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28D9E76">
      <w:pPr>
        <w:pStyle w:val="4"/>
        <w:numPr>
          <w:ilvl w:val="0"/>
          <w:numId w:val="0"/>
        </w:numPr>
        <w:kinsoku w:val="0"/>
        <w:overflowPunct w:val="0"/>
        <w:spacing w:before="31" w:line="336" w:lineRule="auto"/>
        <w:ind w:right="4330" w:rightChars="0"/>
        <w:jc w:val="distribute"/>
        <w:rPr>
          <w:rFonts w:hint="eastAsia" w:eastAsia="宋体" w:cs="宋体"/>
          <w:b/>
          <w:bCs/>
          <w:sz w:val="40"/>
          <w:szCs w:val="40"/>
          <w:lang w:val="en-US" w:eastAsia="zh-CN"/>
        </w:rPr>
      </w:pPr>
      <w:r>
        <w:rPr>
          <w:rFonts w:hint="eastAsia" w:eastAsia="宋体" w:cs="宋体"/>
          <w:b/>
          <w:bCs/>
          <w:sz w:val="40"/>
          <w:szCs w:val="40"/>
          <w:lang w:val="en-US" w:eastAsia="zh-CN"/>
        </w:rPr>
        <w:t xml:space="preserve">          </w:t>
      </w:r>
    </w:p>
    <w:p w14:paraId="0E6D3DFE">
      <w:pPr>
        <w:pStyle w:val="8"/>
        <w:outlineLvl w:val="9"/>
        <w:rPr>
          <w:rFonts w:hint="eastAsia" w:ascii="宋体" w:hAnsi="宋体" w:eastAsia="宋体" w:cs="宋体"/>
          <w:b/>
          <w:bCs/>
          <w:sz w:val="44"/>
          <w:szCs w:val="44"/>
        </w:rPr>
      </w:pPr>
      <w:r>
        <w:rPr>
          <w:rFonts w:hint="eastAsia" w:ascii="宋体" w:hAnsi="宋体" w:eastAsia="宋体" w:cs="宋体"/>
          <w:b/>
          <w:color w:val="auto"/>
          <w:sz w:val="40"/>
          <w:szCs w:val="40"/>
          <w:lang w:val="en-US" w:eastAsia="zh-CN"/>
        </w:rPr>
        <w:t>通江县第六小学学生校服采购项目</w:t>
      </w:r>
    </w:p>
    <w:p w14:paraId="732E4930">
      <w:pPr>
        <w:pStyle w:val="4"/>
        <w:numPr>
          <w:ilvl w:val="0"/>
          <w:numId w:val="0"/>
        </w:numPr>
        <w:kinsoku w:val="0"/>
        <w:overflowPunct w:val="0"/>
        <w:spacing w:before="31" w:line="336" w:lineRule="auto"/>
        <w:ind w:right="4330" w:rightChars="0"/>
        <w:rPr>
          <w:rFonts w:hint="eastAsia" w:cs="宋体"/>
          <w:b/>
          <w:sz w:val="28"/>
          <w:szCs w:val="28"/>
        </w:rPr>
      </w:pPr>
    </w:p>
    <w:p w14:paraId="0DE9E7A2">
      <w:pPr>
        <w:pStyle w:val="4"/>
        <w:numPr>
          <w:ilvl w:val="0"/>
          <w:numId w:val="0"/>
        </w:numPr>
        <w:kinsoku w:val="0"/>
        <w:overflowPunct w:val="0"/>
        <w:spacing w:before="31" w:line="336" w:lineRule="auto"/>
        <w:ind w:left="480" w:leftChars="0" w:right="4330" w:rightChars="0"/>
        <w:rPr>
          <w:rFonts w:hint="eastAsia" w:cs="宋体" w:eastAsiaTheme="minorEastAsia"/>
          <w:sz w:val="28"/>
          <w:szCs w:val="28"/>
          <w:lang w:eastAsia="zh-CN"/>
        </w:rPr>
      </w:pPr>
      <w:r>
        <w:rPr>
          <w:rFonts w:hint="eastAsia" w:cs="宋体"/>
          <w:b/>
          <w:sz w:val="28"/>
          <w:szCs w:val="28"/>
        </w:rPr>
        <w:t>一</w:t>
      </w:r>
      <w:r>
        <w:rPr>
          <w:rFonts w:hint="eastAsia" w:cs="宋体"/>
          <w:b/>
          <w:bCs w:val="0"/>
          <w:sz w:val="28"/>
          <w:szCs w:val="28"/>
          <w:lang w:eastAsia="zh-CN"/>
        </w:rPr>
        <w:t>、</w:t>
      </w:r>
      <w:r>
        <w:rPr>
          <w:rFonts w:cs="宋体"/>
          <w:b/>
          <w:bCs w:val="0"/>
          <w:sz w:val="28"/>
          <w:szCs w:val="28"/>
        </w:rPr>
        <w:t>项目基本情况</w:t>
      </w:r>
      <w:r>
        <w:rPr>
          <w:rFonts w:hint="eastAsia" w:cs="宋体"/>
          <w:b/>
          <w:bCs w:val="0"/>
          <w:sz w:val="28"/>
          <w:szCs w:val="28"/>
          <w:lang w:eastAsia="zh-CN"/>
        </w:rPr>
        <w:t>：</w:t>
      </w:r>
    </w:p>
    <w:p w14:paraId="2F2D7552">
      <w:pPr>
        <w:pStyle w:val="15"/>
        <w:spacing w:beforeLines="0" w:afterLines="0" w:line="240" w:lineRule="auto"/>
        <w:ind w:firstLine="840" w:firstLineChars="300"/>
        <w:rPr>
          <w:rFonts w:hint="default" w:ascii="宋体" w:hAnsi="宋体" w:eastAsia="宋体" w:cs="宋体"/>
          <w:kern w:val="0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-SA"/>
        </w:rPr>
        <w:t>1.项目编号：BXZB20250406;</w:t>
      </w:r>
    </w:p>
    <w:p w14:paraId="60CF7AC8">
      <w:pPr>
        <w:pStyle w:val="15"/>
        <w:spacing w:beforeLines="0" w:afterLines="0" w:line="240" w:lineRule="auto"/>
        <w:ind w:firstLine="840" w:firstLineChars="300"/>
        <w:rPr>
          <w:rFonts w:hint="eastAsia" w:ascii="宋体" w:hAnsi="宋体" w:eastAsia="宋体" w:cs="宋体"/>
          <w:kern w:val="0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-SA"/>
        </w:rPr>
        <w:t>2.项目</w:t>
      </w:r>
      <w:bookmarkStart w:id="0" w:name="OLE_LINK11"/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-SA"/>
        </w:rPr>
        <w:t>名称</w:t>
      </w:r>
      <w:bookmarkEnd w:id="0"/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-SA"/>
        </w:rPr>
        <w:t>：通江县第六小学学生校服采购项目；</w:t>
      </w:r>
    </w:p>
    <w:p w14:paraId="3F48FC46">
      <w:pPr>
        <w:pStyle w:val="15"/>
        <w:spacing w:beforeLines="0" w:afterLines="0" w:line="240" w:lineRule="auto"/>
        <w:ind w:firstLine="840" w:firstLineChars="300"/>
        <w:rPr>
          <w:rFonts w:hint="default" w:ascii="宋体" w:hAnsi="宋体" w:eastAsia="宋体" w:cs="宋体"/>
          <w:kern w:val="0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-SA"/>
        </w:rPr>
        <w:t>3.采 购 人：</w:t>
      </w:r>
      <w:r>
        <w:rPr>
          <w:rFonts w:hint="eastAsia" w:asciiTheme="majorEastAsia" w:hAnsiTheme="majorEastAsia" w:eastAsiaTheme="majorEastAsia" w:cstheme="majorEastAsia"/>
          <w:sz w:val="28"/>
          <w:szCs w:val="28"/>
          <w:vertAlign w:val="baseline"/>
          <w:lang w:eastAsia="zh-CN"/>
        </w:rPr>
        <w:t>通江县第六小学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-SA"/>
        </w:rPr>
        <w:t>；</w:t>
      </w:r>
    </w:p>
    <w:p w14:paraId="053EF018">
      <w:pPr>
        <w:pStyle w:val="15"/>
        <w:spacing w:beforeLines="0" w:afterLines="0" w:line="240" w:lineRule="auto"/>
        <w:ind w:firstLine="840" w:firstLineChars="300"/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-SA"/>
        </w:rPr>
        <w:t>4.</w:t>
      </w:r>
      <w:bookmarkStart w:id="1" w:name="OLE_LINK10"/>
      <w:r>
        <w:rPr>
          <w:rFonts w:hint="eastAsia" w:ascii="宋体" w:hAnsi="宋体" w:eastAsia="宋体" w:cs="宋体"/>
          <w:kern w:val="0"/>
          <w:sz w:val="28"/>
          <w:szCs w:val="28"/>
          <w:lang w:val="en-US" w:eastAsia="zh-CN" w:bidi="ar-SA"/>
        </w:rPr>
        <w:t>代理机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构</w:t>
      </w:r>
      <w:bookmarkEnd w:id="1"/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：四川秉禧招标代理有限公司;</w:t>
      </w:r>
    </w:p>
    <w:p w14:paraId="7B632E1D">
      <w:pPr>
        <w:pStyle w:val="15"/>
        <w:spacing w:beforeLines="0" w:afterLines="0" w:line="240" w:lineRule="auto"/>
        <w:ind w:firstLine="840" w:firstLineChars="300"/>
        <w:rPr>
          <w:rFonts w:hint="eastAsia" w:ascii="宋体" w:hAnsi="宋体" w:cs="宋体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color w:val="auto"/>
          <w:sz w:val="28"/>
          <w:szCs w:val="28"/>
          <w:u w:val="none"/>
          <w:lang w:val="en-US" w:eastAsia="zh-CN"/>
        </w:rPr>
        <w:t>5.报名费支费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方式：公对公转帐</w:t>
      </w:r>
      <w:r>
        <w:rPr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；              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开户银行：中国银行股份有限公司巴中东城支行</w:t>
      </w:r>
      <w:r>
        <w:rPr>
          <w:rFonts w:hint="eastAsia" w:ascii="宋体" w:hAnsi="宋体" w:cs="宋体"/>
          <w:kern w:val="2"/>
          <w:sz w:val="28"/>
          <w:szCs w:val="28"/>
          <w:lang w:val="en-US" w:eastAsia="zh-CN" w:bidi="ar-SA"/>
        </w:rPr>
        <w:t>；</w:t>
      </w:r>
    </w:p>
    <w:p w14:paraId="772583FB">
      <w:pPr>
        <w:pStyle w:val="15"/>
        <w:spacing w:beforeLines="0" w:afterLines="0" w:line="240" w:lineRule="auto"/>
        <w:ind w:firstLine="1120" w:firstLineChars="400"/>
        <w:rPr>
          <w:rFonts w:hint="eastAsia" w:ascii="宋体" w:hAnsi="宋体" w:cs="宋体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eastAsia="宋体" w:cs="宋体"/>
          <w:kern w:val="2"/>
          <w:sz w:val="28"/>
          <w:szCs w:val="28"/>
          <w:lang w:val="en-US" w:eastAsia="zh-CN" w:bidi="ar-SA"/>
        </w:rPr>
        <w:t>帐户名称：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四川秉禧招标代理有限公司</w:t>
      </w:r>
      <w:r>
        <w:rPr>
          <w:rFonts w:hint="eastAsia" w:ascii="宋体" w:hAnsi="宋体" w:cs="宋体"/>
          <w:kern w:val="2"/>
          <w:sz w:val="28"/>
          <w:szCs w:val="28"/>
          <w:lang w:val="en-US" w:eastAsia="zh-CN" w:bidi="ar-SA"/>
        </w:rPr>
        <w:t xml:space="preserve">；      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开户帐号：130718627413</w:t>
      </w:r>
      <w:r>
        <w:rPr>
          <w:rFonts w:hint="eastAsia" w:ascii="宋体" w:hAnsi="宋体" w:cs="宋体"/>
          <w:kern w:val="2"/>
          <w:sz w:val="28"/>
          <w:szCs w:val="28"/>
          <w:lang w:val="en-US" w:eastAsia="zh-CN" w:bidi="ar-SA"/>
        </w:rPr>
        <w:t>；</w:t>
      </w:r>
    </w:p>
    <w:p w14:paraId="432426C5">
      <w:pPr>
        <w:pStyle w:val="16"/>
        <w:spacing w:line="360" w:lineRule="auto"/>
        <w:ind w:firstLine="840" w:firstLineChars="300"/>
        <w:rPr>
          <w:rFonts w:hint="eastAsia" w:ascii="宋体" w:hAnsi="宋体" w:eastAsia="宋体" w:cs="宋体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6.项目简介：</w:t>
      </w:r>
      <w:r>
        <w:rPr>
          <w:rFonts w:hint="eastAsia" w:ascii="宋体" w:hAnsi="宋体" w:eastAsia="宋体" w:cs="宋体"/>
          <w:color w:val="auto"/>
          <w:sz w:val="24"/>
          <w:highlight w:val="none"/>
          <w:lang w:val="en-US" w:eastAsia="zh-CN"/>
        </w:rPr>
        <w:t>为促进学校规范化建设，展现学生精神风貌，激发学生荣誉感，消除学生攀比心理，培养学生勤俭节约的美德。在充分征求学生及家长意愿后，经学校会议讨论通过及家长意见汇总，拟采购一批学生校服，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确定一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名合格的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供应商。本次采购的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校服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属于</w:t>
      </w:r>
      <w:r>
        <w:rPr>
          <w:rFonts w:hint="eastAsia" w:ascii="宋体" w:hAnsi="宋体" w:eastAsia="宋体" w:cs="宋体"/>
          <w:color w:val="auto"/>
          <w:sz w:val="24"/>
          <w:szCs w:val="24"/>
        </w:rPr>
        <w:t>学生自愿购买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家长支付费用，由学校统一采购统一收取后并向成交供应商进行</w:t>
      </w:r>
      <w:r>
        <w:rPr>
          <w:rFonts w:hint="eastAsia" w:ascii="宋体" w:hAnsi="宋体" w:eastAsia="宋体" w:cs="宋体"/>
          <w:b/>
          <w:bCs/>
          <w:color w:val="auto"/>
          <w:sz w:val="24"/>
          <w:szCs w:val="24"/>
          <w:lang w:val="en-US"/>
        </w:rPr>
        <w:t>公对公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支付。采购校服的学生为一年级学生，其中包含春秋季套装，夏季套装，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</w:rPr>
        <w:t>冬季冲锋衣套装（含内胆）</w:t>
      </w:r>
      <w:r>
        <w:rPr>
          <w:rFonts w:hint="eastAsia" w:ascii="宋体" w:hAnsi="宋体" w:eastAsia="宋体" w:cs="宋体"/>
          <w:b w:val="0"/>
          <w:bCs w:val="0"/>
          <w:color w:val="auto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color w:val="auto"/>
          <w:sz w:val="24"/>
          <w:szCs w:val="24"/>
          <w:lang w:eastAsia="zh-CN"/>
        </w:rPr>
        <w:t>最终结算以实际购买人数为准。</w:t>
      </w:r>
    </w:p>
    <w:p w14:paraId="58B44600">
      <w:pPr>
        <w:pStyle w:val="4"/>
        <w:kinsoku w:val="0"/>
        <w:overflowPunct w:val="0"/>
        <w:spacing w:before="125" w:line="338" w:lineRule="auto"/>
        <w:ind w:left="620" w:right="2410"/>
        <w:rPr>
          <w:rFonts w:hint="eastAsia" w:cs="宋体" w:eastAsiaTheme="minorEastAsia"/>
          <w:b/>
          <w:sz w:val="28"/>
          <w:szCs w:val="28"/>
          <w:lang w:eastAsia="zh-CN"/>
        </w:rPr>
      </w:pPr>
      <w:r>
        <w:rPr>
          <w:rFonts w:cs="宋体"/>
          <w:b/>
          <w:sz w:val="28"/>
          <w:szCs w:val="28"/>
        </w:rPr>
        <w:t>二、</w:t>
      </w:r>
      <w:r>
        <w:rPr>
          <w:rFonts w:hint="eastAsia" w:ascii="Times New Roman" w:hAnsi="Times New Roman" w:eastAsia="宋体" w:cs="宋体"/>
          <w:b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采购形式及</w:t>
      </w:r>
      <w:r>
        <w:rPr>
          <w:rFonts w:cs="宋体"/>
          <w:b/>
          <w:bCs/>
          <w:sz w:val="28"/>
          <w:szCs w:val="28"/>
        </w:rPr>
        <w:t>资</w:t>
      </w:r>
      <w:r>
        <w:rPr>
          <w:rFonts w:cs="宋体"/>
          <w:b/>
          <w:sz w:val="28"/>
          <w:szCs w:val="28"/>
        </w:rPr>
        <w:t>金</w:t>
      </w:r>
      <w:r>
        <w:rPr>
          <w:rFonts w:hint="eastAsia" w:cs="宋体"/>
          <w:b/>
          <w:sz w:val="28"/>
          <w:szCs w:val="28"/>
        </w:rPr>
        <w:t>来源</w:t>
      </w:r>
      <w:r>
        <w:rPr>
          <w:rFonts w:hint="eastAsia" w:cs="宋体"/>
          <w:b/>
          <w:sz w:val="28"/>
          <w:szCs w:val="28"/>
          <w:lang w:eastAsia="zh-CN"/>
        </w:rPr>
        <w:t>：</w:t>
      </w:r>
    </w:p>
    <w:p w14:paraId="76B44219">
      <w:pPr>
        <w:spacing w:line="500" w:lineRule="exact"/>
        <w:ind w:firstLine="840" w:firstLineChars="300"/>
        <w:rPr>
          <w:rFonts w:hint="eastAsia" w:ascii="宋体" w:hAnsi="宋体"/>
          <w:sz w:val="28"/>
          <w:szCs w:val="28"/>
          <w:lang w:val="en-US" w:eastAsia="zh-CN"/>
        </w:rPr>
      </w:pPr>
      <w:bookmarkStart w:id="2" w:name="_Toc18446"/>
      <w:r>
        <w:rPr>
          <w:rFonts w:hint="eastAsia" w:ascii="宋体" w:hAnsi="宋体"/>
          <w:sz w:val="28"/>
          <w:szCs w:val="28"/>
          <w:lang w:val="en-US" w:eastAsia="zh-CN"/>
        </w:rPr>
        <w:t>1.资金来源：</w:t>
      </w:r>
      <w:r>
        <w:rPr>
          <w:rFonts w:hint="eastAsia" w:ascii="宋体" w:hAnsi="宋体"/>
          <w:sz w:val="28"/>
          <w:szCs w:val="28"/>
        </w:rPr>
        <w:t>非财政性资金</w:t>
      </w:r>
      <w:r>
        <w:rPr>
          <w:rFonts w:hint="eastAsia" w:ascii="宋体" w:hAnsi="宋体"/>
          <w:sz w:val="28"/>
          <w:szCs w:val="28"/>
          <w:lang w:val="en-US" w:eastAsia="zh-CN"/>
        </w:rPr>
        <w:t>；</w:t>
      </w:r>
      <w:bookmarkEnd w:id="2"/>
    </w:p>
    <w:p w14:paraId="78CB08C9">
      <w:pPr>
        <w:spacing w:line="500" w:lineRule="exact"/>
        <w:ind w:firstLine="840" w:firstLineChars="300"/>
        <w:rPr>
          <w:rFonts w:hint="eastAsia" w:ascii="宋体" w:hAnsi="宋体"/>
          <w:sz w:val="28"/>
          <w:szCs w:val="28"/>
          <w:lang w:val="en-US" w:eastAsia="zh-CN"/>
        </w:rPr>
      </w:pPr>
      <w:r>
        <w:rPr>
          <w:rFonts w:hint="eastAsia" w:ascii="宋体" w:hAnsi="宋体"/>
          <w:sz w:val="28"/>
          <w:szCs w:val="28"/>
          <w:lang w:val="en-US" w:eastAsia="zh-CN"/>
        </w:rPr>
        <w:t>2.</w:t>
      </w:r>
      <w:r>
        <w:rPr>
          <w:rFonts w:hint="eastAsia" w:ascii="宋体" w:hAnsi="宋体"/>
          <w:sz w:val="28"/>
          <w:szCs w:val="28"/>
        </w:rPr>
        <w:t>采购预算（限单价）：</w:t>
      </w:r>
      <w:r>
        <w:rPr>
          <w:rFonts w:hint="eastAsia" w:ascii="宋体" w:hAnsi="宋体"/>
          <w:sz w:val="28"/>
          <w:szCs w:val="28"/>
          <w:lang w:val="en-US" w:eastAsia="zh-CN"/>
        </w:rPr>
        <w:t>820.00元/人，（最终结算以实际购买人数为准）。</w:t>
      </w:r>
    </w:p>
    <w:p w14:paraId="4C1FDCFB">
      <w:pPr>
        <w:pStyle w:val="4"/>
        <w:kinsoku w:val="0"/>
        <w:overflowPunct w:val="0"/>
        <w:spacing w:before="46" w:line="321" w:lineRule="auto"/>
        <w:ind w:right="270" w:firstLine="281" w:firstLineChars="100"/>
        <w:rPr>
          <w:rFonts w:hint="default" w:cs="宋体"/>
          <w:b/>
          <w:sz w:val="28"/>
          <w:szCs w:val="28"/>
        </w:rPr>
      </w:pPr>
      <w:r>
        <w:rPr>
          <w:rFonts w:hint="eastAsia" w:cs="宋体"/>
          <w:b/>
          <w:sz w:val="28"/>
          <w:szCs w:val="28"/>
        </w:rPr>
        <w:t>三</w:t>
      </w:r>
      <w:r>
        <w:rPr>
          <w:rFonts w:cs="宋体"/>
          <w:b/>
          <w:sz w:val="28"/>
          <w:szCs w:val="28"/>
        </w:rPr>
        <w:t>、</w:t>
      </w:r>
      <w:r>
        <w:rPr>
          <w:rFonts w:hint="eastAsia" w:cs="宋体"/>
          <w:b/>
          <w:sz w:val="28"/>
          <w:szCs w:val="28"/>
          <w:lang w:eastAsia="zh-CN"/>
        </w:rPr>
        <w:t>采购</w:t>
      </w:r>
      <w:r>
        <w:rPr>
          <w:rFonts w:cs="宋体"/>
          <w:b/>
          <w:sz w:val="28"/>
          <w:szCs w:val="28"/>
        </w:rPr>
        <w:t>文件获取时间、地点、方式：</w:t>
      </w:r>
    </w:p>
    <w:p w14:paraId="224FE6D2">
      <w:pPr>
        <w:spacing w:line="500" w:lineRule="exact"/>
        <w:ind w:firstLine="840" w:firstLineChars="300"/>
        <w:rPr>
          <w:rFonts w:hint="eastAsia" w:ascii="宋体" w:hAnsi="宋体" w:eastAsia="宋体" w:cs="宋体"/>
          <w:sz w:val="28"/>
          <w:szCs w:val="28"/>
          <w:lang w:val="zh-CN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1、</w:t>
      </w:r>
      <w:r>
        <w:rPr>
          <w:rFonts w:hint="eastAsia"/>
          <w:sz w:val="28"/>
          <w:szCs w:val="28"/>
          <w:lang w:eastAsia="zh-CN"/>
        </w:rPr>
        <w:t>采购</w:t>
      </w:r>
      <w:r>
        <w:rPr>
          <w:rFonts w:ascii="宋体" w:hAnsi="宋体"/>
          <w:sz w:val="28"/>
          <w:szCs w:val="28"/>
        </w:rPr>
        <w:t>文件</w:t>
      </w:r>
      <w:r>
        <w:rPr>
          <w:sz w:val="28"/>
          <w:szCs w:val="28"/>
        </w:rPr>
        <w:t>获取时间</w:t>
      </w:r>
      <w:r>
        <w:rPr>
          <w:rFonts w:hint="eastAsia" w:ascii="宋体" w:hAnsi="宋体" w:eastAsia="宋体" w:cs="宋体"/>
          <w:sz w:val="28"/>
          <w:szCs w:val="28"/>
        </w:rPr>
        <w:t>：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>【</w:t>
      </w:r>
      <w:bookmarkStart w:id="3" w:name="OLE_LINK15"/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>202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>年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04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>月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21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>日</w:t>
      </w:r>
      <w:bookmarkEnd w:id="3"/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 xml:space="preserve"> 】至【202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>年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4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>月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val="en-US" w:eastAsia="zh-CN"/>
        </w:rPr>
        <w:t>25</w:t>
      </w:r>
      <w:r>
        <w:rPr>
          <w:rFonts w:hint="eastAsia" w:ascii="宋体" w:hAnsi="宋体" w:eastAsia="宋体" w:cs="宋体"/>
          <w:b w:val="0"/>
          <w:bCs w:val="0"/>
          <w:sz w:val="28"/>
          <w:szCs w:val="28"/>
          <w:lang w:eastAsia="zh-CN"/>
        </w:rPr>
        <w:t>日】</w:t>
      </w:r>
      <w:r>
        <w:rPr>
          <w:rFonts w:hint="eastAsia" w:ascii="宋体" w:hAnsi="宋体" w:eastAsia="宋体" w:cs="宋体"/>
          <w:sz w:val="28"/>
          <w:szCs w:val="28"/>
        </w:rPr>
        <w:t>上午09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hint="eastAsia" w:ascii="宋体" w:hAnsi="宋体" w:eastAsia="宋体" w:cs="宋体"/>
          <w:sz w:val="28"/>
          <w:szCs w:val="28"/>
        </w:rPr>
        <w:t>00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:至12：00，下午14:00至</w:t>
      </w:r>
      <w:r>
        <w:rPr>
          <w:rFonts w:hint="eastAsia" w:ascii="宋体" w:hAnsi="宋体" w:eastAsia="宋体" w:cs="宋体"/>
          <w:sz w:val="28"/>
          <w:szCs w:val="28"/>
        </w:rPr>
        <w:t xml:space="preserve"> 17时00分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（北京时间，法定节假日除外）。</w:t>
      </w:r>
    </w:p>
    <w:p w14:paraId="3386300A">
      <w:pPr>
        <w:pStyle w:val="4"/>
        <w:kinsoku w:val="0"/>
        <w:overflowPunct w:val="0"/>
        <w:spacing w:before="46" w:line="321" w:lineRule="auto"/>
        <w:ind w:left="0" w:leftChars="0" w:right="270" w:firstLine="840" w:firstLineChars="300"/>
        <w:rPr>
          <w:rFonts w:hint="eastAsia" w:eastAsia="宋体" w:cs="宋体"/>
          <w:sz w:val="28"/>
          <w:szCs w:val="28"/>
          <w:lang w:eastAsia="zh-CN"/>
        </w:rPr>
      </w:pPr>
      <w:r>
        <w:rPr>
          <w:color w:val="auto"/>
          <w:sz w:val="28"/>
          <w:szCs w:val="28"/>
        </w:rPr>
        <w:t>2、</w:t>
      </w:r>
      <w:r>
        <w:rPr>
          <w:rFonts w:hint="eastAsia"/>
          <w:sz w:val="28"/>
          <w:szCs w:val="28"/>
          <w:lang w:eastAsia="zh-CN"/>
        </w:rPr>
        <w:t>采购</w:t>
      </w:r>
      <w:r>
        <w:rPr>
          <w:rFonts w:ascii="宋体" w:hAnsi="宋体"/>
          <w:sz w:val="28"/>
          <w:szCs w:val="28"/>
        </w:rPr>
        <w:t>文件</w:t>
      </w:r>
      <w:r>
        <w:rPr>
          <w:color w:val="auto"/>
          <w:sz w:val="28"/>
          <w:szCs w:val="28"/>
        </w:rPr>
        <w:t>获取地点：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通过QQ邮箱：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fldChar w:fldCharType="begin"/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instrText xml:space="preserve"> HYPERLINK "mailto:471135658@qq.com" </w:instrTex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fldChar w:fldCharType="separate"/>
      </w:r>
      <w:r>
        <w:rPr>
          <w:rFonts w:hint="eastAsia" w:cs="宋体"/>
          <w:kern w:val="2"/>
          <w:sz w:val="28"/>
          <w:szCs w:val="28"/>
          <w:u w:val="single"/>
          <w:lang w:val="en-US" w:eastAsia="zh-CN" w:bidi="ar-SA"/>
        </w:rPr>
        <w:t>471135658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@qq.com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fldChar w:fldCharType="end"/>
      </w:r>
      <w:r>
        <w:rPr>
          <w:rFonts w:cs="宋体"/>
          <w:sz w:val="28"/>
          <w:szCs w:val="28"/>
        </w:rPr>
        <w:t>获取</w:t>
      </w:r>
      <w:r>
        <w:rPr>
          <w:rFonts w:hint="eastAsia" w:cs="宋体"/>
          <w:sz w:val="28"/>
          <w:szCs w:val="28"/>
          <w:lang w:eastAsia="zh-CN"/>
        </w:rPr>
        <w:t>；</w:t>
      </w:r>
    </w:p>
    <w:p w14:paraId="69E2CEBA">
      <w:pPr>
        <w:wordWrap w:val="0"/>
        <w:spacing w:line="360" w:lineRule="auto"/>
        <w:ind w:firstLine="840" w:firstLineChars="300"/>
        <w:rPr>
          <w:rFonts w:hint="eastAsia" w:ascii="宋体" w:hAnsi="宋体" w:eastAsia="宋体"/>
          <w:sz w:val="28"/>
          <w:szCs w:val="28"/>
          <w:lang w:eastAsia="zh-CN"/>
        </w:rPr>
      </w:pPr>
      <w:r>
        <w:rPr>
          <w:rFonts w:ascii="宋体" w:hAnsi="宋体"/>
          <w:sz w:val="28"/>
          <w:szCs w:val="28"/>
        </w:rPr>
        <w:t>3、</w:t>
      </w:r>
      <w:bookmarkStart w:id="4" w:name="OLE_LINK3"/>
      <w:r>
        <w:rPr>
          <w:rFonts w:hint="eastAsia"/>
          <w:sz w:val="28"/>
          <w:szCs w:val="28"/>
          <w:lang w:eastAsia="zh-CN"/>
        </w:rPr>
        <w:t>采购</w:t>
      </w:r>
      <w:r>
        <w:rPr>
          <w:sz w:val="28"/>
          <w:szCs w:val="28"/>
        </w:rPr>
        <w:t>文件</w:t>
      </w:r>
      <w:bookmarkEnd w:id="4"/>
      <w:r>
        <w:rPr>
          <w:sz w:val="28"/>
          <w:szCs w:val="28"/>
        </w:rPr>
        <w:t>获取方式：</w:t>
      </w:r>
      <w:r>
        <w:rPr>
          <w:rFonts w:ascii="宋体" w:hAnsi="宋体"/>
          <w:sz w:val="28"/>
          <w:szCs w:val="28"/>
        </w:rPr>
        <w:t>网上</w:t>
      </w:r>
      <w:bookmarkStart w:id="5" w:name="OLE_LINK1"/>
      <w:r>
        <w:rPr>
          <w:rFonts w:hint="eastAsia" w:ascii="宋体" w:hAnsi="宋体"/>
          <w:sz w:val="28"/>
          <w:szCs w:val="28"/>
        </w:rPr>
        <w:t>报名</w:t>
      </w:r>
      <w:r>
        <w:rPr>
          <w:rFonts w:hint="eastAsia" w:ascii="宋体" w:hAnsi="宋体"/>
          <w:sz w:val="28"/>
          <w:szCs w:val="28"/>
          <w:lang w:eastAsia="zh-CN"/>
        </w:rPr>
        <w:t>，</w:t>
      </w:r>
      <w:r>
        <w:rPr>
          <w:rFonts w:ascii="宋体" w:hAnsi="宋体"/>
          <w:sz w:val="28"/>
          <w:szCs w:val="28"/>
        </w:rPr>
        <w:t>网上</w:t>
      </w:r>
      <w:bookmarkEnd w:id="5"/>
      <w:bookmarkStart w:id="6" w:name="OLE_LINK2"/>
      <w:r>
        <w:rPr>
          <w:rFonts w:ascii="宋体" w:hAnsi="宋体"/>
          <w:sz w:val="28"/>
          <w:szCs w:val="28"/>
        </w:rPr>
        <w:t>获取</w:t>
      </w:r>
      <w:r>
        <w:rPr>
          <w:rFonts w:hint="eastAsia" w:ascii="宋体" w:hAnsi="宋体"/>
          <w:sz w:val="28"/>
          <w:szCs w:val="28"/>
          <w:lang w:eastAsia="zh-CN"/>
        </w:rPr>
        <w:t>；</w:t>
      </w:r>
    </w:p>
    <w:bookmarkEnd w:id="6"/>
    <w:p w14:paraId="0EA1CF1E">
      <w:pPr>
        <w:wordWrap w:val="0"/>
        <w:spacing w:line="360" w:lineRule="auto"/>
        <w:ind w:firstLine="1400" w:firstLineChars="500"/>
        <w:rPr>
          <w:rFonts w:hint="default" w:ascii="宋体" w:hAnsi="宋体"/>
          <w:sz w:val="28"/>
          <w:szCs w:val="28"/>
        </w:rPr>
      </w:pP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通过QQ邮箱：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fldChar w:fldCharType="begin"/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instrText xml:space="preserve"> HYPERLINK "mailto:471135658@qq.com" </w:instrTex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fldChar w:fldCharType="separate"/>
      </w:r>
      <w:r>
        <w:rPr>
          <w:rFonts w:hint="eastAsia" w:ascii="宋体" w:hAnsi="宋体" w:cs="宋体"/>
          <w:kern w:val="2"/>
          <w:sz w:val="28"/>
          <w:szCs w:val="28"/>
          <w:u w:val="single"/>
          <w:lang w:val="en-US" w:eastAsia="zh-CN" w:bidi="ar-SA"/>
        </w:rPr>
        <w:t>471135658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@qq.com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fldChar w:fldCharType="end"/>
      </w:r>
      <w:r>
        <w:rPr>
          <w:rFonts w:ascii="宋体" w:hAnsi="宋体"/>
          <w:color w:val="auto"/>
          <w:sz w:val="28"/>
          <w:szCs w:val="28"/>
        </w:rPr>
        <w:t>完成报名</w:t>
      </w:r>
      <w:r>
        <w:rPr>
          <w:rFonts w:hint="eastAsia" w:ascii="宋体" w:hAnsi="宋体"/>
          <w:sz w:val="28"/>
          <w:szCs w:val="28"/>
          <w:lang w:eastAsia="zh-CN"/>
        </w:rPr>
        <w:t>，并</w:t>
      </w:r>
      <w:r>
        <w:rPr>
          <w:rFonts w:ascii="宋体" w:hAnsi="宋体"/>
          <w:sz w:val="28"/>
          <w:szCs w:val="28"/>
        </w:rPr>
        <w:t>获取</w:t>
      </w:r>
      <w:r>
        <w:rPr>
          <w:rFonts w:hint="eastAsia"/>
          <w:sz w:val="28"/>
          <w:szCs w:val="28"/>
          <w:lang w:eastAsia="zh-CN"/>
        </w:rPr>
        <w:t>采购</w:t>
      </w:r>
      <w:r>
        <w:rPr>
          <w:sz w:val="28"/>
          <w:szCs w:val="28"/>
        </w:rPr>
        <w:t>文件</w:t>
      </w:r>
      <w:r>
        <w:rPr>
          <w:rFonts w:ascii="宋体" w:hAnsi="宋体"/>
          <w:sz w:val="28"/>
          <w:szCs w:val="28"/>
        </w:rPr>
        <w:t>。</w:t>
      </w:r>
    </w:p>
    <w:p w14:paraId="2915B8A2">
      <w:pPr>
        <w:spacing w:line="360" w:lineRule="auto"/>
        <w:ind w:firstLine="560" w:firstLineChars="200"/>
        <w:rPr>
          <w:rFonts w:hint="default" w:ascii="宋体" w:hAnsi="宋体"/>
          <w:sz w:val="28"/>
          <w:szCs w:val="28"/>
        </w:rPr>
      </w:pPr>
      <w:r>
        <w:rPr>
          <w:rFonts w:ascii="宋体" w:hAnsi="宋体"/>
          <w:sz w:val="28"/>
          <w:szCs w:val="28"/>
        </w:rPr>
        <w:t>注：</w:t>
      </w:r>
      <w:bookmarkStart w:id="7" w:name="OLE_LINK4"/>
      <w:r>
        <w:rPr>
          <w:rFonts w:ascii="宋体" w:hAnsi="宋体"/>
          <w:sz w:val="28"/>
          <w:szCs w:val="28"/>
        </w:rPr>
        <w:t>获取</w:t>
      </w:r>
      <w:bookmarkEnd w:id="7"/>
      <w:r>
        <w:rPr>
          <w:rFonts w:ascii="宋体" w:hAnsi="宋体"/>
          <w:sz w:val="28"/>
          <w:szCs w:val="28"/>
        </w:rPr>
        <w:t>竞争性</w:t>
      </w:r>
      <w:r>
        <w:rPr>
          <w:rFonts w:hint="eastAsia" w:ascii="宋体" w:hAnsi="宋体"/>
          <w:sz w:val="28"/>
          <w:szCs w:val="28"/>
          <w:lang w:eastAsia="zh-CN"/>
        </w:rPr>
        <w:t>采购</w:t>
      </w:r>
      <w:r>
        <w:rPr>
          <w:rFonts w:ascii="宋体" w:hAnsi="宋体"/>
          <w:sz w:val="28"/>
          <w:szCs w:val="28"/>
        </w:rPr>
        <w:t>文件时，经办人员须在网上提交以下资料：</w:t>
      </w:r>
    </w:p>
    <w:p w14:paraId="470FD54B">
      <w:pPr>
        <w:numPr>
          <w:ilvl w:val="0"/>
          <w:numId w:val="0"/>
        </w:numPr>
        <w:spacing w:beforeLines="0" w:afterLines="0" w:line="360" w:lineRule="auto"/>
        <w:ind w:firstLine="560" w:firstLineChars="200"/>
        <w:rPr>
          <w:rFonts w:hint="eastAsia"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>步骤如下：①下载公告附件中的《报名表及介绍信》，并按要求填写;供应商为法人或者其他组织的，需提供单位《报名表及介绍信》</w:t>
      </w:r>
      <w:bookmarkStart w:id="8" w:name="OLE_LINK20"/>
      <w:r>
        <w:rPr>
          <w:rFonts w:hint="eastAsia" w:ascii="宋体" w:hAnsi="宋体"/>
          <w:sz w:val="28"/>
          <w:szCs w:val="28"/>
        </w:rPr>
        <w:t>营业执照及经办人身份证明</w:t>
      </w:r>
      <w:bookmarkEnd w:id="8"/>
      <w:r>
        <w:rPr>
          <w:rFonts w:hint="eastAsia" w:ascii="宋体" w:hAnsi="宋体"/>
          <w:sz w:val="28"/>
          <w:szCs w:val="28"/>
        </w:rPr>
        <w:t>；②。将已完整填写的《报名表及介绍信》营业执照及经办人身份证明</w:t>
      </w:r>
      <w:r>
        <w:rPr>
          <w:rFonts w:hint="eastAsia" w:ascii="宋体" w:hAnsi="宋体"/>
          <w:sz w:val="28"/>
          <w:szCs w:val="28"/>
          <w:lang w:eastAsia="zh-CN"/>
        </w:rPr>
        <w:t>，</w:t>
      </w:r>
      <w:r>
        <w:rPr>
          <w:rFonts w:hint="eastAsia" w:ascii="宋体" w:hAnsi="宋体"/>
          <w:sz w:val="28"/>
          <w:szCs w:val="28"/>
        </w:rPr>
        <w:t>加盖单位鲜章后扫描成PDF图片,连</w:t>
      </w:r>
      <w:bookmarkStart w:id="9" w:name="OLE_LINK12"/>
      <w:r>
        <w:rPr>
          <w:rFonts w:hint="eastAsia" w:ascii="宋体" w:hAnsi="宋体"/>
          <w:sz w:val="28"/>
          <w:szCs w:val="28"/>
        </w:rPr>
        <w:t>同报名费用支付凭证截图打包发送至QQ邮箱：</w:t>
      </w:r>
      <w:bookmarkEnd w:id="9"/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fldChar w:fldCharType="begin"/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instrText xml:space="preserve"> HYPERLINK "mailto:471135658@qq.com" </w:instrTex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fldChar w:fldCharType="separate"/>
      </w:r>
      <w:r>
        <w:rPr>
          <w:rFonts w:hint="eastAsia" w:ascii="宋体" w:hAnsi="宋体" w:cs="宋体"/>
          <w:kern w:val="2"/>
          <w:sz w:val="28"/>
          <w:szCs w:val="28"/>
          <w:u w:val="single"/>
          <w:lang w:val="en-US" w:eastAsia="zh-CN" w:bidi="ar-SA"/>
        </w:rPr>
        <w:t>471135658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@qq.com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fldChar w:fldCharType="end"/>
      </w:r>
      <w:r>
        <w:rPr>
          <w:rFonts w:hint="eastAsia" w:ascii="宋体" w:hAnsi="宋体"/>
          <w:sz w:val="28"/>
          <w:szCs w:val="28"/>
        </w:rPr>
        <w:t xml:space="preserve"> 注：供应商购买采购文件时须认真如实填写项目信息及供应商信息；若因供应商提供的错误信息，对其竞标事宜造成影响的，由供应商自行承担所有责任。开标时</w:t>
      </w:r>
      <w:r>
        <w:rPr>
          <w:rFonts w:hint="eastAsia" w:ascii="宋体" w:hAnsi="宋体"/>
          <w:sz w:val="28"/>
          <w:szCs w:val="28"/>
          <w:lang w:eastAsia="zh-CN"/>
        </w:rPr>
        <w:t>供应商</w:t>
      </w:r>
      <w:r>
        <w:rPr>
          <w:rFonts w:hint="eastAsia" w:ascii="宋体" w:hAnsi="宋体"/>
          <w:sz w:val="28"/>
          <w:szCs w:val="28"/>
        </w:rPr>
        <w:t>须带上所有报名资料原件</w:t>
      </w:r>
      <w:r>
        <w:rPr>
          <w:rFonts w:hint="eastAsia" w:ascii="宋体" w:hAnsi="宋体"/>
          <w:sz w:val="28"/>
          <w:szCs w:val="28"/>
          <w:lang w:eastAsia="zh-CN"/>
        </w:rPr>
        <w:t>，及开标手持件原件</w:t>
      </w:r>
      <w:r>
        <w:rPr>
          <w:rFonts w:hint="eastAsia" w:ascii="宋体" w:hAnsi="宋体"/>
          <w:sz w:val="28"/>
          <w:szCs w:val="28"/>
        </w:rPr>
        <w:t>交至代理机构</w:t>
      </w:r>
      <w:r>
        <w:rPr>
          <w:rFonts w:hint="eastAsia" w:ascii="宋体" w:hAnsi="宋体"/>
          <w:sz w:val="28"/>
          <w:szCs w:val="28"/>
          <w:lang w:eastAsia="zh-CN"/>
        </w:rPr>
        <w:t>，并对投标人代表进行身份确认。</w:t>
      </w:r>
      <w:r>
        <w:rPr>
          <w:rFonts w:hint="eastAsia" w:ascii="宋体" w:hAnsi="宋体"/>
          <w:sz w:val="28"/>
          <w:szCs w:val="28"/>
        </w:rPr>
        <w:t>（网上提交报名资料后必须电话确认提交成功，并支付采购文件获取费用，否则无效）。</w:t>
      </w:r>
      <w:bookmarkStart w:id="15" w:name="_GoBack"/>
      <w:bookmarkEnd w:id="15"/>
    </w:p>
    <w:p w14:paraId="581BA1AF">
      <w:pPr>
        <w:spacing w:line="360" w:lineRule="auto"/>
        <w:ind w:firstLine="560" w:firstLineChars="200"/>
        <w:rPr>
          <w:rFonts w:hint="default" w:ascii="宋体" w:hAnsi="宋体" w:cs="宋体"/>
          <w:sz w:val="28"/>
          <w:szCs w:val="28"/>
        </w:rPr>
      </w:pPr>
      <w:r>
        <w:rPr>
          <w:rFonts w:ascii="宋体" w:hAnsi="宋体"/>
          <w:sz w:val="28"/>
          <w:szCs w:val="28"/>
        </w:rPr>
        <w:t>有关本次采购文件的事项若存在变动或修改，敬请及时关注“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四川招投标网（www.scbid.com）</w:t>
      </w:r>
      <w:r>
        <w:rPr>
          <w:rFonts w:ascii="宋体" w:hAnsi="宋体"/>
          <w:sz w:val="28"/>
          <w:szCs w:val="28"/>
        </w:rPr>
        <w:t>”发布的更正公告信息。</w:t>
      </w:r>
    </w:p>
    <w:p w14:paraId="51F95B28">
      <w:pPr>
        <w:spacing w:line="440" w:lineRule="exact"/>
        <w:ind w:firstLine="560" w:firstLineChars="200"/>
        <w:rPr>
          <w:rFonts w:hint="default" w:ascii="宋体" w:hAnsi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ascii="宋体" w:hAnsi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本项目</w:t>
      </w:r>
      <w:r>
        <w:rPr>
          <w:rFonts w:hint="eastAsia" w:ascii="宋体" w:hAnsi="宋体" w:cs="宋体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采购</w:t>
      </w:r>
      <w:r>
        <w:rPr>
          <w:rFonts w:ascii="宋体" w:hAnsi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文件售价：人民币</w:t>
      </w:r>
      <w:r>
        <w:rPr>
          <w:rFonts w:hint="eastAsia" w:ascii="宋体" w:hAnsi="宋体" w:cs="宋体"/>
          <w:color w:val="000000" w:themeColor="text1"/>
          <w:sz w:val="28"/>
          <w:szCs w:val="28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ascii="宋体" w:hAnsi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00元/份（</w:t>
      </w:r>
      <w:r>
        <w:rPr>
          <w:rFonts w:hint="eastAsia" w:ascii="宋体" w:hAnsi="宋体" w:cs="宋体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采购</w:t>
      </w:r>
      <w:r>
        <w:rPr>
          <w:rFonts w:ascii="宋体" w:hAnsi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 xml:space="preserve">文件售后不退, </w:t>
      </w:r>
      <w:r>
        <w:rPr>
          <w:rFonts w:hint="eastAsia" w:ascii="宋体" w:hAnsi="宋体" w:cs="宋体"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采购</w:t>
      </w:r>
      <w:r>
        <w:rPr>
          <w:rFonts w:ascii="宋体" w:hAnsi="宋体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资格不能转让）。</w:t>
      </w:r>
    </w:p>
    <w:p w14:paraId="2CF591C2">
      <w:pPr>
        <w:pStyle w:val="4"/>
        <w:numPr>
          <w:ilvl w:val="0"/>
          <w:numId w:val="0"/>
        </w:numPr>
        <w:kinsoku w:val="0"/>
        <w:overflowPunct w:val="0"/>
        <w:spacing w:before="89" w:line="429" w:lineRule="auto"/>
        <w:ind w:right="164" w:rightChars="0"/>
        <w:rPr>
          <w:rFonts w:cs="宋体"/>
          <w:bCs/>
          <w:sz w:val="28"/>
          <w:szCs w:val="28"/>
        </w:rPr>
      </w:pPr>
      <w:r>
        <w:rPr>
          <w:rFonts w:hint="eastAsia" w:cs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四</w:t>
      </w:r>
      <w:r>
        <w:rPr>
          <w:rFonts w:hint="eastAsia" w:cs="宋体"/>
          <w:b/>
          <w:color w:val="000000" w:themeColor="text1"/>
          <w:sz w:val="28"/>
          <w:szCs w:val="28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cs="宋体"/>
          <w:b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递交响应文件截</w:t>
      </w:r>
      <w:r>
        <w:rPr>
          <w:rFonts w:cs="宋体"/>
          <w:b/>
          <w:color w:val="auto"/>
          <w:sz w:val="28"/>
          <w:szCs w:val="28"/>
        </w:rPr>
        <w:t>止时间：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【202</w:t>
      </w:r>
      <w:r>
        <w:rPr>
          <w:rFonts w:hint="eastAsia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年</w:t>
      </w:r>
      <w:r>
        <w:rPr>
          <w:rFonts w:hint="eastAsia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05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月</w:t>
      </w:r>
      <w:r>
        <w:rPr>
          <w:rFonts w:hint="eastAsia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08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日】</w:t>
      </w:r>
      <w:r>
        <w:rPr>
          <w:rFonts w:hint="eastAsia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14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时</w:t>
      </w:r>
      <w:r>
        <w:rPr>
          <w:rFonts w:hint="eastAsia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0分（</w:t>
      </w:r>
      <w:r>
        <w:rPr>
          <w:rFonts w:cs="宋体"/>
          <w:bCs/>
          <w:color w:val="auto"/>
          <w:sz w:val="28"/>
          <w:szCs w:val="28"/>
        </w:rPr>
        <w:t>北京时</w:t>
      </w:r>
      <w:r>
        <w:rPr>
          <w:rFonts w:cs="宋体"/>
          <w:bCs/>
          <w:sz w:val="28"/>
          <w:szCs w:val="28"/>
        </w:rPr>
        <w:t xml:space="preserve">间）。 </w:t>
      </w:r>
    </w:p>
    <w:p w14:paraId="3805BAD3">
      <w:pPr>
        <w:pStyle w:val="4"/>
        <w:kinsoku w:val="0"/>
        <w:overflowPunct w:val="0"/>
        <w:spacing w:before="89" w:line="429" w:lineRule="auto"/>
        <w:ind w:left="0" w:leftChars="0" w:right="164" w:firstLine="0" w:firstLineChars="0"/>
        <w:rPr>
          <w:rFonts w:hint="default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 w:cs="宋体"/>
          <w:b/>
          <w:sz w:val="28"/>
          <w:szCs w:val="28"/>
        </w:rPr>
        <w:t>五</w:t>
      </w:r>
      <w:r>
        <w:rPr>
          <w:rFonts w:cs="宋体"/>
          <w:b/>
          <w:sz w:val="28"/>
          <w:szCs w:val="28"/>
        </w:rPr>
        <w:t>、递交</w:t>
      </w:r>
      <w:bookmarkStart w:id="10" w:name="OLE_LINK5"/>
      <w:r>
        <w:rPr>
          <w:rFonts w:cs="宋体"/>
          <w:b/>
          <w:sz w:val="28"/>
          <w:szCs w:val="28"/>
        </w:rPr>
        <w:t>响应文件</w:t>
      </w:r>
      <w:bookmarkEnd w:id="10"/>
      <w:r>
        <w:rPr>
          <w:rFonts w:cs="宋体"/>
          <w:b/>
          <w:sz w:val="28"/>
          <w:szCs w:val="28"/>
        </w:rPr>
        <w:t>地点：</w:t>
      </w:r>
      <w:r>
        <w:rPr>
          <w:rFonts w:hint="eastAsia" w:cs="宋体"/>
          <w:sz w:val="28"/>
          <w:szCs w:val="28"/>
          <w:lang w:eastAsia="zh-CN"/>
        </w:rPr>
        <w:t>巴中市通江县诺江镇石牛大道460号3楼四川</w:t>
      </w:r>
      <w:r>
        <w:rPr>
          <w:rFonts w:hint="eastAsia" w:cs="宋体"/>
          <w:sz w:val="28"/>
          <w:szCs w:val="28"/>
          <w:lang w:val="en-US" w:eastAsia="zh-CN"/>
        </w:rPr>
        <w:t>秉禧招标代理</w:t>
      </w:r>
      <w:r>
        <w:rPr>
          <w:rFonts w:hint="eastAsia" w:cs="宋体"/>
          <w:sz w:val="28"/>
          <w:szCs w:val="28"/>
          <w:lang w:eastAsia="zh-CN"/>
        </w:rPr>
        <w:t>有限公司，</w:t>
      </w:r>
      <w:r>
        <w:rPr>
          <w:rFonts w:cs="宋体"/>
          <w:sz w:val="28"/>
          <w:szCs w:val="28"/>
        </w:rPr>
        <w:t>响应文件必须在递交响应文件截止时间前送达</w:t>
      </w:r>
      <w:r>
        <w:rPr>
          <w:rFonts w:hint="eastAsia" w:cs="宋体"/>
          <w:sz w:val="28"/>
          <w:szCs w:val="28"/>
          <w:lang w:eastAsia="zh-CN"/>
        </w:rPr>
        <w:t>采购</w:t>
      </w:r>
      <w:r>
        <w:rPr>
          <w:rFonts w:cs="宋体"/>
          <w:sz w:val="28"/>
          <w:szCs w:val="28"/>
        </w:rPr>
        <w:t>地点。逾期送达、密封和标注错误的响应文件恕不接收。本次采购不接收邮寄的响应文件。</w:t>
      </w:r>
    </w:p>
    <w:p w14:paraId="2D3C3B84">
      <w:pPr>
        <w:pStyle w:val="3"/>
        <w:kinsoku w:val="0"/>
        <w:overflowPunct w:val="0"/>
        <w:ind w:left="0" w:leftChars="0" w:firstLine="0" w:firstLineChars="0"/>
        <w:rPr>
          <w:rFonts w:hint="default" w:ascii="宋体" w:hAnsi="宋体" w:cs="宋体"/>
          <w:b/>
          <w:sz w:val="28"/>
          <w:szCs w:val="28"/>
        </w:rPr>
      </w:pPr>
      <w:r>
        <w:rPr>
          <w:rFonts w:hint="eastAsia"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六</w:t>
      </w:r>
      <w:r>
        <w:rPr>
          <w:rFonts w:cs="宋体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、响应文件开启时</w:t>
      </w:r>
      <w:r>
        <w:rPr>
          <w:rFonts w:cs="宋体"/>
          <w:color w:val="auto"/>
          <w:sz w:val="28"/>
          <w:szCs w:val="28"/>
        </w:rPr>
        <w:t>间：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202</w:t>
      </w:r>
      <w:r>
        <w:rPr>
          <w:rFonts w:hint="eastAsia" w:eastAsia="宋体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年</w:t>
      </w:r>
      <w:r>
        <w:rPr>
          <w:rFonts w:hint="eastAsia" w:eastAsia="宋体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05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月</w:t>
      </w:r>
      <w:r>
        <w:rPr>
          <w:rFonts w:hint="eastAsia" w:eastAsia="宋体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08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日</w:t>
      </w:r>
      <w:r>
        <w:rPr>
          <w:rFonts w:hint="eastAsia" w:ascii="宋体" w:hAnsi="宋体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】</w:t>
      </w:r>
      <w:r>
        <w:rPr>
          <w:rFonts w:hint="eastAsia" w:eastAsia="宋体" w:cs="宋体"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14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时</w:t>
      </w:r>
      <w:r>
        <w:rPr>
          <w:rFonts w:hint="eastAsia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0</w:t>
      </w:r>
      <w:r>
        <w:rPr>
          <w:rFonts w:hint="eastAsia" w:ascii="宋体" w:hAnsi="宋体" w:eastAsia="宋体" w:cs="宋体"/>
          <w:b w:val="0"/>
          <w:bCs/>
          <w:color w:val="000000" w:themeColor="text1"/>
          <w:sz w:val="28"/>
          <w:szCs w:val="28"/>
          <w:lang w:val="en-US" w:eastAsia="zh-CN" w:bidi="ar-SA"/>
          <w14:textFill>
            <w14:solidFill>
              <w14:schemeClr w14:val="tx1"/>
            </w14:solidFill>
          </w14:textFill>
        </w:rPr>
        <w:t>0分（</w:t>
      </w:r>
      <w:r>
        <w:rPr>
          <w:rFonts w:cs="宋体"/>
          <w:b w:val="0"/>
          <w:bCs/>
          <w:color w:val="auto"/>
          <w:sz w:val="28"/>
          <w:szCs w:val="28"/>
        </w:rPr>
        <w:t>北京时</w:t>
      </w:r>
      <w:r>
        <w:rPr>
          <w:rFonts w:cs="宋体"/>
          <w:b w:val="0"/>
          <w:bCs/>
          <w:sz w:val="28"/>
          <w:szCs w:val="28"/>
        </w:rPr>
        <w:t>间）。</w:t>
      </w:r>
    </w:p>
    <w:p w14:paraId="024B4DDF">
      <w:pPr>
        <w:spacing w:line="360" w:lineRule="auto"/>
        <w:rPr>
          <w:rFonts w:hint="default" w:ascii="宋体" w:hAnsi="宋体" w:cs="宋体" w:eastAsiaTheme="minorEastAsia"/>
          <w:kern w:val="2"/>
          <w:sz w:val="28"/>
          <w:szCs w:val="28"/>
          <w:lang w:val="en-US" w:eastAsia="zh-CN" w:bidi="ar-SA"/>
        </w:rPr>
      </w:pPr>
      <w:r>
        <w:rPr>
          <w:rFonts w:hint="eastAsia" w:ascii="宋体" w:hAnsi="宋体" w:cs="宋体"/>
          <w:b/>
          <w:sz w:val="28"/>
          <w:szCs w:val="28"/>
        </w:rPr>
        <w:t>七</w:t>
      </w:r>
      <w:r>
        <w:rPr>
          <w:rFonts w:ascii="宋体" w:hAnsi="宋体" w:cs="宋体"/>
          <w:b/>
          <w:sz w:val="28"/>
          <w:szCs w:val="28"/>
        </w:rPr>
        <w:t>、</w:t>
      </w:r>
      <w:r>
        <w:rPr>
          <w:rFonts w:cs="宋体"/>
          <w:b/>
          <w:sz w:val="28"/>
          <w:szCs w:val="28"/>
        </w:rPr>
        <w:t>响应文件</w:t>
      </w:r>
      <w:bookmarkStart w:id="11" w:name="OLE_LINK6"/>
      <w:r>
        <w:rPr>
          <w:rFonts w:cs="宋体"/>
          <w:b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开启</w:t>
      </w:r>
      <w:r>
        <w:rPr>
          <w:rFonts w:ascii="宋体" w:hAnsi="宋体" w:cs="宋体"/>
          <w:b/>
          <w:sz w:val="28"/>
          <w:szCs w:val="28"/>
        </w:rPr>
        <w:t>地点</w:t>
      </w:r>
      <w:bookmarkEnd w:id="11"/>
      <w:r>
        <w:rPr>
          <w:rFonts w:ascii="宋体" w:hAnsi="宋体" w:cs="宋体"/>
          <w:b/>
          <w:sz w:val="28"/>
          <w:szCs w:val="28"/>
        </w:rPr>
        <w:t>：</w:t>
      </w:r>
      <w:r>
        <w:rPr>
          <w:rFonts w:hint="eastAsia" w:ascii="宋体" w:hAnsi="宋体" w:cs="宋体" w:eastAsiaTheme="minorEastAsia"/>
          <w:kern w:val="2"/>
          <w:sz w:val="28"/>
          <w:szCs w:val="28"/>
          <w:lang w:val="en-US" w:eastAsia="zh-CN" w:bidi="ar-SA"/>
        </w:rPr>
        <w:t>巴中市通江县诺江镇石牛大道460号3楼。</w:t>
      </w:r>
    </w:p>
    <w:p w14:paraId="15782E9F">
      <w:pPr>
        <w:wordWrap w:val="0"/>
        <w:spacing w:line="360" w:lineRule="auto"/>
        <w:outlineLvl w:val="0"/>
        <w:rPr>
          <w:rFonts w:hint="eastAsia" w:ascii="宋体" w:hAnsi="宋体" w:eastAsia="宋体" w:cs="宋体"/>
          <w:b/>
          <w:sz w:val="28"/>
          <w:szCs w:val="28"/>
        </w:rPr>
      </w:pPr>
      <w:r>
        <w:rPr>
          <w:rFonts w:hint="eastAsia"/>
          <w:sz w:val="28"/>
          <w:szCs w:val="28"/>
          <w:lang w:val="en-US" w:eastAsia="zh-CN"/>
        </w:rPr>
        <w:t>八、</w:t>
      </w:r>
      <w:r>
        <w:rPr>
          <w:rFonts w:hint="eastAsia" w:ascii="宋体" w:hAnsi="宋体" w:eastAsia="宋体" w:cs="宋体"/>
          <w:b/>
          <w:sz w:val="28"/>
          <w:szCs w:val="28"/>
        </w:rPr>
        <w:t>联系方式：</w:t>
      </w:r>
    </w:p>
    <w:p w14:paraId="6481BFF9">
      <w:pPr>
        <w:pStyle w:val="15"/>
        <w:ind w:firstLine="48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代理机构：四川秉禧招标代理有限公司</w:t>
      </w:r>
    </w:p>
    <w:p w14:paraId="2E437DE6">
      <w:pPr>
        <w:pStyle w:val="15"/>
        <w:ind w:firstLine="480"/>
        <w:rPr>
          <w:rFonts w:hint="eastAsia" w:ascii="宋体" w:hAnsi="宋体" w:eastAsia="宋体" w:cs="宋体"/>
          <w:sz w:val="28"/>
          <w:szCs w:val="28"/>
          <w:lang w:eastAsia="zh-CN"/>
        </w:rPr>
      </w:pPr>
      <w:bookmarkStart w:id="12" w:name="一、供应商询价须知附表"/>
      <w:bookmarkEnd w:id="12"/>
      <w:r>
        <w:rPr>
          <w:rFonts w:hint="eastAsia" w:ascii="宋体" w:hAnsi="宋体" w:eastAsia="宋体" w:cs="宋体"/>
          <w:sz w:val="28"/>
          <w:szCs w:val="28"/>
        </w:rPr>
        <w:t>联 系 人：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张女士</w:t>
      </w:r>
    </w:p>
    <w:p w14:paraId="68790F36">
      <w:pPr>
        <w:pStyle w:val="15"/>
        <w:ind w:firstLine="48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联系电话：0827-3882398</w:t>
      </w:r>
    </w:p>
    <w:p w14:paraId="43B8A690">
      <w:pPr>
        <w:rPr>
          <w:rFonts w:hint="default" w:eastAsiaTheme="minorEastAsia"/>
          <w:sz w:val="28"/>
          <w:szCs w:val="28"/>
          <w:lang w:val="en-US" w:eastAsia="zh-CN"/>
        </w:rPr>
      </w:pPr>
    </w:p>
    <w:p w14:paraId="7B743C8C">
      <w:pPr>
        <w:pStyle w:val="4"/>
        <w:rPr>
          <w:rFonts w:hint="eastAsia"/>
        </w:rPr>
      </w:pPr>
    </w:p>
    <w:p w14:paraId="605D318A">
      <w:pPr>
        <w:rPr>
          <w:rFonts w:hint="eastAsia"/>
        </w:rPr>
      </w:pPr>
    </w:p>
    <w:p w14:paraId="7B26338A">
      <w:pPr>
        <w:jc w:val="center"/>
        <w:rPr>
          <w:rFonts w:hint="eastAsia" w:ascii="宋体" w:hAnsi="宋体" w:eastAsia="宋体" w:cs="宋体"/>
          <w:b w:val="0"/>
          <w:bCs w:val="0"/>
          <w:sz w:val="32"/>
          <w:szCs w:val="40"/>
          <w:lang w:eastAsia="zh-CN"/>
        </w:rPr>
      </w:pPr>
      <w:r>
        <w:rPr>
          <w:rFonts w:hint="eastAsia" w:ascii="宋体" w:hAnsi="宋体" w:eastAsia="宋体" w:cs="宋体"/>
          <w:b/>
          <w:bCs/>
          <w:sz w:val="52"/>
          <w:szCs w:val="72"/>
        </w:rPr>
        <w:t>介</w:t>
      </w:r>
      <w: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52"/>
          <w:szCs w:val="72"/>
        </w:rPr>
        <w:t>绍</w:t>
      </w:r>
      <w:r>
        <w:rPr>
          <w:rFonts w:hint="eastAsia" w:ascii="宋体" w:hAnsi="宋体" w:eastAsia="宋体" w:cs="宋体"/>
          <w:b/>
          <w:bCs/>
          <w:sz w:val="52"/>
          <w:szCs w:val="72"/>
          <w:lang w:val="en-US" w:eastAsia="zh-CN"/>
        </w:rPr>
        <w:t xml:space="preserve"> </w:t>
      </w:r>
      <w:r>
        <w:rPr>
          <w:rFonts w:hint="eastAsia" w:ascii="宋体" w:hAnsi="宋体" w:eastAsia="宋体" w:cs="宋体"/>
          <w:b/>
          <w:bCs/>
          <w:sz w:val="52"/>
          <w:szCs w:val="72"/>
        </w:rPr>
        <w:t>信</w:t>
      </w:r>
      <w:r>
        <w:rPr>
          <w:rFonts w:hint="eastAsia" w:ascii="宋体" w:hAnsi="宋体" w:eastAsia="宋体" w:cs="宋体"/>
          <w:b w:val="0"/>
          <w:bCs w:val="0"/>
          <w:sz w:val="32"/>
          <w:szCs w:val="40"/>
          <w:lang w:eastAsia="zh-CN"/>
        </w:rPr>
        <w:t>（</w:t>
      </w:r>
      <w:r>
        <w:rPr>
          <w:rFonts w:hint="eastAsia" w:ascii="宋体" w:hAnsi="宋体" w:eastAsia="宋体" w:cs="宋体"/>
          <w:b w:val="0"/>
          <w:bCs w:val="0"/>
          <w:sz w:val="32"/>
          <w:szCs w:val="40"/>
          <w:lang w:val="en-US" w:eastAsia="zh-CN"/>
        </w:rPr>
        <w:t>模板</w:t>
      </w:r>
      <w:r>
        <w:rPr>
          <w:rFonts w:hint="eastAsia" w:ascii="宋体" w:hAnsi="宋体" w:eastAsia="宋体" w:cs="宋体"/>
          <w:b w:val="0"/>
          <w:bCs w:val="0"/>
          <w:sz w:val="32"/>
          <w:szCs w:val="40"/>
          <w:lang w:eastAsia="zh-CN"/>
        </w:rPr>
        <w:t>）</w:t>
      </w:r>
    </w:p>
    <w:p w14:paraId="51F2C97E">
      <w:pPr>
        <w:pStyle w:val="2"/>
        <w:rPr>
          <w:rFonts w:hint="eastAsia"/>
        </w:rPr>
      </w:pPr>
    </w:p>
    <w:p w14:paraId="6D10F056">
      <w:pPr>
        <w:spacing w:line="480" w:lineRule="auto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四川秉禧招标代理有限公司：</w:t>
      </w:r>
    </w:p>
    <w:p w14:paraId="2CCBC5D3">
      <w:pPr>
        <w:spacing w:line="360" w:lineRule="auto"/>
        <w:ind w:firstLine="560" w:firstLineChars="20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兹介绍我公司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</w:rPr>
        <w:t>同志，职务</w:t>
      </w:r>
      <w:r>
        <w:rPr>
          <w:rFonts w:hint="eastAsia" w:ascii="宋体" w:hAnsi="宋体" w:cs="宋体"/>
          <w:sz w:val="28"/>
          <w:szCs w:val="28"/>
          <w:lang w:eastAsia="zh-CN"/>
        </w:rPr>
        <w:t>：</w:t>
      </w:r>
      <w:r>
        <w:rPr>
          <w:rFonts w:hint="eastAsia" w:ascii="宋体" w:hAnsi="宋体" w:cs="宋体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宋体" w:hAnsi="宋体" w:cs="宋体"/>
          <w:sz w:val="28"/>
          <w:szCs w:val="28"/>
          <w:u w:val="none"/>
          <w:lang w:val="en-US" w:eastAsia="zh-CN"/>
        </w:rPr>
        <w:t>，</w:t>
      </w:r>
      <w:r>
        <w:rPr>
          <w:rFonts w:hint="eastAsia" w:ascii="宋体" w:hAnsi="宋体" w:eastAsia="宋体" w:cs="宋体"/>
          <w:sz w:val="28"/>
          <w:szCs w:val="28"/>
        </w:rPr>
        <w:t>身份证号码</w:t>
      </w:r>
      <w:r>
        <w:rPr>
          <w:rFonts w:hint="eastAsia" w:ascii="宋体" w:hAnsi="宋体" w:eastAsia="宋体" w:cs="宋体"/>
          <w:sz w:val="28"/>
          <w:szCs w:val="28"/>
          <w:u w:val="single"/>
        </w:rPr>
        <w:t>：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           </w:t>
      </w:r>
      <w:r>
        <w:rPr>
          <w:rFonts w:hint="eastAsia" w:ascii="宋体" w:hAnsi="宋体" w:cs="宋体"/>
          <w:sz w:val="28"/>
          <w:szCs w:val="28"/>
          <w:u w:val="none"/>
          <w:lang w:val="en-US" w:eastAsia="zh-CN"/>
        </w:rPr>
        <w:t>，</w:t>
      </w:r>
      <w:r>
        <w:rPr>
          <w:rFonts w:hint="eastAsia" w:ascii="宋体" w:hAnsi="宋体" w:eastAsia="宋体" w:cs="宋体"/>
          <w:sz w:val="28"/>
          <w:szCs w:val="28"/>
        </w:rPr>
        <w:t>电话号码</w:t>
      </w:r>
      <w:r>
        <w:rPr>
          <w:rFonts w:hint="eastAsia" w:ascii="宋体" w:hAnsi="宋体" w:eastAsia="宋体" w:cs="宋体"/>
          <w:sz w:val="28"/>
          <w:szCs w:val="28"/>
          <w:u w:val="single"/>
        </w:rPr>
        <w:t>：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cs="宋体"/>
          <w:sz w:val="28"/>
          <w:szCs w:val="28"/>
          <w:lang w:val="en-US" w:eastAsia="zh-CN"/>
        </w:rPr>
        <w:t>，</w:t>
      </w:r>
      <w:r>
        <w:rPr>
          <w:rFonts w:hint="eastAsia" w:ascii="宋体" w:hAnsi="宋体" w:eastAsia="宋体" w:cs="宋体"/>
          <w:sz w:val="28"/>
          <w:szCs w:val="28"/>
        </w:rPr>
        <w:t>作为我公司代表，参与</w:t>
      </w:r>
      <w:r>
        <w:rPr>
          <w:rFonts w:hint="eastAsia" w:ascii="宋体" w:hAnsi="宋体" w:eastAsia="宋体" w:cs="宋体"/>
          <w:sz w:val="28"/>
          <w:szCs w:val="28"/>
          <w:u w:val="none"/>
        </w:rPr>
        <w:t>关于</w:t>
      </w:r>
      <w:r>
        <w:rPr>
          <w:rFonts w:hint="eastAsia" w:ascii="宋体" w:hAnsi="宋体" w:eastAsia="宋体" w:cs="宋体"/>
          <w:sz w:val="28"/>
          <w:szCs w:val="28"/>
        </w:rPr>
        <w:t>《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>项目名称///</w:t>
      </w:r>
      <w:r>
        <w:rPr>
          <w:rFonts w:hint="eastAsia" w:ascii="宋体" w:hAnsi="宋体" w:eastAsia="宋体" w:cs="宋体"/>
          <w:sz w:val="28"/>
          <w:szCs w:val="28"/>
        </w:rPr>
        <w:t>》</w:t>
      </w:r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 xml:space="preserve">包号：  </w:t>
      </w:r>
      <w:r>
        <w:rPr>
          <w:rFonts w:hint="eastAsia" w:ascii="宋体" w:hAnsi="宋体" w:eastAsia="宋体" w:cs="宋体"/>
          <w:sz w:val="28"/>
          <w:szCs w:val="28"/>
          <w:u w:val="none"/>
        </w:rPr>
        <w:t>（项目编号：</w:t>
      </w:r>
      <w:bookmarkStart w:id="13" w:name="OLE_LINK14"/>
      <w:bookmarkStart w:id="14" w:name="OLE_LINK7"/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>////</w:t>
      </w:r>
      <w:bookmarkEnd w:id="13"/>
      <w:r>
        <w:rPr>
          <w:rFonts w:hint="eastAsia" w:ascii="宋体" w:hAnsi="宋体" w:eastAsia="宋体" w:cs="宋体"/>
          <w:sz w:val="28"/>
          <w:szCs w:val="28"/>
          <w:u w:val="single"/>
          <w:lang w:val="en-US" w:eastAsia="zh-CN"/>
        </w:rPr>
        <w:t>//</w:t>
      </w:r>
      <w:bookmarkEnd w:id="14"/>
      <w:r>
        <w:rPr>
          <w:rFonts w:hint="eastAsia" w:ascii="宋体" w:hAnsi="宋体" w:eastAsia="宋体" w:cs="宋体"/>
          <w:sz w:val="28"/>
          <w:szCs w:val="28"/>
          <w:u w:val="none"/>
        </w:rPr>
        <w:t>）</w:t>
      </w:r>
      <w:r>
        <w:rPr>
          <w:rFonts w:hint="eastAsia" w:ascii="宋体" w:hAnsi="宋体" w:eastAsia="宋体" w:cs="宋体"/>
          <w:sz w:val="28"/>
          <w:szCs w:val="28"/>
        </w:rPr>
        <w:t>采购活动报名的</w:t>
      </w:r>
      <w:r>
        <w:rPr>
          <w:rFonts w:hint="eastAsia" w:ascii="宋体" w:hAnsi="宋体" w:cs="宋体"/>
          <w:sz w:val="28"/>
          <w:szCs w:val="28"/>
          <w:lang w:val="en-US" w:eastAsia="zh-CN"/>
        </w:rPr>
        <w:t>相</w:t>
      </w:r>
      <w:r>
        <w:rPr>
          <w:rFonts w:hint="eastAsia" w:ascii="宋体" w:hAnsi="宋体" w:cs="宋体"/>
          <w:sz w:val="28"/>
          <w:szCs w:val="28"/>
          <w:lang w:eastAsia="zh-CN"/>
        </w:rPr>
        <w:t>关事宜，</w:t>
      </w:r>
      <w:r>
        <w:rPr>
          <w:rFonts w:hint="eastAsia" w:ascii="宋体" w:hAnsi="宋体" w:eastAsia="宋体" w:cs="宋体"/>
          <w:sz w:val="28"/>
          <w:szCs w:val="28"/>
        </w:rPr>
        <w:t>请予接洽。</w:t>
      </w:r>
    </w:p>
    <w:p w14:paraId="19AEF67A">
      <w:pPr>
        <w:spacing w:line="480" w:lineRule="auto"/>
        <w:jc w:val="right"/>
        <w:rPr>
          <w:rFonts w:hint="eastAsia" w:ascii="宋体" w:hAnsi="宋体" w:eastAsia="宋体" w:cs="宋体"/>
          <w:sz w:val="28"/>
          <w:szCs w:val="28"/>
        </w:rPr>
      </w:pPr>
    </w:p>
    <w:p w14:paraId="51D9FF52">
      <w:pPr>
        <w:jc w:val="right"/>
        <w:rPr>
          <w:rFonts w:hint="eastAsia" w:ascii="宋体" w:hAnsi="宋体" w:eastAsia="宋体" w:cs="宋体"/>
          <w:sz w:val="28"/>
          <w:szCs w:val="28"/>
        </w:rPr>
      </w:pPr>
    </w:p>
    <w:p w14:paraId="79FECDE1">
      <w:pPr>
        <w:pStyle w:val="2"/>
        <w:rPr>
          <w:rFonts w:hint="eastAsia"/>
        </w:rPr>
      </w:pPr>
    </w:p>
    <w:p w14:paraId="2B2C4F13">
      <w:pPr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                                                               </w:t>
      </w:r>
      <w:r>
        <w:rPr>
          <w:rFonts w:hint="eastAsia" w:ascii="宋体" w:hAnsi="宋体" w:eastAsia="宋体" w:cs="宋体"/>
          <w:sz w:val="28"/>
          <w:szCs w:val="28"/>
        </w:rPr>
        <w:t>投标人名称</w:t>
      </w:r>
      <w:r>
        <w:rPr>
          <w:rFonts w:hint="eastAsia" w:ascii="宋体" w:hAnsi="宋体" w:cs="宋体"/>
          <w:sz w:val="28"/>
          <w:szCs w:val="28"/>
          <w:lang w:eastAsia="zh-CN"/>
        </w:rPr>
        <w:t>///</w:t>
      </w:r>
    </w:p>
    <w:p w14:paraId="2665AAC6">
      <w:pPr>
        <w:jc w:val="center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  <w:u w:val="none"/>
          <w:lang w:val="en-US" w:eastAsia="zh-CN"/>
        </w:rPr>
        <w:t xml:space="preserve">                             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 xml:space="preserve">                                    20</w:t>
      </w:r>
      <w:r>
        <w:rPr>
          <w:rFonts w:hint="eastAsia" w:ascii="宋体" w:hAnsi="宋体" w:eastAsia="宋体" w:cs="宋体"/>
          <w:sz w:val="28"/>
          <w:szCs w:val="28"/>
        </w:rPr>
        <w:t>2</w:t>
      </w:r>
      <w:r>
        <w:rPr>
          <w:rFonts w:hint="eastAsia" w:ascii="宋体" w:hAnsi="宋体" w:cs="宋体"/>
          <w:sz w:val="28"/>
          <w:szCs w:val="28"/>
          <w:lang w:val="en-US" w:eastAsia="zh-CN"/>
        </w:rPr>
        <w:t>5</w:t>
      </w:r>
      <w:r>
        <w:rPr>
          <w:rFonts w:hint="eastAsia" w:ascii="宋体" w:hAnsi="宋体" w:eastAsia="宋体" w:cs="宋体"/>
          <w:sz w:val="28"/>
          <w:szCs w:val="28"/>
        </w:rPr>
        <w:t>年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</w:rPr>
        <w:t>月</w:t>
      </w:r>
      <w:r>
        <w:rPr>
          <w:rFonts w:hint="eastAsia" w:ascii="宋体" w:hAnsi="宋体" w:cs="宋体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宋体"/>
          <w:sz w:val="28"/>
          <w:szCs w:val="28"/>
        </w:rPr>
        <w:t>日</w:t>
      </w:r>
    </w:p>
    <w:p w14:paraId="29204910">
      <w:pPr>
        <w:pStyle w:val="4"/>
        <w:ind w:left="0" w:leftChars="0" w:firstLine="0" w:firstLineChars="0"/>
        <w:rPr>
          <w:rFonts w:hint="eastAsia"/>
          <w:lang w:val="en-US" w:eastAsia="zh-CN"/>
        </w:rPr>
      </w:pPr>
    </w:p>
    <w:p w14:paraId="314B3205">
      <w:pPr>
        <w:pStyle w:val="4"/>
        <w:rPr>
          <w:rFonts w:hint="eastAsia"/>
          <w:lang w:val="en-US" w:eastAsia="zh-CN"/>
        </w:rPr>
      </w:pPr>
    </w:p>
    <w:p w14:paraId="76729603"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</w:p>
    <w:p w14:paraId="1E55FF61">
      <w:pPr>
        <w:jc w:val="center"/>
        <w:rPr>
          <w:rFonts w:hint="eastAsia" w:ascii="宋体" w:hAnsi="宋体" w:eastAsia="宋体" w:cs="宋体"/>
          <w:b w:val="0"/>
          <w:bCs w:val="0"/>
          <w:sz w:val="36"/>
          <w:szCs w:val="36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供应商</w:t>
      </w: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招标文件获取表</w:t>
      </w:r>
      <w:r>
        <w:rPr>
          <w:rFonts w:hint="eastAsia" w:ascii="宋体" w:hAnsi="宋体" w:eastAsia="宋体" w:cs="宋体"/>
          <w:b w:val="0"/>
          <w:bCs w:val="0"/>
          <w:sz w:val="36"/>
          <w:szCs w:val="36"/>
          <w:lang w:eastAsia="zh-CN"/>
        </w:rPr>
        <w:t>（报名表）</w:t>
      </w:r>
    </w:p>
    <w:p w14:paraId="340B94C0">
      <w:pPr>
        <w:pStyle w:val="4"/>
        <w:rPr>
          <w:rFonts w:hint="eastAsia"/>
          <w:lang w:eastAsia="zh-CN"/>
        </w:rPr>
      </w:pPr>
    </w:p>
    <w:tbl>
      <w:tblPr>
        <w:tblStyle w:val="11"/>
        <w:tblW w:w="1473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08"/>
        <w:gridCol w:w="3164"/>
        <w:gridCol w:w="3308"/>
        <w:gridCol w:w="4359"/>
      </w:tblGrid>
      <w:tr w14:paraId="1D34AF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exact"/>
          <w:jc w:val="center"/>
        </w:trPr>
        <w:tc>
          <w:tcPr>
            <w:tcW w:w="3908" w:type="dxa"/>
            <w:vAlign w:val="center"/>
          </w:tcPr>
          <w:p w14:paraId="7D3BB2AF">
            <w:pPr>
              <w:tabs>
                <w:tab w:val="left" w:pos="2915"/>
              </w:tabs>
              <w:jc w:val="center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项目编号</w:t>
            </w:r>
          </w:p>
        </w:tc>
        <w:tc>
          <w:tcPr>
            <w:tcW w:w="10831" w:type="dxa"/>
            <w:gridSpan w:val="3"/>
            <w:vAlign w:val="center"/>
          </w:tcPr>
          <w:p w14:paraId="7E633E05">
            <w:pPr>
              <w:tabs>
                <w:tab w:val="left" w:pos="2915"/>
              </w:tabs>
              <w:jc w:val="left"/>
              <w:rPr>
                <w:rFonts w:hint="default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eastAsia="zh-CN"/>
              </w:rPr>
              <w:t>BXZB2025040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 xml:space="preserve">6 </w:t>
            </w:r>
          </w:p>
        </w:tc>
      </w:tr>
      <w:tr w14:paraId="709B06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exact"/>
          <w:jc w:val="center"/>
        </w:trPr>
        <w:tc>
          <w:tcPr>
            <w:tcW w:w="3908" w:type="dxa"/>
            <w:vAlign w:val="center"/>
          </w:tcPr>
          <w:p w14:paraId="68A6DEF6">
            <w:pPr>
              <w:tabs>
                <w:tab w:val="left" w:pos="2915"/>
              </w:tabs>
              <w:jc w:val="center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10831" w:type="dxa"/>
            <w:gridSpan w:val="3"/>
            <w:vAlign w:val="center"/>
          </w:tcPr>
          <w:p w14:paraId="14CE2923">
            <w:pPr>
              <w:tabs>
                <w:tab w:val="left" w:pos="2915"/>
              </w:tabs>
              <w:jc w:val="left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eastAsia="zh-CN"/>
              </w:rPr>
              <w:t>通江县第六小学学生校服采购项目</w:t>
            </w:r>
          </w:p>
        </w:tc>
      </w:tr>
      <w:tr w14:paraId="4ED7FD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7" w:hRule="exact"/>
          <w:jc w:val="center"/>
        </w:trPr>
        <w:tc>
          <w:tcPr>
            <w:tcW w:w="3908" w:type="dxa"/>
            <w:vAlign w:val="center"/>
          </w:tcPr>
          <w:p w14:paraId="2CB606E6">
            <w:pPr>
              <w:tabs>
                <w:tab w:val="left" w:pos="2915"/>
              </w:tabs>
              <w:jc w:val="center"/>
              <w:rPr>
                <w:rFonts w:hint="default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采购单位</w:t>
            </w:r>
          </w:p>
        </w:tc>
        <w:tc>
          <w:tcPr>
            <w:tcW w:w="10831" w:type="dxa"/>
            <w:gridSpan w:val="3"/>
            <w:vAlign w:val="center"/>
          </w:tcPr>
          <w:p w14:paraId="2FCCEC58">
            <w:pPr>
              <w:tabs>
                <w:tab w:val="left" w:pos="2915"/>
              </w:tabs>
              <w:jc w:val="left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eastAsia="zh-CN"/>
              </w:rPr>
              <w:t>通江县第六小学</w:t>
            </w:r>
          </w:p>
        </w:tc>
      </w:tr>
      <w:tr w14:paraId="79DCC6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exact"/>
          <w:jc w:val="center"/>
        </w:trPr>
        <w:tc>
          <w:tcPr>
            <w:tcW w:w="3908" w:type="dxa"/>
            <w:vAlign w:val="center"/>
          </w:tcPr>
          <w:p w14:paraId="05743C83">
            <w:pPr>
              <w:tabs>
                <w:tab w:val="left" w:pos="2915"/>
              </w:tabs>
              <w:jc w:val="center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代理机构</w:t>
            </w:r>
          </w:p>
        </w:tc>
        <w:tc>
          <w:tcPr>
            <w:tcW w:w="10831" w:type="dxa"/>
            <w:gridSpan w:val="3"/>
            <w:vAlign w:val="center"/>
          </w:tcPr>
          <w:p w14:paraId="6F80676B">
            <w:pPr>
              <w:tabs>
                <w:tab w:val="left" w:pos="2915"/>
              </w:tabs>
              <w:jc w:val="left"/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 xml:space="preserve">四川秉禧招标代理有限公司        </w:t>
            </w:r>
          </w:p>
        </w:tc>
      </w:tr>
      <w:tr w14:paraId="5A50DB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2" w:hRule="atLeast"/>
          <w:jc w:val="center"/>
        </w:trPr>
        <w:tc>
          <w:tcPr>
            <w:tcW w:w="14739" w:type="dxa"/>
            <w:gridSpan w:val="4"/>
            <w:vAlign w:val="top"/>
          </w:tcPr>
          <w:p w14:paraId="6BCDED37">
            <w:pPr>
              <w:tabs>
                <w:tab w:val="left" w:pos="2915"/>
              </w:tabs>
              <w:jc w:val="left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致投标人：</w:t>
            </w:r>
          </w:p>
          <w:p w14:paraId="5F464F2F">
            <w:pPr>
              <w:tabs>
                <w:tab w:val="left" w:pos="2915"/>
              </w:tabs>
              <w:jc w:val="left"/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 xml:space="preserve">    各投标人代表在表格内签字确认后，表示已收到我公司发布（发售）的关于《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eastAsia="zh-CN"/>
              </w:rPr>
              <w:t>通江县第六小学学生校服采购项目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》项目编号（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eastAsia="zh-CN"/>
              </w:rPr>
              <w:t>BXZB2025040</w:t>
            </w:r>
            <w:r>
              <w:rPr>
                <w:rFonts w:hint="eastAsia" w:asciiTheme="majorEastAsia" w:hAnsiTheme="majorEastAsia" w:eastAsiaTheme="majorEastAsia" w:cstheme="majorEastAsia"/>
                <w:sz w:val="28"/>
                <w:szCs w:val="28"/>
                <w:vertAlign w:val="baseline"/>
                <w:lang w:val="en-US" w:eastAsia="zh-CN"/>
              </w:rPr>
              <w:t xml:space="preserve">6 </w:t>
            </w: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）的招标文件及相关附件。</w:t>
            </w:r>
          </w:p>
        </w:tc>
      </w:tr>
      <w:tr w14:paraId="274686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8" w:hRule="atLeast"/>
          <w:jc w:val="center"/>
        </w:trPr>
        <w:tc>
          <w:tcPr>
            <w:tcW w:w="3908" w:type="dxa"/>
            <w:vAlign w:val="center"/>
          </w:tcPr>
          <w:p w14:paraId="502B56A6">
            <w:pPr>
              <w:keepNext w:val="0"/>
              <w:keepLines w:val="0"/>
              <w:pageBreakBefore w:val="0"/>
              <w:widowControl w:val="0"/>
              <w:tabs>
                <w:tab w:val="left" w:pos="694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960" w:lineRule="auto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  <w:t>招标文件领取单位名称</w:t>
            </w:r>
          </w:p>
        </w:tc>
        <w:tc>
          <w:tcPr>
            <w:tcW w:w="3164" w:type="dxa"/>
            <w:vAlign w:val="center"/>
          </w:tcPr>
          <w:p w14:paraId="5D9638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  <w:t>法定代表人或授</w:t>
            </w:r>
          </w:p>
          <w:p w14:paraId="28D515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  <w:t>权委托人签字</w:t>
            </w:r>
          </w:p>
        </w:tc>
        <w:tc>
          <w:tcPr>
            <w:tcW w:w="3308" w:type="dxa"/>
            <w:vAlign w:val="center"/>
          </w:tcPr>
          <w:p w14:paraId="0B9AEC1A">
            <w:pPr>
              <w:jc w:val="center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  <w:t>联系人电话</w:t>
            </w:r>
          </w:p>
        </w:tc>
        <w:tc>
          <w:tcPr>
            <w:tcW w:w="4359" w:type="dxa"/>
            <w:vAlign w:val="center"/>
          </w:tcPr>
          <w:p w14:paraId="32E27A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960" w:lineRule="auto"/>
              <w:jc w:val="center"/>
              <w:textAlignment w:val="auto"/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  <w:t>获取招标文件时间</w:t>
            </w:r>
          </w:p>
        </w:tc>
      </w:tr>
      <w:tr w14:paraId="34A067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3908" w:type="dxa"/>
            <w:vAlign w:val="top"/>
          </w:tcPr>
          <w:p w14:paraId="0CECF752">
            <w:p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3164" w:type="dxa"/>
            <w:vAlign w:val="top"/>
          </w:tcPr>
          <w:p w14:paraId="06477C92">
            <w:p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3308" w:type="dxa"/>
            <w:vAlign w:val="top"/>
          </w:tcPr>
          <w:p w14:paraId="4E19E45B">
            <w:pPr>
              <w:jc w:val="center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eastAsia="zh-CN"/>
              </w:rPr>
            </w:pPr>
          </w:p>
        </w:tc>
        <w:tc>
          <w:tcPr>
            <w:tcW w:w="4359" w:type="dxa"/>
            <w:vAlign w:val="top"/>
          </w:tcPr>
          <w:p w14:paraId="02FF8C90">
            <w:pPr>
              <w:tabs>
                <w:tab w:val="left" w:pos="568"/>
              </w:tabs>
              <w:spacing w:line="720" w:lineRule="auto"/>
              <w:ind w:firstLine="840" w:firstLineChars="300"/>
              <w:jc w:val="both"/>
              <w:rPr>
                <w:rFonts w:hint="eastAsia" w:ascii="宋体" w:hAnsi="宋体" w:eastAsia="宋体" w:cs="宋体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 w:ascii="宋体" w:hAnsi="宋体" w:eastAsia="宋体" w:cs="宋体"/>
                <w:sz w:val="28"/>
                <w:szCs w:val="28"/>
                <w:vertAlign w:val="baseline"/>
                <w:lang w:val="en-US" w:eastAsia="zh-CN"/>
              </w:rPr>
              <w:t xml:space="preserve">   月   日    时   分</w:t>
            </w:r>
          </w:p>
        </w:tc>
      </w:tr>
    </w:tbl>
    <w:p w14:paraId="0AFDE7C2">
      <w:pPr>
        <w:jc w:val="both"/>
        <w:rPr>
          <w:rFonts w:hint="eastAsia" w:ascii="宋体" w:hAnsi="宋体" w:eastAsia="宋体" w:cs="宋体"/>
          <w:b/>
          <w:bCs w:val="0"/>
          <w:color w:val="000000"/>
          <w:kern w:val="2"/>
          <w:sz w:val="36"/>
          <w:szCs w:val="36"/>
          <w:u w:val="none"/>
          <w:lang w:val="en-US" w:eastAsia="zh-CN" w:bidi="ar-SA"/>
        </w:rPr>
      </w:pPr>
    </w:p>
    <w:sectPr>
      <w:footerReference r:id="rId3" w:type="default"/>
      <w:pgSz w:w="16838" w:h="11906" w:orient="landscape"/>
      <w:pgMar w:top="1440" w:right="1080" w:bottom="1440" w:left="1080" w:header="851" w:footer="992" w:gutter="0"/>
      <w:pgNumType w:fmt="decimal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2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2FEBB1"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E9B7752">
                          <w:pPr>
                            <w:pStyle w:val="6"/>
                          </w:pPr>
                          <w:r>
                            <w:t xml:space="preserve">第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t xml:space="preserve"> 页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E9B7752">
                    <w:pPr>
                      <w:pStyle w:val="6"/>
                    </w:pPr>
                    <w:r>
                      <w:t xml:space="preserve">第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ViNzhiOWU5MjY2ZjljNjk1ZWE2NTMzMWUwMWRkODkifQ=="/>
  </w:docVars>
  <w:rsids>
    <w:rsidRoot w:val="54BE442F"/>
    <w:rsid w:val="0053493D"/>
    <w:rsid w:val="00CF2EC4"/>
    <w:rsid w:val="011078C7"/>
    <w:rsid w:val="01B6221C"/>
    <w:rsid w:val="01EB3B76"/>
    <w:rsid w:val="02B17665"/>
    <w:rsid w:val="02ED6112"/>
    <w:rsid w:val="03B1713F"/>
    <w:rsid w:val="040512B8"/>
    <w:rsid w:val="049173CF"/>
    <w:rsid w:val="04A257B7"/>
    <w:rsid w:val="04A44EF6"/>
    <w:rsid w:val="04FE5743"/>
    <w:rsid w:val="065F24F2"/>
    <w:rsid w:val="07990616"/>
    <w:rsid w:val="089E3A0A"/>
    <w:rsid w:val="09864BCA"/>
    <w:rsid w:val="0BC35C62"/>
    <w:rsid w:val="0CDC5C3A"/>
    <w:rsid w:val="0E3471BE"/>
    <w:rsid w:val="0F3620C2"/>
    <w:rsid w:val="1157605B"/>
    <w:rsid w:val="1380268A"/>
    <w:rsid w:val="13BA5B9C"/>
    <w:rsid w:val="16D07457"/>
    <w:rsid w:val="17163A31"/>
    <w:rsid w:val="1761165C"/>
    <w:rsid w:val="177E3384"/>
    <w:rsid w:val="17D80CE7"/>
    <w:rsid w:val="1B171B26"/>
    <w:rsid w:val="1B1738D4"/>
    <w:rsid w:val="1C884927"/>
    <w:rsid w:val="1E012619"/>
    <w:rsid w:val="1E6034CF"/>
    <w:rsid w:val="1EE937D9"/>
    <w:rsid w:val="20210D51"/>
    <w:rsid w:val="20607AD1"/>
    <w:rsid w:val="21D41512"/>
    <w:rsid w:val="220D6E57"/>
    <w:rsid w:val="221277FA"/>
    <w:rsid w:val="228D6B72"/>
    <w:rsid w:val="236C6787"/>
    <w:rsid w:val="237F470C"/>
    <w:rsid w:val="23D36806"/>
    <w:rsid w:val="252F5862"/>
    <w:rsid w:val="254A058D"/>
    <w:rsid w:val="27932534"/>
    <w:rsid w:val="292B1DA7"/>
    <w:rsid w:val="2DA01E4F"/>
    <w:rsid w:val="2EAC037F"/>
    <w:rsid w:val="2EAE632F"/>
    <w:rsid w:val="2EED10C4"/>
    <w:rsid w:val="2EF35E0D"/>
    <w:rsid w:val="30002679"/>
    <w:rsid w:val="30C714A1"/>
    <w:rsid w:val="31723B02"/>
    <w:rsid w:val="31A971D9"/>
    <w:rsid w:val="32617BCD"/>
    <w:rsid w:val="337955D1"/>
    <w:rsid w:val="338F1BD3"/>
    <w:rsid w:val="339A12E7"/>
    <w:rsid w:val="33BA709B"/>
    <w:rsid w:val="350740B7"/>
    <w:rsid w:val="36031F90"/>
    <w:rsid w:val="36915745"/>
    <w:rsid w:val="36FE09BF"/>
    <w:rsid w:val="38396F83"/>
    <w:rsid w:val="39385444"/>
    <w:rsid w:val="3A1A0893"/>
    <w:rsid w:val="3AB962FE"/>
    <w:rsid w:val="3BC968F9"/>
    <w:rsid w:val="4025497D"/>
    <w:rsid w:val="411C1395"/>
    <w:rsid w:val="41896B6C"/>
    <w:rsid w:val="42F00D2B"/>
    <w:rsid w:val="43456981"/>
    <w:rsid w:val="449B0E1B"/>
    <w:rsid w:val="46B362F7"/>
    <w:rsid w:val="471324FC"/>
    <w:rsid w:val="475F022D"/>
    <w:rsid w:val="48533DDD"/>
    <w:rsid w:val="49371E35"/>
    <w:rsid w:val="49731B4F"/>
    <w:rsid w:val="49DF720F"/>
    <w:rsid w:val="4BD55A25"/>
    <w:rsid w:val="4D13189E"/>
    <w:rsid w:val="4E261B2B"/>
    <w:rsid w:val="4E482B7B"/>
    <w:rsid w:val="4F457D08"/>
    <w:rsid w:val="51954F77"/>
    <w:rsid w:val="524A6751"/>
    <w:rsid w:val="54BE442F"/>
    <w:rsid w:val="54D04518"/>
    <w:rsid w:val="57EE718F"/>
    <w:rsid w:val="58991B37"/>
    <w:rsid w:val="5ADD34EB"/>
    <w:rsid w:val="5B4F341E"/>
    <w:rsid w:val="5B5A375C"/>
    <w:rsid w:val="5BC76675"/>
    <w:rsid w:val="5C58171A"/>
    <w:rsid w:val="5C7362FC"/>
    <w:rsid w:val="5D537A94"/>
    <w:rsid w:val="5DB9023F"/>
    <w:rsid w:val="5DC310BE"/>
    <w:rsid w:val="5EEC70FB"/>
    <w:rsid w:val="5FA939B6"/>
    <w:rsid w:val="5FCF774B"/>
    <w:rsid w:val="605E0C2A"/>
    <w:rsid w:val="614442C4"/>
    <w:rsid w:val="62D358FF"/>
    <w:rsid w:val="63F30D9C"/>
    <w:rsid w:val="63FE69AC"/>
    <w:rsid w:val="64B21544"/>
    <w:rsid w:val="65183A9D"/>
    <w:rsid w:val="658729D1"/>
    <w:rsid w:val="662E0134"/>
    <w:rsid w:val="67EB7247"/>
    <w:rsid w:val="689645A1"/>
    <w:rsid w:val="69C50153"/>
    <w:rsid w:val="6A113B89"/>
    <w:rsid w:val="6AEB021E"/>
    <w:rsid w:val="6B3C600C"/>
    <w:rsid w:val="6BA23E44"/>
    <w:rsid w:val="6E735D7A"/>
    <w:rsid w:val="6E84731C"/>
    <w:rsid w:val="6EB34639"/>
    <w:rsid w:val="6F61522B"/>
    <w:rsid w:val="6FE86762"/>
    <w:rsid w:val="7063250D"/>
    <w:rsid w:val="72D52FCE"/>
    <w:rsid w:val="732642C7"/>
    <w:rsid w:val="75E579CC"/>
    <w:rsid w:val="77573609"/>
    <w:rsid w:val="789E1DC3"/>
    <w:rsid w:val="7AC1208A"/>
    <w:rsid w:val="7ADB461A"/>
    <w:rsid w:val="7B135FE7"/>
    <w:rsid w:val="7CB72AEA"/>
    <w:rsid w:val="7E97382D"/>
    <w:rsid w:val="7EC8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1" w:semiHidden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11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qFormat/>
    <w:uiPriority w:val="99"/>
    <w:pPr>
      <w:keepNext/>
      <w:keepLines/>
      <w:spacing w:before="260" w:after="260" w:line="416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paragraph" w:styleId="3">
    <w:name w:val="heading 6"/>
    <w:basedOn w:val="1"/>
    <w:next w:val="1"/>
    <w:autoRedefine/>
    <w:unhideWhenUsed/>
    <w:qFormat/>
    <w:uiPriority w:val="1"/>
    <w:pPr>
      <w:ind w:left="620"/>
      <w:outlineLvl w:val="5"/>
    </w:pPr>
    <w:rPr>
      <w:rFonts w:ascii="宋体" w:hAnsi="宋体"/>
      <w:b/>
    </w:rPr>
  </w:style>
  <w:style w:type="character" w:default="1" w:styleId="12">
    <w:name w:val="Default Paragraph Font"/>
    <w:autoRedefine/>
    <w:semiHidden/>
    <w:qFormat/>
    <w:uiPriority w:val="0"/>
  </w:style>
  <w:style w:type="table" w:default="1" w:styleId="10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next w:val="5"/>
    <w:autoRedefine/>
    <w:unhideWhenUsed/>
    <w:qFormat/>
    <w:uiPriority w:val="1"/>
    <w:pPr>
      <w:ind w:left="140"/>
    </w:pPr>
    <w:rPr>
      <w:rFonts w:ascii="宋体" w:hAnsi="宋体"/>
    </w:rPr>
  </w:style>
  <w:style w:type="paragraph" w:styleId="5">
    <w:name w:val="Quote"/>
    <w:basedOn w:val="1"/>
    <w:next w:val="1"/>
    <w:qFormat/>
    <w:uiPriority w:val="0"/>
    <w:pPr>
      <w:wordWrap w:val="0"/>
      <w:spacing w:before="200" w:after="160" w:line="240" w:lineRule="auto"/>
      <w:ind w:left="864" w:right="864"/>
      <w:jc w:val="center"/>
    </w:pPr>
    <w:rPr>
      <w:rFonts w:ascii="Times New Roman" w:hAnsi="Times New Roman" w:eastAsia="宋体" w:cs="Times New Roman"/>
      <w:i/>
    </w:rPr>
  </w:style>
  <w:style w:type="paragraph" w:styleId="6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Subtitle"/>
    <w:basedOn w:val="1"/>
    <w:next w:val="1"/>
    <w:qFormat/>
    <w:uiPriority w:val="11"/>
    <w:pPr>
      <w:spacing w:before="240" w:after="60" w:line="312" w:lineRule="auto"/>
      <w:jc w:val="center"/>
      <w:outlineLvl w:val="1"/>
    </w:pPr>
    <w:rPr>
      <w:rFonts w:ascii="Cambria" w:hAnsi="Cambria"/>
      <w:b/>
      <w:bCs/>
      <w:kern w:val="28"/>
      <w:sz w:val="32"/>
      <w:szCs w:val="32"/>
    </w:rPr>
  </w:style>
  <w:style w:type="paragraph" w:styleId="9">
    <w:name w:val="Body Text First Indent"/>
    <w:basedOn w:val="4"/>
    <w:autoRedefine/>
    <w:qFormat/>
    <w:uiPriority w:val="0"/>
    <w:pPr>
      <w:ind w:firstLine="420" w:firstLineChars="100"/>
    </w:pPr>
  </w:style>
  <w:style w:type="table" w:styleId="11">
    <w:name w:val="Table Grid"/>
    <w:basedOn w:val="10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Hyperlink"/>
    <w:autoRedefine/>
    <w:qFormat/>
    <w:uiPriority w:val="99"/>
    <w:rPr>
      <w:color w:val="0000FF"/>
      <w:u w:val="single"/>
    </w:rPr>
  </w:style>
  <w:style w:type="paragraph" w:customStyle="1" w:styleId="14">
    <w:name w:val="引用1"/>
    <w:next w:val="1"/>
    <w:autoRedefine/>
    <w:qFormat/>
    <w:uiPriority w:val="0"/>
    <w:pPr>
      <w:wordWrap w:val="0"/>
      <w:spacing w:before="200" w:after="160"/>
      <w:ind w:left="864" w:right="864"/>
      <w:jc w:val="center"/>
    </w:pPr>
    <w:rPr>
      <w:rFonts w:ascii="Times New Roman" w:hAnsi="Times New Roman" w:eastAsia="宋体" w:cs="Times New Roman"/>
      <w:i/>
      <w:sz w:val="21"/>
      <w:lang w:val="en-US" w:eastAsia="zh-CN" w:bidi="ar-SA"/>
    </w:rPr>
  </w:style>
  <w:style w:type="paragraph" w:customStyle="1" w:styleId="15">
    <w:name w:val="正文首行缩进两字符"/>
    <w:basedOn w:val="1"/>
    <w:autoRedefine/>
    <w:unhideWhenUsed/>
    <w:qFormat/>
    <w:uiPriority w:val="0"/>
    <w:pPr>
      <w:autoSpaceDE/>
      <w:autoSpaceDN/>
      <w:adjustRightInd/>
      <w:spacing w:line="360" w:lineRule="auto"/>
      <w:ind w:firstLine="200" w:firstLineChars="200"/>
    </w:pPr>
    <w:rPr>
      <w:kern w:val="2"/>
      <w:sz w:val="21"/>
    </w:rPr>
  </w:style>
  <w:style w:type="paragraph" w:customStyle="1" w:styleId="16">
    <w:name w:val="null3"/>
    <w:uiPriority w:val="0"/>
    <w:rPr>
      <w:rFonts w:hint="eastAsia" w:ascii="Calibri" w:hAnsi="Calibri" w:eastAsia="宋体" w:cs="Times New Roman"/>
      <w:lang w:val="en-US" w:eastAsia="zh-Han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1375</Words>
  <Characters>1577</Characters>
  <Lines>0</Lines>
  <Paragraphs>0</Paragraphs>
  <TotalTime>1</TotalTime>
  <ScaleCrop>false</ScaleCrop>
  <LinksUpToDate>false</LinksUpToDate>
  <CharactersWithSpaces>1824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2022-12-19T02:58:00Z</dcterms:created>
  <dc:creator>棒棒糖</dc:creator>
  <cp:lastModifiedBy>棒棒糖</cp:lastModifiedBy>
  <dcterms:modified xsi:type="dcterms:W3CDTF">2025-04-21T02:02:51Z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B928E4C6663B4FB4829E25B5AD6CA8E4</vt:lpwstr>
  </property>
  <property fmtid="{D5CDD505-2E9C-101B-9397-08002B2CF9AE}" pid="4" name="KSOTemplateDocerSaveRecord">
    <vt:lpwstr>eyJoZGlkIjoiYjViNzhiOWU5MjY2ZjljNjk1ZWE2NTMzMWUwMWRkODkiLCJ1c2VySWQiOiIxOTA3OTkyMDgifQ==</vt:lpwstr>
  </property>
</Properties>
</file>