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BCEF">
      <w:pPr>
        <w:pStyle w:val="2"/>
        <w:keepNext w:val="0"/>
        <w:keepLines w:val="0"/>
        <w:spacing w:beforeLines="0" w:afterLines="0" w:line="500" w:lineRule="exact"/>
        <w:rPr>
          <w:rFonts w:ascii="宋体" w:hAnsi="宋体" w:cs="宋体"/>
          <w:color w:val="auto"/>
        </w:rPr>
      </w:pPr>
      <w:r>
        <w:rPr>
          <w:rFonts w:hint="eastAsia" w:ascii="宋体" w:hAnsi="宋体" w:cs="宋体"/>
          <w:color w:val="auto"/>
        </w:rPr>
        <w:t>招标项目技术、服务及其他商务要求</w:t>
      </w:r>
    </w:p>
    <w:p w14:paraId="28AC13D3">
      <w:pPr>
        <w:spacing w:beforeLines="0" w:afterLines="0" w:line="500" w:lineRule="exact"/>
        <w:ind w:firstLine="560" w:firstLineChars="200"/>
        <w:rPr>
          <w:rFonts w:hint="eastAsia" w:ascii="宋体" w:hAnsi="宋体" w:eastAsia="宋体" w:cs="宋体"/>
          <w:color w:val="auto"/>
          <w:sz w:val="28"/>
          <w:szCs w:val="28"/>
        </w:rPr>
      </w:pPr>
    </w:p>
    <w:p w14:paraId="260D9672">
      <w:pPr>
        <w:spacing w:beforeLines="0" w:afterLines="0"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一、项目基本情况</w:t>
      </w:r>
      <w:bookmarkStart w:id="0" w:name="_GoBack"/>
      <w:bookmarkEnd w:id="0"/>
    </w:p>
    <w:p w14:paraId="3079D470">
      <w:pPr>
        <w:spacing w:beforeLines="0" w:afterLines="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次采购项目内容为医院环境及物体表面清洁消毒（医疗废物和生活垃圾收集并清运到指定地点、床单元终末处理、环境维护及消毒消杀等工作）、绿化维护服务、中央运送（含病人、物品、物资、标本、药品等）、非医疗设施设备服务项目。其中非医疗设施设备服务主要包括（但不仅限于）日常照明系统、配电系统、高低压配电系统、弱电系统、电梯安全管理及手术电梯司梯服务、给排水系统（含污水处理系统值守及协调）、中央空调系统、净化空调系统、通风系统、负压吸引系统、空气能热水系统&lt;含楼层开水器&gt;、基建木工类、监督协调其他专业公司维护保养合同执行等日常维护及一般性维修、绿植维护。保障医院医疗工作正常开展，做好临床支持服务。</w:t>
      </w:r>
    </w:p>
    <w:p w14:paraId="6F99A7D1">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本次</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服务范围内的楼栋及附属设施主要包括门诊楼、第一住院大楼、第二住院大楼、学术楼、感染楼、东西辅房、外围区域、老院区及其他采购人要求区域。</w:t>
      </w:r>
    </w:p>
    <w:p w14:paraId="05850119">
      <w:pPr>
        <w:pStyle w:val="8"/>
        <w:keepNext w:val="0"/>
        <w:keepLines w:val="0"/>
        <w:pageBreakBefore w:val="0"/>
        <w:widowControl/>
        <w:kinsoku/>
        <w:wordWrap/>
        <w:overflowPunct/>
        <w:topLinePunct w:val="0"/>
        <w:autoSpaceDE/>
        <w:autoSpaceDN/>
        <w:bidi w:val="0"/>
        <w:adjustRightInd/>
        <w:snapToGrid/>
        <w:spacing w:beforeLines="0" w:afterLines="0" w:line="500" w:lineRule="exact"/>
        <w:ind w:firstLine="560" w:firstLineChars="200"/>
        <w:textAlignment w:val="auto"/>
        <w:outlineLvl w:val="0"/>
        <w:rPr>
          <w:rFonts w:hint="eastAsia" w:ascii="宋体" w:hAnsi="宋体" w:eastAsia="宋体" w:cs="宋体"/>
          <w:b w:val="0"/>
          <w:bCs/>
          <w:color w:val="auto"/>
          <w:kern w:val="0"/>
          <w:sz w:val="28"/>
          <w:szCs w:val="28"/>
          <w:lang w:val="en-US" w:eastAsia="zh-CN" w:bidi="ar-SA"/>
        </w:rPr>
      </w:pPr>
      <w:r>
        <w:rPr>
          <w:rFonts w:hint="eastAsia" w:ascii="宋体" w:hAnsi="宋体" w:eastAsia="宋体" w:cs="宋体"/>
          <w:b w:val="0"/>
          <w:bCs/>
          <w:color w:val="auto"/>
          <w:kern w:val="0"/>
          <w:sz w:val="28"/>
          <w:szCs w:val="28"/>
          <w:lang w:val="en-US" w:eastAsia="zh-CN" w:bidi="ar-SA"/>
        </w:rPr>
        <w:t>二、服务内容及要求</w:t>
      </w:r>
    </w:p>
    <w:p w14:paraId="0C511218">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00" w:lineRule="exact"/>
        <w:ind w:firstLine="480" w:firstLineChars="200"/>
        <w:jc w:val="both"/>
        <w:textAlignment w:val="auto"/>
        <w:outlineLvl w:val="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（一）总体要求</w:t>
      </w:r>
    </w:p>
    <w:p w14:paraId="0F4C95B8">
      <w:pPr>
        <w:pStyle w:val="8"/>
        <w:keepNext w:val="0"/>
        <w:keepLines w:val="0"/>
        <w:pageBreakBefore w:val="0"/>
        <w:widowControl/>
        <w:numPr>
          <w:ilvl w:val="0"/>
          <w:numId w:val="1"/>
        </w:numPr>
        <w:kinsoku/>
        <w:wordWrap/>
        <w:overflowPunct/>
        <w:topLinePunct w:val="0"/>
        <w:autoSpaceDE/>
        <w:autoSpaceDN/>
        <w:bidi w:val="0"/>
        <w:snapToGrid/>
        <w:spacing w:beforeLines="0" w:afterLines="0"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lang w:val="en-US" w:eastAsia="zh-CN"/>
        </w:rPr>
        <w:t>需</w:t>
      </w:r>
      <w:r>
        <w:rPr>
          <w:rFonts w:hint="eastAsia" w:ascii="宋体" w:hAnsi="宋体" w:eastAsia="宋体" w:cs="宋体"/>
          <w:color w:val="auto"/>
          <w:kern w:val="0"/>
          <w:sz w:val="24"/>
          <w:szCs w:val="24"/>
        </w:rPr>
        <w:t>在项目所在地建立本地化服务机构，为</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提供的服务是 7×24 小时响应服务。设立24小时中央调度中心（调度人员包含在运送人员中），相关人员配置对讲机（至少10个）、APP系统等</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运送人力资源的调度安排合理，15分钟之内到达指定地点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应保证有足够的应急措施和人员应对突发医疗紧急状况，服从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安排。</w:t>
      </w:r>
    </w:p>
    <w:p w14:paraId="464B6260">
      <w:pPr>
        <w:pStyle w:val="8"/>
        <w:keepNext w:val="0"/>
        <w:keepLines w:val="0"/>
        <w:pageBreakBefore w:val="0"/>
        <w:widowControl/>
        <w:kinsoku/>
        <w:wordWrap/>
        <w:overflowPunct/>
        <w:topLinePunct w:val="0"/>
        <w:autoSpaceDE/>
        <w:autoSpaceDN/>
        <w:bidi w:val="0"/>
        <w:snapToGrid/>
        <w:spacing w:beforeLines="0" w:afterLines="0" w:line="50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需自建一站式服务中心，并提供信息化系统管理软件，软件系统能与医院现有后勤信息化管理系统实现功能对接。</w:t>
      </w:r>
    </w:p>
    <w:p w14:paraId="7B508B8E">
      <w:pPr>
        <w:pStyle w:val="8"/>
        <w:keepNext w:val="0"/>
        <w:keepLines w:val="0"/>
        <w:pageBreakBefore w:val="0"/>
        <w:widowControl/>
        <w:numPr>
          <w:ilvl w:val="0"/>
          <w:numId w:val="0"/>
        </w:numPr>
        <w:kinsoku/>
        <w:wordWrap/>
        <w:overflowPunct/>
        <w:topLinePunct w:val="0"/>
        <w:autoSpaceDE/>
        <w:autoSpaceDN/>
        <w:bidi w:val="0"/>
        <w:snapToGrid/>
        <w:spacing w:beforeLines="0" w:afterLines="0" w:line="50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lang w:val="en-US" w:eastAsia="zh-CN"/>
        </w:rPr>
        <w:t>需自行投入一体化医疗废物收集转运车及医疗废物管理信息系统，包含医疗废物分类、打包、交接、运送、暂存、处理等生命周期的有效追溯管理和条码化管理。日常所需耗材均由投标人自行提供。</w:t>
      </w:r>
      <w:r>
        <w:rPr>
          <w:rFonts w:hint="eastAsia" w:ascii="宋体" w:hAnsi="宋体" w:eastAsia="宋体" w:cs="宋体"/>
          <w:color w:val="auto"/>
          <w:kern w:val="0"/>
          <w:sz w:val="24"/>
          <w:szCs w:val="24"/>
        </w:rPr>
        <w:t>环境服务信息化管理软件需具备实现医院内所有科室的空间信息管理功能</w:t>
      </w:r>
      <w:r>
        <w:rPr>
          <w:rFonts w:hint="eastAsia" w:ascii="宋体" w:hAnsi="宋体" w:eastAsia="宋体" w:cs="宋体"/>
          <w:color w:val="auto"/>
          <w:kern w:val="0"/>
          <w:sz w:val="24"/>
          <w:szCs w:val="24"/>
          <w:lang w:val="en-US" w:eastAsia="zh-CN"/>
        </w:rPr>
        <w:t>，具备所有科室的日常环境服务任务管理功能，并能为环境服务员工分配工作任务。同时需每日与卫健委的《四川智慧卫监-在线监管系统》和环保部门的《医废通系统》、《无废四川》进行对接，数据实时上传，确保医废的收集、入库、出库等三方数据一致。</w:t>
      </w:r>
    </w:p>
    <w:p w14:paraId="46390062">
      <w:pPr>
        <w:pStyle w:val="8"/>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Chars="0" w:firstLine="482"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b/>
          <w:bCs/>
          <w:color w:val="auto"/>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所有系统业务数据所有权归</w:t>
      </w:r>
      <w:r>
        <w:rPr>
          <w:rFonts w:hint="eastAsia" w:ascii="宋体" w:hAnsi="宋体" w:eastAsia="宋体" w:cs="宋体"/>
          <w:color w:val="auto"/>
          <w:kern w:val="0"/>
          <w:sz w:val="24"/>
          <w:szCs w:val="24"/>
          <w:lang w:eastAsia="zh-CN"/>
        </w:rPr>
        <w:t>医院</w:t>
      </w:r>
      <w:r>
        <w:rPr>
          <w:rFonts w:hint="eastAsia" w:ascii="宋体" w:hAnsi="宋体" w:eastAsia="宋体" w:cs="宋体"/>
          <w:color w:val="auto"/>
          <w:kern w:val="0"/>
          <w:sz w:val="24"/>
          <w:szCs w:val="24"/>
        </w:rPr>
        <w:t>所有，中标人必须与医院签订数据信息安全保密协议，不得泄露医院信息数据</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投标人</w:t>
      </w:r>
      <w:r>
        <w:rPr>
          <w:rFonts w:hint="eastAsia" w:ascii="宋体" w:hAnsi="宋体" w:eastAsia="宋体" w:cs="宋体"/>
          <w:color w:val="auto"/>
          <w:kern w:val="0"/>
          <w:sz w:val="24"/>
          <w:szCs w:val="24"/>
        </w:rPr>
        <w:t>具有信息安全管理体系认证，产生归集数据所用的服务器，需设置在院内</w:t>
      </w:r>
      <w:r>
        <w:rPr>
          <w:rFonts w:hint="eastAsia" w:ascii="宋体" w:hAnsi="宋体" w:cs="宋体"/>
          <w:color w:val="auto"/>
          <w:kern w:val="0"/>
          <w:sz w:val="24"/>
          <w:szCs w:val="24"/>
          <w:lang w:eastAsia="zh-CN"/>
        </w:rPr>
        <w:t>，院方提供机房环境</w:t>
      </w:r>
      <w:r>
        <w:rPr>
          <w:rFonts w:hint="eastAsia" w:ascii="宋体" w:hAnsi="宋体" w:eastAsia="宋体" w:cs="宋体"/>
          <w:color w:val="auto"/>
          <w:kern w:val="0"/>
          <w:sz w:val="24"/>
          <w:szCs w:val="24"/>
        </w:rPr>
        <w:t>。合同期内，根据医院信息化发展需求，提高环境维护、辅助医疗(中央运送)信息化服务运用及安全。(并提供信息安全管理体系认证</w:t>
      </w:r>
      <w:r>
        <w:rPr>
          <w:rFonts w:hint="eastAsia" w:ascii="宋体" w:hAnsi="宋体" w:cs="宋体"/>
          <w:color w:val="auto"/>
          <w:kern w:val="0"/>
          <w:sz w:val="24"/>
          <w:szCs w:val="24"/>
          <w:lang w:eastAsia="zh-CN"/>
        </w:rPr>
        <w:t>证书等相关</w:t>
      </w:r>
      <w:r>
        <w:rPr>
          <w:rFonts w:hint="eastAsia" w:ascii="宋体" w:hAnsi="宋体" w:eastAsia="宋体" w:cs="宋体"/>
          <w:color w:val="auto"/>
          <w:kern w:val="0"/>
          <w:sz w:val="24"/>
          <w:szCs w:val="24"/>
        </w:rPr>
        <w:t>证明材料)</w:t>
      </w:r>
    </w:p>
    <w:p w14:paraId="1F711C7A">
      <w:pPr>
        <w:pStyle w:val="8"/>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所配置的环境服务设备（专用的道路清扫车、洗地机、自动洗地吸水机、抛光机、吸水洗尘机、真空吸尘机、垃圾车、高压水车等）、信息化管理的设备设施（电脑、打印机、系统软件、考勤系统、手持机等）的维修、维护，</w:t>
      </w:r>
      <w:r>
        <w:rPr>
          <w:rFonts w:hint="eastAsia" w:ascii="宋体" w:hAnsi="宋体" w:cs="宋体"/>
          <w:color w:val="auto"/>
          <w:kern w:val="0"/>
          <w:sz w:val="24"/>
          <w:szCs w:val="24"/>
          <w:lang w:eastAsia="zh-CN"/>
        </w:rPr>
        <w:t>所用</w:t>
      </w:r>
      <w:r>
        <w:rPr>
          <w:rFonts w:hint="eastAsia" w:ascii="宋体" w:hAnsi="宋体" w:eastAsia="宋体" w:cs="宋体"/>
          <w:color w:val="auto"/>
          <w:kern w:val="0"/>
          <w:sz w:val="24"/>
          <w:szCs w:val="24"/>
        </w:rPr>
        <w:t>耗材、</w:t>
      </w:r>
      <w:r>
        <w:rPr>
          <w:rFonts w:hint="eastAsia" w:ascii="宋体" w:hAnsi="宋体" w:cs="宋体"/>
          <w:color w:val="auto"/>
          <w:kern w:val="0"/>
          <w:sz w:val="24"/>
          <w:szCs w:val="24"/>
          <w:lang w:eastAsia="zh-CN"/>
        </w:rPr>
        <w:t>办公</w:t>
      </w:r>
      <w:r>
        <w:rPr>
          <w:rFonts w:hint="eastAsia" w:ascii="宋体" w:hAnsi="宋体" w:eastAsia="宋体" w:cs="宋体"/>
          <w:color w:val="auto"/>
          <w:kern w:val="0"/>
          <w:sz w:val="24"/>
          <w:szCs w:val="24"/>
        </w:rPr>
        <w:t>桌椅等办公家具由</w:t>
      </w:r>
      <w:r>
        <w:rPr>
          <w:rFonts w:hint="eastAsia" w:ascii="宋体" w:hAnsi="宋体" w:eastAsia="宋体" w:cs="宋体"/>
          <w:color w:val="auto"/>
          <w:kern w:val="0"/>
          <w:sz w:val="24"/>
          <w:szCs w:val="24"/>
          <w:lang w:val="en-US" w:eastAsia="zh-CN"/>
        </w:rPr>
        <w:t>投标人</w:t>
      </w:r>
      <w:r>
        <w:rPr>
          <w:rFonts w:hint="eastAsia" w:ascii="宋体" w:hAnsi="宋体" w:eastAsia="宋体" w:cs="宋体"/>
          <w:color w:val="auto"/>
          <w:kern w:val="0"/>
          <w:sz w:val="24"/>
          <w:szCs w:val="24"/>
        </w:rPr>
        <w:t>自行负责。办公区域及自用洗涤设备设施所产生的水电费包含在投标总价中，</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在每月支付的服务费用中扣除。</w:t>
      </w:r>
    </w:p>
    <w:p w14:paraId="732FBF9C">
      <w:pPr>
        <w:pStyle w:val="3"/>
        <w:keepNext w:val="0"/>
        <w:keepLines w:val="0"/>
        <w:pageBreakBefore w:val="0"/>
        <w:numPr>
          <w:ilvl w:val="0"/>
          <w:numId w:val="0"/>
        </w:numPr>
        <w:tabs>
          <w:tab w:val="left" w:pos="2877"/>
        </w:tabs>
        <w:kinsoku/>
        <w:wordWrap/>
        <w:overflowPunct/>
        <w:topLinePunct w:val="0"/>
        <w:autoSpaceDE/>
        <w:autoSpaceDN/>
        <w:bidi w:val="0"/>
        <w:snapToGrid/>
        <w:spacing w:before="0" w:beforeLines="0" w:after="0" w:afterLines="0" w:line="500" w:lineRule="exact"/>
        <w:ind w:left="-1" w:leftChars="0" w:right="630" w:rightChars="0" w:firstLine="482"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6.</w:t>
      </w:r>
      <w:r>
        <w:rPr>
          <w:rFonts w:hint="eastAsia" w:ascii="宋体" w:hAnsi="宋体" w:cs="宋体"/>
          <w:b w:val="0"/>
          <w:bCs w:val="0"/>
          <w:color w:val="auto"/>
          <w:sz w:val="24"/>
          <w:szCs w:val="24"/>
          <w:lang w:val="en-US" w:eastAsia="zh-CN"/>
        </w:rPr>
        <w:t>设施设备配置清单（投标人完成本项目所需配置的清单）：</w:t>
      </w:r>
    </w:p>
    <w:tbl>
      <w:tblPr>
        <w:tblStyle w:val="6"/>
        <w:tblpPr w:leftFromText="180" w:rightFromText="180" w:vertAnchor="text" w:horzAnchor="page" w:tblpX="1051" w:tblpY="763"/>
        <w:tblOverlap w:val="never"/>
        <w:tblW w:w="9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2660"/>
        <w:gridCol w:w="2653"/>
        <w:gridCol w:w="721"/>
        <w:gridCol w:w="796"/>
        <w:gridCol w:w="2063"/>
      </w:tblGrid>
      <w:tr w14:paraId="1228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674" w:type="dxa"/>
            <w:gridSpan w:val="6"/>
            <w:tcBorders>
              <w:top w:val="single" w:color="auto" w:sz="4" w:space="0"/>
              <w:left w:val="single" w:color="auto" w:sz="4" w:space="0"/>
              <w:bottom w:val="single" w:color="auto" w:sz="4" w:space="0"/>
              <w:right w:val="single" w:color="auto" w:sz="4" w:space="0"/>
            </w:tcBorders>
            <w:noWrap/>
            <w:vAlign w:val="center"/>
          </w:tcPr>
          <w:p w14:paraId="33145E59">
            <w:pPr>
              <w:pStyle w:val="8"/>
              <w:keepNext w:val="0"/>
              <w:keepLines w:val="0"/>
              <w:pageBreakBefore w:val="0"/>
              <w:numPr>
                <w:ilvl w:val="0"/>
                <w:numId w:val="0"/>
              </w:numPr>
              <w:kinsoku/>
              <w:wordWrap/>
              <w:overflowPunct/>
              <w:topLinePunct w:val="0"/>
              <w:autoSpaceDE/>
              <w:autoSpaceDN/>
              <w:bidi w:val="0"/>
              <w:snapToGrid/>
              <w:spacing w:beforeLines="0" w:afterLines="0" w:line="500" w:lineRule="exact"/>
              <w:jc w:val="left"/>
              <w:textAlignment w:val="auto"/>
              <w:rPr>
                <w:rFonts w:hint="eastAsia" w:ascii="宋体" w:hAnsi="宋体" w:eastAsia="宋体" w:cs="宋体"/>
                <w:b/>
                <w:bCs/>
                <w:i w:val="0"/>
                <w:iCs w:val="0"/>
                <w:color w:val="auto"/>
                <w:sz w:val="24"/>
                <w:szCs w:val="24"/>
                <w:u w:val="none"/>
              </w:rPr>
            </w:pPr>
            <w:r>
              <w:rPr>
                <w:rFonts w:hint="eastAsia" w:ascii="宋体" w:hAnsi="宋体" w:eastAsia="宋体" w:cs="宋体"/>
                <w:b w:val="0"/>
                <w:bCs w:val="0"/>
                <w:color w:val="auto"/>
                <w:kern w:val="2"/>
                <w:sz w:val="24"/>
                <w:szCs w:val="24"/>
                <w:lang w:val="en-US" w:eastAsia="zh-CN" w:bidi="ar-SA"/>
              </w:rPr>
              <w:t>　　</w:t>
            </w:r>
            <w:r>
              <w:rPr>
                <w:rFonts w:hint="eastAsia" w:ascii="宋体" w:hAnsi="宋体" w:eastAsia="宋体" w:cs="宋体"/>
                <w:b/>
                <w:bCs/>
                <w:i w:val="0"/>
                <w:iCs w:val="0"/>
                <w:color w:val="auto"/>
                <w:kern w:val="0"/>
                <w:sz w:val="24"/>
                <w:szCs w:val="24"/>
                <w:u w:val="none"/>
                <w:lang w:val="en-US" w:eastAsia="zh-CN" w:bidi="ar"/>
              </w:rPr>
              <w:t>一、工程部公用工具清单</w:t>
            </w:r>
          </w:p>
        </w:tc>
      </w:tr>
      <w:tr w14:paraId="33C0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81" w:type="dxa"/>
            <w:tcBorders>
              <w:top w:val="single" w:color="auto" w:sz="4" w:space="0"/>
              <w:left w:val="single" w:color="000000" w:sz="4" w:space="0"/>
              <w:bottom w:val="single" w:color="000000" w:sz="4" w:space="0"/>
              <w:right w:val="single" w:color="000000" w:sz="4" w:space="0"/>
            </w:tcBorders>
            <w:noWrap/>
            <w:vAlign w:val="center"/>
          </w:tcPr>
          <w:p w14:paraId="6590F0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9"/>
                <w:rFonts w:hint="eastAsia" w:ascii="宋体" w:hAnsi="宋体" w:eastAsia="宋体" w:cs="宋体"/>
                <w:color w:val="auto"/>
                <w:sz w:val="24"/>
                <w:szCs w:val="24"/>
                <w:lang w:val="en-US" w:eastAsia="zh-CN" w:bidi="ar"/>
              </w:rPr>
              <w:t>序号</w:t>
            </w:r>
          </w:p>
        </w:tc>
        <w:tc>
          <w:tcPr>
            <w:tcW w:w="2660" w:type="dxa"/>
            <w:tcBorders>
              <w:top w:val="single" w:color="auto" w:sz="4" w:space="0"/>
              <w:left w:val="single" w:color="000000" w:sz="4" w:space="0"/>
              <w:bottom w:val="single" w:color="000000" w:sz="4" w:space="0"/>
              <w:right w:val="single" w:color="000000" w:sz="4" w:space="0"/>
            </w:tcBorders>
            <w:noWrap/>
            <w:vAlign w:val="center"/>
          </w:tcPr>
          <w:p w14:paraId="78AA74B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b/>
                <w:bCs/>
                <w:i w:val="0"/>
                <w:iCs w:val="0"/>
                <w:color w:val="auto"/>
                <w:sz w:val="24"/>
                <w:szCs w:val="24"/>
                <w:u w:val="none"/>
              </w:rPr>
            </w:pPr>
            <w:r>
              <w:rPr>
                <w:rStyle w:val="10"/>
                <w:rFonts w:hint="eastAsia" w:ascii="宋体" w:hAnsi="宋体" w:eastAsia="宋体" w:cs="宋体"/>
                <w:color w:val="auto"/>
                <w:sz w:val="24"/>
                <w:szCs w:val="24"/>
                <w:lang w:val="en-US" w:eastAsia="zh-CN" w:bidi="ar"/>
              </w:rPr>
              <w:t>名称</w:t>
            </w:r>
          </w:p>
        </w:tc>
        <w:tc>
          <w:tcPr>
            <w:tcW w:w="2653" w:type="dxa"/>
            <w:tcBorders>
              <w:top w:val="single" w:color="auto" w:sz="4" w:space="0"/>
              <w:left w:val="single" w:color="000000" w:sz="4" w:space="0"/>
              <w:bottom w:val="single" w:color="000000" w:sz="4" w:space="0"/>
              <w:right w:val="single" w:color="000000" w:sz="4" w:space="0"/>
            </w:tcBorders>
            <w:noWrap w:val="0"/>
            <w:vAlign w:val="center"/>
          </w:tcPr>
          <w:p w14:paraId="0E05D1E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参数</w:t>
            </w:r>
          </w:p>
        </w:tc>
        <w:tc>
          <w:tcPr>
            <w:tcW w:w="721" w:type="dxa"/>
            <w:tcBorders>
              <w:top w:val="single" w:color="auto" w:sz="4" w:space="0"/>
              <w:left w:val="single" w:color="000000" w:sz="4" w:space="0"/>
              <w:bottom w:val="single" w:color="000000" w:sz="4" w:space="0"/>
              <w:right w:val="single" w:color="000000" w:sz="4" w:space="0"/>
            </w:tcBorders>
            <w:noWrap/>
            <w:vAlign w:val="center"/>
          </w:tcPr>
          <w:p w14:paraId="20EE24C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9"/>
                <w:rFonts w:hint="eastAsia" w:ascii="宋体" w:hAnsi="宋体" w:eastAsia="宋体" w:cs="宋体"/>
                <w:b/>
                <w:bCs/>
                <w:color w:val="auto"/>
                <w:sz w:val="24"/>
                <w:szCs w:val="24"/>
                <w:lang w:val="en-US" w:eastAsia="zh-CN" w:bidi="ar"/>
              </w:rPr>
              <w:t>数量</w:t>
            </w:r>
          </w:p>
        </w:tc>
        <w:tc>
          <w:tcPr>
            <w:tcW w:w="796" w:type="dxa"/>
            <w:tcBorders>
              <w:top w:val="single" w:color="auto" w:sz="4" w:space="0"/>
              <w:left w:val="single" w:color="000000" w:sz="4" w:space="0"/>
              <w:bottom w:val="single" w:color="000000" w:sz="4" w:space="0"/>
              <w:right w:val="single" w:color="000000" w:sz="4" w:space="0"/>
            </w:tcBorders>
            <w:noWrap/>
            <w:vAlign w:val="center"/>
          </w:tcPr>
          <w:p w14:paraId="611403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9"/>
                <w:rFonts w:hint="eastAsia" w:ascii="宋体" w:hAnsi="宋体" w:eastAsia="宋体" w:cs="宋体"/>
                <w:b/>
                <w:bCs/>
                <w:color w:val="auto"/>
                <w:sz w:val="24"/>
                <w:szCs w:val="24"/>
                <w:lang w:val="en-US" w:eastAsia="zh-CN" w:bidi="ar"/>
              </w:rPr>
              <w:t>单位</w:t>
            </w:r>
          </w:p>
        </w:tc>
        <w:tc>
          <w:tcPr>
            <w:tcW w:w="2063" w:type="dxa"/>
            <w:tcBorders>
              <w:top w:val="single" w:color="auto" w:sz="4" w:space="0"/>
              <w:left w:val="single" w:color="000000" w:sz="4" w:space="0"/>
              <w:bottom w:val="single" w:color="000000" w:sz="4" w:space="0"/>
              <w:right w:val="single" w:color="000000" w:sz="4" w:space="0"/>
            </w:tcBorders>
            <w:noWrap/>
            <w:vAlign w:val="center"/>
          </w:tcPr>
          <w:p w14:paraId="21A913B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用途</w:t>
            </w:r>
          </w:p>
        </w:tc>
      </w:tr>
      <w:tr w14:paraId="27A8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867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560A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数字式红外手持测温仪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ACFE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数字显示，温度范围0-500℃</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ED4A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nil"/>
            </w:tcBorders>
            <w:shd w:val="clear" w:color="auto" w:fill="FFFFFF"/>
            <w:noWrap/>
            <w:vAlign w:val="center"/>
          </w:tcPr>
          <w:p w14:paraId="4468F36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397E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无接触温度检测</w:t>
            </w:r>
          </w:p>
        </w:tc>
      </w:tr>
      <w:tr w14:paraId="1368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313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3283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数字式插座测试仪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6580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数显式，智能型</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37D6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3E97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3974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电源插座安全测试</w:t>
            </w:r>
          </w:p>
        </w:tc>
      </w:tr>
      <w:tr w14:paraId="4447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FC2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2876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手摇式接地电阻测试仪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60EB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带接地棒，手摇式</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876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CF51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0F8D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接地电阻测试</w:t>
            </w:r>
          </w:p>
        </w:tc>
      </w:tr>
      <w:tr w14:paraId="6F22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C5F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3412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网络线路寻线测试仪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CDF2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网络线路寻线测试仪</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F5CB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1730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4D76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网络测试</w:t>
            </w:r>
          </w:p>
        </w:tc>
      </w:tr>
      <w:tr w14:paraId="44B9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54A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2A86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数字式万用表</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7F26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V/A/Ω</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94C9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0062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6971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电气参数测试</w:t>
            </w:r>
          </w:p>
        </w:tc>
      </w:tr>
      <w:tr w14:paraId="01DF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A31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DA18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手摇式兆欧表</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0AFD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兆欧表 500V</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C870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7D07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A024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绝缘测试</w:t>
            </w:r>
          </w:p>
        </w:tc>
      </w:tr>
      <w:tr w14:paraId="5F21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A63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61FC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钳形电流表</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E6D9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钳形表 DM6266</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799B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671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6CEC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电流测试</w:t>
            </w:r>
          </w:p>
        </w:tc>
      </w:tr>
      <w:tr w14:paraId="6058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1A6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8BB7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数字式噪声计</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6F8F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数字式</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E304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8255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1D9D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噪声程度测试</w:t>
            </w:r>
          </w:p>
        </w:tc>
      </w:tr>
      <w:tr w14:paraId="134B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5F2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8669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风速仪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4258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气流感应性</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C2BE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C0B4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B661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风速测试</w:t>
            </w:r>
          </w:p>
        </w:tc>
      </w:tr>
      <w:tr w14:paraId="65AC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993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FD3E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温室度计</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6B61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数字式</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0221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3976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15F2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温湿度测试</w:t>
            </w:r>
          </w:p>
        </w:tc>
      </w:tr>
      <w:tr w14:paraId="7300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94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AE73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照度计</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F1EF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照度计</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BC34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85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8FC6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照度测试</w:t>
            </w:r>
          </w:p>
        </w:tc>
      </w:tr>
      <w:tr w14:paraId="262D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9F9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87E2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电钻</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4145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 380W 调速电钻</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44DC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2FF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A524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钻孔</w:t>
            </w:r>
            <w:r>
              <w:rPr>
                <w:rStyle w:val="13"/>
                <w:rFonts w:hint="eastAsia" w:ascii="宋体" w:hAnsi="宋体" w:eastAsia="宋体" w:cs="宋体"/>
                <w:color w:val="auto"/>
                <w:sz w:val="24"/>
                <w:szCs w:val="24"/>
                <w:lang w:val="en-US" w:eastAsia="zh-CN" w:bidi="ar"/>
              </w:rPr>
              <w:t xml:space="preserve"> </w:t>
            </w:r>
          </w:p>
        </w:tc>
      </w:tr>
      <w:tr w14:paraId="4044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B38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AA0A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热风枪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E306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1F61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E517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ED03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烘烤加热</w:t>
            </w:r>
          </w:p>
        </w:tc>
      </w:tr>
      <w:tr w14:paraId="1790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8E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3C7F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吹风机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460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F252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8FBB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AA5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散热</w:t>
            </w:r>
          </w:p>
        </w:tc>
      </w:tr>
      <w:tr w14:paraId="252A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36D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E68B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吸尘器</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6B25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吸尘器</w:t>
            </w:r>
            <w:r>
              <w:rPr>
                <w:rStyle w:val="14"/>
                <w:rFonts w:hint="eastAsia" w:ascii="宋体" w:hAnsi="宋体" w:eastAsia="宋体" w:cs="宋体"/>
                <w:color w:val="auto"/>
                <w:sz w:val="24"/>
                <w:szCs w:val="24"/>
                <w:lang w:val="en-US" w:eastAsia="zh-CN" w:bidi="ar"/>
              </w:rPr>
              <w:t xml:space="preserve"> 70L</w:t>
            </w:r>
            <w:r>
              <w:rPr>
                <w:rStyle w:val="11"/>
                <w:rFonts w:hint="eastAsia" w:ascii="宋体" w:hAnsi="宋体" w:eastAsia="宋体" w:cs="宋体"/>
                <w:color w:val="auto"/>
                <w:sz w:val="24"/>
                <w:szCs w:val="24"/>
                <w:lang w:val="en-US" w:eastAsia="zh-CN" w:bidi="ar"/>
              </w:rPr>
              <w:t>（</w:t>
            </w:r>
            <w:r>
              <w:rPr>
                <w:rStyle w:val="14"/>
                <w:rFonts w:hint="eastAsia" w:ascii="宋体" w:hAnsi="宋体" w:eastAsia="宋体" w:cs="宋体"/>
                <w:color w:val="auto"/>
                <w:sz w:val="24"/>
                <w:szCs w:val="24"/>
                <w:lang w:val="en-US" w:eastAsia="zh-CN" w:bidi="ar"/>
              </w:rPr>
              <w:t>2000W/</w:t>
            </w:r>
            <w:r>
              <w:rPr>
                <w:rStyle w:val="11"/>
                <w:rFonts w:hint="eastAsia" w:ascii="宋体" w:hAnsi="宋体" w:eastAsia="宋体" w:cs="宋体"/>
                <w:color w:val="auto"/>
                <w:sz w:val="24"/>
                <w:szCs w:val="24"/>
                <w:lang w:val="en-US" w:eastAsia="zh-CN" w:bidi="ar"/>
              </w:rPr>
              <w:t>双电机）</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1D2C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8365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F4F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清洁</w:t>
            </w:r>
          </w:p>
        </w:tc>
      </w:tr>
      <w:tr w14:paraId="2D14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655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0560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角磨机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03325">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100mm 720W 角磨机</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A225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28D7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E112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切割金属</w:t>
            </w:r>
          </w:p>
        </w:tc>
      </w:tr>
      <w:tr w14:paraId="1661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B26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52AF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高压清洗机</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19C68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5F76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64AB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CFC0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冲洗设备</w:t>
            </w:r>
          </w:p>
        </w:tc>
      </w:tr>
      <w:tr w14:paraId="2A8D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AB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717E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云石机</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5F956">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110mm 1250W</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4F98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49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39AC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切割石材</w:t>
            </w:r>
          </w:p>
        </w:tc>
      </w:tr>
      <w:tr w14:paraId="76ED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6D3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ED53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手提电刨</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0F7DB5">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手提电刨 500W</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8283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985F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A571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刨光木质表面</w:t>
            </w:r>
          </w:p>
        </w:tc>
      </w:tr>
      <w:tr w14:paraId="3682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1F7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610E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lang w:val="en-US"/>
              </w:rPr>
            </w:pPr>
            <w:r>
              <w:rPr>
                <w:rStyle w:val="11"/>
                <w:rFonts w:hint="eastAsia" w:ascii="宋体" w:hAnsi="宋体" w:eastAsia="宋体" w:cs="宋体"/>
                <w:color w:val="auto"/>
                <w:sz w:val="24"/>
                <w:szCs w:val="24"/>
                <w:lang w:val="en-US" w:eastAsia="zh-CN" w:bidi="ar"/>
              </w:rPr>
              <w:t>安全帽</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0F01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安全帽 v型 ABS 透气防砸头盔</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1E1D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438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顶</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FD12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安全防护</w:t>
            </w:r>
          </w:p>
        </w:tc>
      </w:tr>
      <w:tr w14:paraId="0C37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3C9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B4B8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电焊机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65E8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20米焊把线 焊把 200A</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E8DF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ACB2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DDDB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焊接金属</w:t>
            </w:r>
          </w:p>
        </w:tc>
      </w:tr>
      <w:tr w14:paraId="6D92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4FF53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c>
          <w:tcPr>
            <w:tcW w:w="266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15A6234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氧气割炬</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0A45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焊割枪</w:t>
            </w:r>
            <w:r>
              <w:rPr>
                <w:rStyle w:val="14"/>
                <w:rFonts w:hint="eastAsia" w:ascii="宋体" w:hAnsi="宋体" w:eastAsia="宋体" w:cs="宋体"/>
                <w:color w:val="auto"/>
                <w:sz w:val="24"/>
                <w:szCs w:val="24"/>
                <w:lang w:val="en-US" w:eastAsia="zh-CN" w:bidi="ar"/>
              </w:rPr>
              <w:t xml:space="preserve"> 30A</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4208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EE2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3D5C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切割金属</w:t>
            </w:r>
          </w:p>
        </w:tc>
      </w:tr>
      <w:tr w14:paraId="038F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2858BE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 </w:t>
            </w:r>
          </w:p>
        </w:tc>
        <w:tc>
          <w:tcPr>
            <w:tcW w:w="266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1315D14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气动钉枪</w:t>
            </w:r>
          </w:p>
        </w:tc>
        <w:tc>
          <w:tcPr>
            <w:tcW w:w="265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6DF376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直钉枪与空压机配合使用</w:t>
            </w:r>
          </w:p>
        </w:tc>
        <w:tc>
          <w:tcPr>
            <w:tcW w:w="721" w:type="dxa"/>
            <w:tcBorders>
              <w:top w:val="single" w:color="000000" w:sz="4" w:space="0"/>
              <w:left w:val="single" w:color="000000" w:sz="4" w:space="0"/>
              <w:bottom w:val="single" w:color="000000" w:sz="4" w:space="0"/>
              <w:right w:val="nil"/>
            </w:tcBorders>
            <w:shd w:val="clear" w:color="auto" w:fill="FFFFFF"/>
            <w:noWrap/>
            <w:vAlign w:val="center"/>
          </w:tcPr>
          <w:p w14:paraId="0555F16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919D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F7A9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固定木质或非金属</w:t>
            </w:r>
          </w:p>
        </w:tc>
      </w:tr>
      <w:tr w14:paraId="32BF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303E39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 </w:t>
            </w:r>
          </w:p>
        </w:tc>
        <w:tc>
          <w:tcPr>
            <w:tcW w:w="266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11182CD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活动梯子</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C96F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加厚型人字梯</w:t>
            </w:r>
            <w:r>
              <w:rPr>
                <w:rStyle w:val="14"/>
                <w:rFonts w:hint="eastAsia" w:ascii="宋体" w:hAnsi="宋体" w:eastAsia="宋体" w:cs="宋体"/>
                <w:color w:val="auto"/>
                <w:sz w:val="24"/>
                <w:szCs w:val="24"/>
                <w:lang w:val="en-US" w:eastAsia="zh-CN" w:bidi="ar"/>
              </w:rPr>
              <w:t xml:space="preserve"> 2.5</w:t>
            </w:r>
            <w:r>
              <w:rPr>
                <w:rStyle w:val="11"/>
                <w:rFonts w:hint="eastAsia" w:ascii="宋体" w:hAnsi="宋体" w:eastAsia="宋体" w:cs="宋体"/>
                <w:color w:val="auto"/>
                <w:sz w:val="24"/>
                <w:szCs w:val="24"/>
                <w:lang w:val="en-US" w:eastAsia="zh-CN" w:bidi="ar"/>
              </w:rPr>
              <w:t>米</w:t>
            </w:r>
            <w:r>
              <w:rPr>
                <w:rStyle w:val="14"/>
                <w:rFonts w:hint="eastAsia" w:ascii="宋体" w:hAnsi="宋体" w:eastAsia="宋体" w:cs="宋体"/>
                <w:color w:val="auto"/>
                <w:sz w:val="24"/>
                <w:szCs w:val="24"/>
                <w:lang w:val="en-US" w:eastAsia="zh-CN" w:bidi="ar"/>
              </w:rPr>
              <w:t xml:space="preserve"> /2.0M/1.5M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C3C4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4706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7808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可延伸登高作业</w:t>
            </w:r>
          </w:p>
        </w:tc>
      </w:tr>
      <w:tr w14:paraId="68CF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03E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6208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木工锯</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5AB9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园林手锯</w:t>
            </w:r>
            <w:r>
              <w:rPr>
                <w:rStyle w:val="14"/>
                <w:rFonts w:hint="eastAsia" w:ascii="宋体" w:hAnsi="宋体" w:eastAsia="宋体" w:cs="宋体"/>
                <w:color w:val="auto"/>
                <w:sz w:val="24"/>
                <w:szCs w:val="24"/>
                <w:lang w:val="en-US" w:eastAsia="zh-CN" w:bidi="ar"/>
              </w:rPr>
              <w:t xml:space="preserve"> </w:t>
            </w:r>
            <w:r>
              <w:rPr>
                <w:rStyle w:val="11"/>
                <w:rFonts w:hint="eastAsia" w:ascii="宋体" w:hAnsi="宋体" w:eastAsia="宋体" w:cs="宋体"/>
                <w:color w:val="auto"/>
                <w:sz w:val="24"/>
                <w:szCs w:val="24"/>
                <w:lang w:val="en-US" w:eastAsia="zh-CN" w:bidi="ar"/>
              </w:rPr>
              <w:t>锋利锰钢带护套</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8298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AA29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F058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木质切割</w:t>
            </w:r>
          </w:p>
        </w:tc>
      </w:tr>
      <w:tr w14:paraId="6585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C5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26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69D55">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直钢尺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39FB5">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钢直尺</w:t>
            </w:r>
            <w:r>
              <w:rPr>
                <w:rStyle w:val="14"/>
                <w:rFonts w:hint="eastAsia" w:ascii="宋体" w:hAnsi="宋体" w:eastAsia="宋体" w:cs="宋体"/>
                <w:color w:val="auto"/>
                <w:sz w:val="24"/>
                <w:szCs w:val="24"/>
                <w:lang w:val="en-US" w:eastAsia="zh-CN" w:bidi="ar"/>
              </w:rPr>
              <w:t xml:space="preserve">  50cm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005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F511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7056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长度测量</w:t>
            </w:r>
          </w:p>
        </w:tc>
      </w:tr>
      <w:tr w14:paraId="0962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A89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0C75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BBB1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三角尺</w:t>
            </w:r>
            <w:r>
              <w:rPr>
                <w:rStyle w:val="14"/>
                <w:rFonts w:hint="eastAsia" w:ascii="宋体" w:hAnsi="宋体" w:eastAsia="宋体" w:cs="宋体"/>
                <w:color w:val="auto"/>
                <w:sz w:val="24"/>
                <w:szCs w:val="24"/>
                <w:lang w:val="en-US" w:eastAsia="zh-CN" w:bidi="ar"/>
              </w:rPr>
              <w:t xml:space="preserve">45CM  </w:t>
            </w:r>
            <w:r>
              <w:rPr>
                <w:rStyle w:val="11"/>
                <w:rFonts w:hint="eastAsia" w:ascii="宋体" w:hAnsi="宋体" w:eastAsia="宋体" w:cs="宋体"/>
                <w:color w:val="auto"/>
                <w:sz w:val="24"/>
                <w:szCs w:val="24"/>
                <w:lang w:val="en-US" w:eastAsia="zh-CN" w:bidi="ar"/>
              </w:rPr>
              <w:t>有机斜边</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6633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0DAB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6118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正角度</w:t>
            </w:r>
          </w:p>
        </w:tc>
      </w:tr>
      <w:tr w14:paraId="086C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593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7A18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木工凿</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7915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木工凿</w:t>
            </w:r>
            <w:r>
              <w:rPr>
                <w:rStyle w:val="14"/>
                <w:rFonts w:hint="eastAsia" w:ascii="宋体" w:hAnsi="宋体" w:eastAsia="宋体" w:cs="宋体"/>
                <w:color w:val="auto"/>
                <w:sz w:val="24"/>
                <w:szCs w:val="24"/>
                <w:lang w:val="en-US" w:eastAsia="zh-CN" w:bidi="ar"/>
              </w:rPr>
              <w:t>(</w:t>
            </w:r>
            <w:r>
              <w:rPr>
                <w:rStyle w:val="11"/>
                <w:rFonts w:hint="eastAsia" w:ascii="宋体" w:hAnsi="宋体" w:eastAsia="宋体" w:cs="宋体"/>
                <w:color w:val="auto"/>
                <w:sz w:val="24"/>
                <w:szCs w:val="24"/>
                <w:lang w:val="en-US" w:eastAsia="zh-CN" w:bidi="ar"/>
              </w:rPr>
              <w:t>平凿）</w:t>
            </w:r>
            <w:r>
              <w:rPr>
                <w:rStyle w:val="14"/>
                <w:rFonts w:hint="eastAsia" w:ascii="宋体" w:hAnsi="宋体" w:eastAsia="宋体" w:cs="宋体"/>
                <w:color w:val="auto"/>
                <w:sz w:val="24"/>
                <w:szCs w:val="24"/>
                <w:lang w:val="en-US" w:eastAsia="zh-CN" w:bidi="ar"/>
              </w:rPr>
              <w:t>12MM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BE37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DF46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59E6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凿孔槽</w:t>
            </w:r>
          </w:p>
        </w:tc>
      </w:tr>
      <w:tr w14:paraId="139E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CD7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29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87A3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批灰刀</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7BCE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油灰刀抹子</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80F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625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EDF3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做油漆</w:t>
            </w:r>
          </w:p>
        </w:tc>
      </w:tr>
      <w:tr w14:paraId="5A89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BE6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FE2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瓷砖切割机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BE95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地砖切</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88CA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3D53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BF11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切割地砖</w:t>
            </w:r>
          </w:p>
        </w:tc>
      </w:tr>
      <w:tr w14:paraId="2F77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02A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9756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手推工具车</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8040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手推工具车730*376*630</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C646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2DBD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辆</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087E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巡检材料工具存放</w:t>
            </w:r>
          </w:p>
        </w:tc>
      </w:tr>
      <w:tr w14:paraId="2C61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A56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303D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钟表匠用螺丝刀套件</w:t>
            </w:r>
            <w:r>
              <w:rPr>
                <w:rStyle w:val="14"/>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6EE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5件套钟表螺丝套装</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B51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B620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0F03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螺丝松紧</w:t>
            </w:r>
          </w:p>
        </w:tc>
      </w:tr>
      <w:tr w14:paraId="7B1A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595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5D8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液压钳</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48FD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常规线径φ25到φ240</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832C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834A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5D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压接电线与铜线鼻子</w:t>
            </w:r>
          </w:p>
        </w:tc>
      </w:tr>
      <w:tr w14:paraId="1EC6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09C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34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2C19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电烙铁</w:t>
            </w:r>
            <w:r>
              <w:rPr>
                <w:rStyle w:val="14"/>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7E29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25w35w外热式长寿命电烙铁 50W</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0BC0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BE0E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2EB3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焊接电线</w:t>
            </w:r>
          </w:p>
        </w:tc>
      </w:tr>
      <w:tr w14:paraId="1BDA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035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E1DA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热熔胶枪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56A9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热熔枪</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5266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85B4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B50B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熔接管道</w:t>
            </w:r>
          </w:p>
        </w:tc>
      </w:tr>
      <w:tr w14:paraId="373C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EA6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0E27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扁尖钢凿</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25916">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扁尖石工凿  300MM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8C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87C5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B810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凿石材类</w:t>
            </w:r>
          </w:p>
        </w:tc>
      </w:tr>
      <w:tr w14:paraId="4C92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369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37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F619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平头铁锹</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A965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铁铲 长：104cm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2B4B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8C6C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452B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铲移物件</w:t>
            </w:r>
          </w:p>
        </w:tc>
      </w:tr>
      <w:tr w14:paraId="5410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F88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38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9CD2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拉铆枪</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7301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双把手铆钉枪</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7AC2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8CFF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5C9E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紧固物件</w:t>
            </w:r>
          </w:p>
        </w:tc>
      </w:tr>
      <w:tr w14:paraId="1F77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FBA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39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960D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千斤顶</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CBD8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重型立式液压千斤顶</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D3F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EFB9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6EB4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提升重物</w:t>
            </w:r>
          </w:p>
        </w:tc>
      </w:tr>
      <w:tr w14:paraId="7B52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FB6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5E87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快作用切管刀</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C03B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PVC管子割刀</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32F4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7E51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0F2A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3"/>
                <w:rFonts w:hint="eastAsia" w:ascii="宋体" w:hAnsi="宋体" w:eastAsia="宋体" w:cs="宋体"/>
                <w:color w:val="auto"/>
                <w:sz w:val="24"/>
                <w:szCs w:val="24"/>
                <w:lang w:val="en-US" w:eastAsia="zh-CN" w:bidi="ar"/>
              </w:rPr>
              <w:t>PVC</w:t>
            </w:r>
            <w:r>
              <w:rPr>
                <w:rStyle w:val="12"/>
                <w:rFonts w:hint="eastAsia" w:ascii="宋体" w:hAnsi="宋体" w:eastAsia="宋体" w:cs="宋体"/>
                <w:color w:val="auto"/>
                <w:sz w:val="24"/>
                <w:szCs w:val="24"/>
                <w:lang w:val="en-US" w:eastAsia="zh-CN" w:bidi="ar"/>
              </w:rPr>
              <w:t>管道切割</w:t>
            </w:r>
          </w:p>
        </w:tc>
      </w:tr>
      <w:tr w14:paraId="300B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2DB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41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9636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5"/>
                <w:rFonts w:hint="eastAsia" w:ascii="宋体" w:hAnsi="宋体" w:eastAsia="宋体" w:cs="宋体"/>
                <w:color w:val="auto"/>
                <w:sz w:val="24"/>
                <w:szCs w:val="24"/>
                <w:lang w:val="en-US" w:eastAsia="zh-CN" w:bidi="ar"/>
              </w:rPr>
              <w:t>PPR</w:t>
            </w:r>
            <w:r>
              <w:rPr>
                <w:rStyle w:val="16"/>
                <w:rFonts w:hint="eastAsia" w:ascii="宋体" w:hAnsi="宋体" w:eastAsia="宋体" w:cs="宋体"/>
                <w:color w:val="auto"/>
                <w:sz w:val="24"/>
                <w:szCs w:val="24"/>
                <w:lang w:val="en-US" w:eastAsia="zh-CN" w:bidi="ar"/>
              </w:rPr>
              <w:t>管道热熔器</w:t>
            </w:r>
          </w:p>
        </w:tc>
        <w:tc>
          <w:tcPr>
            <w:tcW w:w="26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0D00A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PPR管烫管器 DN20-65</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12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0D5D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9C63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3"/>
                <w:rFonts w:hint="eastAsia" w:ascii="宋体" w:hAnsi="宋体" w:eastAsia="宋体" w:cs="宋体"/>
                <w:color w:val="auto"/>
                <w:sz w:val="24"/>
                <w:szCs w:val="24"/>
                <w:lang w:val="en-US" w:eastAsia="zh-CN" w:bidi="ar"/>
              </w:rPr>
              <w:t>PPR</w:t>
            </w:r>
            <w:r>
              <w:rPr>
                <w:rStyle w:val="12"/>
                <w:rFonts w:hint="eastAsia" w:ascii="宋体" w:hAnsi="宋体" w:eastAsia="宋体" w:cs="宋体"/>
                <w:color w:val="auto"/>
                <w:sz w:val="24"/>
                <w:szCs w:val="24"/>
                <w:lang w:val="en-US" w:eastAsia="zh-CN" w:bidi="ar"/>
              </w:rPr>
              <w:t>管焊接</w:t>
            </w:r>
          </w:p>
        </w:tc>
      </w:tr>
      <w:tr w14:paraId="2151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1FA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42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05856">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电话</w:t>
            </w:r>
            <w:r>
              <w:rPr>
                <w:rStyle w:val="15"/>
                <w:rFonts w:hint="eastAsia" w:ascii="宋体" w:hAnsi="宋体" w:eastAsia="宋体" w:cs="宋体"/>
                <w:color w:val="auto"/>
                <w:sz w:val="24"/>
                <w:szCs w:val="24"/>
                <w:lang w:val="en-US" w:eastAsia="zh-CN" w:bidi="ar"/>
              </w:rPr>
              <w:t>/</w:t>
            </w:r>
            <w:r>
              <w:rPr>
                <w:rStyle w:val="16"/>
                <w:rFonts w:hint="eastAsia" w:ascii="宋体" w:hAnsi="宋体" w:eastAsia="宋体" w:cs="宋体"/>
                <w:color w:val="auto"/>
                <w:sz w:val="24"/>
                <w:szCs w:val="24"/>
                <w:lang w:val="en-US" w:eastAsia="zh-CN" w:bidi="ar"/>
              </w:rPr>
              <w:t>网络压线钳</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898F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网络压线钳</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FA24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8B5B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2826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压接水晶头</w:t>
            </w:r>
          </w:p>
        </w:tc>
      </w:tr>
      <w:tr w14:paraId="3070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05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43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F3DA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折叠锯</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0336E67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园林折叠锯  刀锯</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1C5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44DA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539F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木质切割</w:t>
            </w:r>
          </w:p>
        </w:tc>
      </w:tr>
      <w:tr w14:paraId="2438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628E7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 </w:t>
            </w:r>
          </w:p>
        </w:tc>
        <w:tc>
          <w:tcPr>
            <w:tcW w:w="26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327473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套筒扳手</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F18DA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32件1/2寸-12.5MM系列套筒组套  套筒套装8-34MM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6637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5F23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6DBD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4963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1C2462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45 </w:t>
            </w:r>
          </w:p>
        </w:tc>
        <w:tc>
          <w:tcPr>
            <w:tcW w:w="266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7A31FF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梅花扳手</w:t>
            </w:r>
            <w:r>
              <w:rPr>
                <w:rStyle w:val="19"/>
                <w:rFonts w:hint="eastAsia" w:ascii="宋体" w:hAnsi="宋体" w:eastAsia="宋体" w:cs="宋体"/>
                <w:color w:val="auto"/>
                <w:sz w:val="24"/>
                <w:szCs w:val="24"/>
                <w:lang w:val="en-US" w:eastAsia="zh-CN" w:bidi="ar"/>
              </w:rPr>
              <w:t>10</w:t>
            </w:r>
            <w:r>
              <w:rPr>
                <w:rStyle w:val="18"/>
                <w:rFonts w:hint="eastAsia" w:ascii="宋体" w:hAnsi="宋体" w:eastAsia="宋体" w:cs="宋体"/>
                <w:color w:val="auto"/>
                <w:sz w:val="24"/>
                <w:szCs w:val="24"/>
                <w:lang w:val="en-US" w:eastAsia="zh-CN" w:bidi="ar"/>
              </w:rPr>
              <w:t>件套</w:t>
            </w:r>
          </w:p>
        </w:tc>
        <w:tc>
          <w:tcPr>
            <w:tcW w:w="2653" w:type="dxa"/>
            <w:tcBorders>
              <w:top w:val="single" w:color="000000" w:sz="4" w:space="0"/>
              <w:left w:val="single" w:color="auto" w:sz="4" w:space="0"/>
              <w:bottom w:val="single" w:color="000000" w:sz="4" w:space="0"/>
              <w:right w:val="nil"/>
            </w:tcBorders>
            <w:shd w:val="clear" w:color="FFFFFF" w:fill="FFFFFF"/>
            <w:noWrap w:val="0"/>
            <w:vAlign w:val="center"/>
          </w:tcPr>
          <w:p w14:paraId="3FEEBB8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5"/>
                <w:rFonts w:hint="eastAsia" w:ascii="宋体" w:hAnsi="宋体" w:eastAsia="宋体" w:cs="宋体"/>
                <w:color w:val="auto"/>
                <w:sz w:val="24"/>
                <w:szCs w:val="24"/>
                <w:lang w:val="en-US" w:eastAsia="zh-CN" w:bidi="ar"/>
              </w:rPr>
              <w:t>10</w:t>
            </w:r>
            <w:r>
              <w:rPr>
                <w:rStyle w:val="16"/>
                <w:rFonts w:hint="eastAsia" w:ascii="宋体" w:hAnsi="宋体" w:eastAsia="宋体" w:cs="宋体"/>
                <w:color w:val="auto"/>
                <w:sz w:val="24"/>
                <w:szCs w:val="24"/>
                <w:lang w:val="en-US" w:eastAsia="zh-CN" w:bidi="ar"/>
              </w:rPr>
              <w:t>件套全抛光双梅花扳手组套</w:t>
            </w:r>
            <w:r>
              <w:rPr>
                <w:rStyle w:val="15"/>
                <w:rFonts w:hint="eastAsia" w:ascii="宋体" w:hAnsi="宋体" w:eastAsia="宋体" w:cs="宋体"/>
                <w:color w:val="auto"/>
                <w:sz w:val="24"/>
                <w:szCs w:val="24"/>
                <w:lang w:val="en-US" w:eastAsia="zh-CN" w:bidi="ar"/>
              </w:rPr>
              <w:t>5.5-32M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67B8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A89C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4661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087B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F8DEAF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46 </w:t>
            </w:r>
          </w:p>
        </w:tc>
        <w:tc>
          <w:tcPr>
            <w:tcW w:w="266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5DC20F7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花型扳手</w:t>
            </w:r>
            <w:r>
              <w:rPr>
                <w:rStyle w:val="19"/>
                <w:rFonts w:hint="eastAsia" w:ascii="宋体" w:hAnsi="宋体" w:eastAsia="宋体" w:cs="宋体"/>
                <w:color w:val="auto"/>
                <w:sz w:val="24"/>
                <w:szCs w:val="24"/>
                <w:lang w:val="en-US" w:eastAsia="zh-CN" w:bidi="ar"/>
              </w:rPr>
              <w:t>T10-T50</w:t>
            </w:r>
          </w:p>
        </w:tc>
        <w:tc>
          <w:tcPr>
            <w:tcW w:w="2653" w:type="dxa"/>
            <w:tcBorders>
              <w:top w:val="single" w:color="000000" w:sz="4" w:space="0"/>
              <w:left w:val="single" w:color="auto" w:sz="4" w:space="0"/>
              <w:bottom w:val="single" w:color="000000" w:sz="4" w:space="0"/>
              <w:right w:val="nil"/>
            </w:tcBorders>
            <w:shd w:val="clear" w:color="FFFFFF" w:fill="FFFFFF"/>
            <w:noWrap w:val="0"/>
            <w:vAlign w:val="center"/>
          </w:tcPr>
          <w:p w14:paraId="5184ACB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9件加长套花型板手套装</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6881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837F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74C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76C2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29350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47 </w:t>
            </w:r>
          </w:p>
        </w:tc>
        <w:tc>
          <w:tcPr>
            <w:tcW w:w="2660" w:type="dxa"/>
            <w:tcBorders>
              <w:top w:val="single" w:color="auto" w:sz="4" w:space="0"/>
              <w:left w:val="single" w:color="000000" w:sz="4" w:space="0"/>
              <w:bottom w:val="nil"/>
              <w:right w:val="single" w:color="000000" w:sz="4" w:space="0"/>
            </w:tcBorders>
            <w:shd w:val="clear" w:color="auto" w:fill="FFFFFF"/>
            <w:noWrap w:val="0"/>
            <w:vAlign w:val="center"/>
          </w:tcPr>
          <w:p w14:paraId="421BFE1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大号扳手</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4BC3BCC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两用扳手 32MM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21C5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1EF5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777D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1B05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55D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48 </w:t>
            </w:r>
          </w:p>
        </w:tc>
        <w:tc>
          <w:tcPr>
            <w:tcW w:w="2660" w:type="dxa"/>
            <w:tcBorders>
              <w:top w:val="single" w:color="000000" w:sz="4" w:space="0"/>
              <w:left w:val="single" w:color="000000" w:sz="4" w:space="0"/>
              <w:bottom w:val="nil"/>
              <w:right w:val="single" w:color="000000" w:sz="4" w:space="0"/>
            </w:tcBorders>
            <w:shd w:val="clear" w:color="auto" w:fill="FFFFFF"/>
            <w:noWrap w:val="0"/>
            <w:vAlign w:val="center"/>
          </w:tcPr>
          <w:p w14:paraId="15BF261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梅花扳手</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01EA166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梅花板手 32*34</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0410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63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4F4D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31EF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005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49 </w:t>
            </w:r>
          </w:p>
        </w:tc>
        <w:tc>
          <w:tcPr>
            <w:tcW w:w="2660" w:type="dxa"/>
            <w:tcBorders>
              <w:top w:val="single" w:color="000000" w:sz="4" w:space="0"/>
              <w:left w:val="single" w:color="000000" w:sz="4" w:space="0"/>
              <w:bottom w:val="nil"/>
              <w:right w:val="single" w:color="000000" w:sz="4" w:space="0"/>
            </w:tcBorders>
            <w:shd w:val="clear" w:color="auto" w:fill="FFFFFF"/>
            <w:noWrap w:val="0"/>
            <w:vAlign w:val="center"/>
          </w:tcPr>
          <w:p w14:paraId="6EF16F5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锯弓</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70B87465">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450MM钢锯架</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84B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414D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DC7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切割物件</w:t>
            </w:r>
          </w:p>
        </w:tc>
      </w:tr>
      <w:tr w14:paraId="7B89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F99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C8B2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9"/>
                <w:rFonts w:hint="eastAsia" w:ascii="宋体" w:hAnsi="宋体" w:eastAsia="宋体" w:cs="宋体"/>
                <w:color w:val="auto"/>
                <w:sz w:val="24"/>
                <w:szCs w:val="24"/>
                <w:lang w:val="en-US" w:eastAsia="zh-CN" w:bidi="ar"/>
              </w:rPr>
              <w:t>L</w:t>
            </w:r>
            <w:r>
              <w:rPr>
                <w:rStyle w:val="18"/>
                <w:rFonts w:hint="eastAsia" w:ascii="宋体" w:hAnsi="宋体" w:eastAsia="宋体" w:cs="宋体"/>
                <w:color w:val="auto"/>
                <w:sz w:val="24"/>
                <w:szCs w:val="24"/>
                <w:lang w:val="en-US" w:eastAsia="zh-CN" w:bidi="ar"/>
              </w:rPr>
              <w:t>形六角扳手套件</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nil"/>
              <w:right w:val="nil"/>
            </w:tcBorders>
            <w:shd w:val="clear" w:color="FFFFFF" w:fill="FFFFFF"/>
            <w:noWrap w:val="0"/>
            <w:vAlign w:val="center"/>
          </w:tcPr>
          <w:p w14:paraId="384D9C1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9件套球头内六角 中型 英制12件套特长球头</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8CF6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2E8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5A73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1BA5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113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51 </w:t>
            </w:r>
          </w:p>
        </w:tc>
        <w:tc>
          <w:tcPr>
            <w:tcW w:w="2660" w:type="dxa"/>
            <w:tcBorders>
              <w:top w:val="single" w:color="000000" w:sz="4" w:space="0"/>
              <w:left w:val="single" w:color="000000" w:sz="4" w:space="0"/>
              <w:bottom w:val="single" w:color="000000" w:sz="4" w:space="0"/>
              <w:right w:val="nil"/>
            </w:tcBorders>
            <w:shd w:val="clear" w:color="auto" w:fill="FFFFFF"/>
            <w:noWrap w:val="0"/>
            <w:vAlign w:val="center"/>
          </w:tcPr>
          <w:p w14:paraId="02E0C1A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磷化可调节扳手</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9FDA3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活络扳手 15寸</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4B34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D62E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A72E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7531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69750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52 </w:t>
            </w:r>
          </w:p>
        </w:tc>
        <w:tc>
          <w:tcPr>
            <w:tcW w:w="26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FE6FD4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小型组合套件扳手</w:t>
            </w:r>
            <w:r>
              <w:rPr>
                <w:rStyle w:val="19"/>
                <w:rFonts w:hint="eastAsia" w:ascii="宋体" w:hAnsi="宋体" w:eastAsia="宋体" w:cs="宋体"/>
                <w:color w:val="auto"/>
                <w:sz w:val="24"/>
                <w:szCs w:val="24"/>
                <w:lang w:val="en-US" w:eastAsia="zh-CN" w:bidi="ar"/>
              </w:rPr>
              <w:t xml:space="preserve"> </w:t>
            </w:r>
          </w:p>
        </w:tc>
        <w:tc>
          <w:tcPr>
            <w:tcW w:w="2653" w:type="dxa"/>
            <w:tcBorders>
              <w:top w:val="nil"/>
              <w:left w:val="single" w:color="000000" w:sz="8" w:space="0"/>
              <w:bottom w:val="single" w:color="auto" w:sz="4" w:space="0"/>
              <w:right w:val="nil"/>
            </w:tcBorders>
            <w:shd w:val="clear" w:color="FFFFFF" w:fill="FFFFFF"/>
            <w:noWrap w:val="0"/>
            <w:vAlign w:val="center"/>
          </w:tcPr>
          <w:p w14:paraId="407FD8F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25件1/4-6.3MM系列套筒组套套筒套装</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5D09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5D7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02B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205B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77C4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53 </w:t>
            </w:r>
          </w:p>
        </w:tc>
        <w:tc>
          <w:tcPr>
            <w:tcW w:w="2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22EC6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胶柄螺丝刀（</w:t>
            </w:r>
            <w:r>
              <w:rPr>
                <w:rStyle w:val="19"/>
                <w:rFonts w:hint="eastAsia" w:ascii="宋体" w:hAnsi="宋体" w:eastAsia="宋体" w:cs="宋体"/>
                <w:color w:val="auto"/>
                <w:sz w:val="24"/>
                <w:szCs w:val="24"/>
                <w:lang w:val="en-US" w:eastAsia="zh-CN" w:bidi="ar"/>
              </w:rPr>
              <w:t>+</w:t>
            </w:r>
            <w:r>
              <w:rPr>
                <w:rStyle w:val="18"/>
                <w:rFonts w:hint="eastAsia" w:ascii="宋体" w:hAnsi="宋体" w:eastAsia="宋体" w:cs="宋体"/>
                <w:color w:val="auto"/>
                <w:sz w:val="24"/>
                <w:szCs w:val="24"/>
                <w:lang w:val="en-US" w:eastAsia="zh-CN" w:bidi="ar"/>
              </w:rPr>
              <w:t>字）</w:t>
            </w:r>
          </w:p>
        </w:tc>
        <w:tc>
          <w:tcPr>
            <w:tcW w:w="2653"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047DDCE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铬钒钢胶柄十字螺丝批#2X200MM</w:t>
            </w:r>
          </w:p>
        </w:tc>
        <w:tc>
          <w:tcPr>
            <w:tcW w:w="721"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3859F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848D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44D8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48B6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97DE35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54 </w:t>
            </w:r>
          </w:p>
        </w:tc>
        <w:tc>
          <w:tcPr>
            <w:tcW w:w="266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696813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螺丝刀</w:t>
            </w:r>
            <w:r>
              <w:rPr>
                <w:rStyle w:val="19"/>
                <w:rFonts w:hint="eastAsia" w:ascii="宋体" w:hAnsi="宋体" w:eastAsia="宋体" w:cs="宋体"/>
                <w:color w:val="auto"/>
                <w:sz w:val="24"/>
                <w:szCs w:val="24"/>
                <w:lang w:val="en-US" w:eastAsia="zh-CN" w:bidi="ar"/>
              </w:rPr>
              <w:t>(</w:t>
            </w:r>
            <w:r>
              <w:rPr>
                <w:rStyle w:val="18"/>
                <w:rFonts w:hint="eastAsia" w:ascii="宋体" w:hAnsi="宋体" w:eastAsia="宋体" w:cs="宋体"/>
                <w:color w:val="auto"/>
                <w:sz w:val="24"/>
                <w:szCs w:val="24"/>
                <w:lang w:val="en-US" w:eastAsia="zh-CN" w:bidi="ar"/>
              </w:rPr>
              <w:t>平头）</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60D1DF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一字螺丝刀</w:t>
            </w:r>
            <w:r>
              <w:rPr>
                <w:rStyle w:val="13"/>
                <w:rFonts w:hint="eastAsia" w:ascii="宋体" w:hAnsi="宋体" w:eastAsia="宋体" w:cs="宋体"/>
                <w:color w:val="auto"/>
                <w:sz w:val="24"/>
                <w:szCs w:val="24"/>
                <w:lang w:val="en-US" w:eastAsia="zh-CN" w:bidi="ar"/>
              </w:rPr>
              <w:t>4.0x100mm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D074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652D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C174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487E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18A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55 </w:t>
            </w:r>
          </w:p>
        </w:tc>
        <w:tc>
          <w:tcPr>
            <w:tcW w:w="26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C8283E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螺丝刀</w:t>
            </w:r>
            <w:r>
              <w:rPr>
                <w:rStyle w:val="19"/>
                <w:rFonts w:hint="eastAsia" w:ascii="宋体" w:hAnsi="宋体" w:eastAsia="宋体" w:cs="宋体"/>
                <w:color w:val="auto"/>
                <w:sz w:val="24"/>
                <w:szCs w:val="24"/>
                <w:lang w:val="en-US" w:eastAsia="zh-CN" w:bidi="ar"/>
              </w:rPr>
              <w:t>(</w:t>
            </w:r>
            <w:r>
              <w:rPr>
                <w:rStyle w:val="18"/>
                <w:rFonts w:hint="eastAsia" w:ascii="宋体" w:hAnsi="宋体" w:eastAsia="宋体" w:cs="宋体"/>
                <w:color w:val="auto"/>
                <w:sz w:val="24"/>
                <w:szCs w:val="24"/>
                <w:lang w:val="en-US" w:eastAsia="zh-CN" w:bidi="ar"/>
              </w:rPr>
              <w:t>平头）</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B492DD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1"/>
                <w:rFonts w:hint="eastAsia" w:ascii="宋体" w:hAnsi="宋体" w:eastAsia="宋体" w:cs="宋体"/>
                <w:color w:val="auto"/>
                <w:sz w:val="24"/>
                <w:szCs w:val="24"/>
                <w:lang w:val="en-US" w:eastAsia="zh-CN" w:bidi="ar"/>
              </w:rPr>
              <w:t>一字螺丝刀</w:t>
            </w:r>
            <w:r>
              <w:rPr>
                <w:rStyle w:val="13"/>
                <w:rFonts w:hint="eastAsia" w:ascii="宋体" w:hAnsi="宋体" w:eastAsia="宋体" w:cs="宋体"/>
                <w:color w:val="auto"/>
                <w:sz w:val="24"/>
                <w:szCs w:val="24"/>
                <w:lang w:val="en-US" w:eastAsia="zh-CN" w:bidi="ar"/>
              </w:rPr>
              <w:t>.5x150mm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91C6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1477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C9F2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5A8A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9D80B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56 </w:t>
            </w:r>
          </w:p>
        </w:tc>
        <w:tc>
          <w:tcPr>
            <w:tcW w:w="2660"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58E5D5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绝缘螺丝刀</w:t>
            </w:r>
          </w:p>
        </w:tc>
        <w:tc>
          <w:tcPr>
            <w:tcW w:w="2653" w:type="dxa"/>
            <w:tcBorders>
              <w:top w:val="single" w:color="auto" w:sz="4" w:space="0"/>
              <w:left w:val="single" w:color="000000" w:sz="8" w:space="0"/>
              <w:bottom w:val="single" w:color="auto" w:sz="4" w:space="0"/>
              <w:right w:val="single" w:color="auto" w:sz="4" w:space="0"/>
            </w:tcBorders>
            <w:shd w:val="clear" w:color="FFFFFF" w:fill="FFFFFF"/>
            <w:noWrap w:val="0"/>
            <w:vAlign w:val="center"/>
          </w:tcPr>
          <w:p w14:paraId="3EE7ABE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6件套绝缘螺丝刀套装 螺丝批组套</w:t>
            </w:r>
          </w:p>
        </w:tc>
        <w:tc>
          <w:tcPr>
            <w:tcW w:w="721"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9ED6A8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B873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F18D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松紧螺丝</w:t>
            </w:r>
          </w:p>
        </w:tc>
      </w:tr>
      <w:tr w14:paraId="05B0A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E39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57 </w:t>
            </w:r>
          </w:p>
        </w:tc>
        <w:tc>
          <w:tcPr>
            <w:tcW w:w="266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0843056">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针形锉刀套件</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auto" w:sz="4" w:space="0"/>
              <w:left w:val="single" w:color="000000" w:sz="8" w:space="0"/>
              <w:bottom w:val="single" w:color="000000" w:sz="4" w:space="0"/>
              <w:right w:val="nil"/>
            </w:tcBorders>
            <w:shd w:val="clear" w:color="FFFFFF" w:fill="FFFFFF"/>
            <w:noWrap w:val="0"/>
            <w:vAlign w:val="center"/>
          </w:tcPr>
          <w:p w14:paraId="7349AC3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10件套金刚石整形锉 8件锉刀套装</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EFC5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0AAE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EC61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打磨物件</w:t>
            </w:r>
          </w:p>
        </w:tc>
      </w:tr>
      <w:tr w14:paraId="606A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027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58 </w:t>
            </w:r>
          </w:p>
        </w:tc>
        <w:tc>
          <w:tcPr>
            <w:tcW w:w="2660" w:type="dxa"/>
            <w:tcBorders>
              <w:top w:val="single" w:color="000000" w:sz="4" w:space="0"/>
              <w:left w:val="single" w:color="000000" w:sz="4" w:space="0"/>
              <w:bottom w:val="nil"/>
              <w:right w:val="single" w:color="000000" w:sz="4" w:space="0"/>
            </w:tcBorders>
            <w:shd w:val="clear" w:color="auto" w:fill="FFFFFF"/>
            <w:noWrap w:val="0"/>
            <w:vAlign w:val="center"/>
          </w:tcPr>
          <w:p w14:paraId="2587242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卡簧钳</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7A44ED4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直嘴卡簧钳5寸(内外卡) </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BFF5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A93E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4246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移取轴承</w:t>
            </w:r>
          </w:p>
        </w:tc>
      </w:tr>
      <w:tr w14:paraId="7FD2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AE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59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99A5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钢结构弓锯</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67573FF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金属方管钢锯 锯弓 锯子 钢锯 12寸</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4A77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0728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F464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金属切割</w:t>
            </w:r>
          </w:p>
        </w:tc>
      </w:tr>
      <w:tr w14:paraId="7127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974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 </w:t>
            </w:r>
          </w:p>
        </w:tc>
        <w:tc>
          <w:tcPr>
            <w:tcW w:w="2660" w:type="dxa"/>
            <w:tcBorders>
              <w:top w:val="single" w:color="000000" w:sz="4" w:space="0"/>
              <w:left w:val="single" w:color="000000" w:sz="4" w:space="0"/>
              <w:bottom w:val="nil"/>
              <w:right w:val="single" w:color="000000" w:sz="4" w:space="0"/>
            </w:tcBorders>
            <w:shd w:val="clear" w:color="auto" w:fill="FFFFFF"/>
            <w:noWrap w:val="0"/>
            <w:vAlign w:val="center"/>
          </w:tcPr>
          <w:p w14:paraId="7ACB4E9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延长卷线轴</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0910A87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安全线轴 线盘-带50米线　3*25</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C7AF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E87D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8FB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r>
      <w:tr w14:paraId="1F98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61F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61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E37B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8"/>
                <w:rFonts w:hint="eastAsia" w:ascii="宋体" w:hAnsi="宋体" w:eastAsia="宋体" w:cs="宋体"/>
                <w:color w:val="auto"/>
                <w:sz w:val="24"/>
                <w:szCs w:val="24"/>
                <w:lang w:val="en-US" w:eastAsia="zh-CN" w:bidi="ar"/>
              </w:rPr>
              <w:t>电池手电筒</w:t>
            </w:r>
            <w:r>
              <w:rPr>
                <w:rStyle w:val="19"/>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nil"/>
            </w:tcBorders>
            <w:shd w:val="clear" w:color="FFFFFF" w:fill="FFFFFF"/>
            <w:noWrap w:val="0"/>
            <w:vAlign w:val="center"/>
          </w:tcPr>
          <w:p w14:paraId="725937EC">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铝合金手电筒2节5号电池 5LED</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DC17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30C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7"/>
                <w:rFonts w:hint="eastAsia" w:ascii="宋体" w:hAnsi="宋体" w:eastAsia="宋体" w:cs="宋体"/>
                <w:color w:val="auto"/>
                <w:sz w:val="24"/>
                <w:szCs w:val="24"/>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1B25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w:t>
            </w:r>
          </w:p>
        </w:tc>
      </w:tr>
      <w:tr w14:paraId="1C5A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F9C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62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2A2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铝合金双爪吸盘</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35C9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铝全金两爪吸盘</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4051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7883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付</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6FA7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安装拆取轴承</w:t>
            </w:r>
          </w:p>
        </w:tc>
      </w:tr>
      <w:tr w14:paraId="35A6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E49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63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933E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玻璃刀</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E5775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控油式金刚石玻璃刀</w:t>
            </w:r>
            <w:r>
              <w:rPr>
                <w:rStyle w:val="15"/>
                <w:rFonts w:hint="eastAsia" w:ascii="宋体" w:hAnsi="宋体" w:eastAsia="宋体" w:cs="宋体"/>
                <w:color w:val="auto"/>
                <w:sz w:val="24"/>
                <w:szCs w:val="24"/>
                <w:lang w:val="en-US" w:eastAsia="zh-CN" w:bidi="ar"/>
              </w:rPr>
              <w:t xml:space="preserve"> 360</w:t>
            </w:r>
            <w:r>
              <w:rPr>
                <w:rStyle w:val="16"/>
                <w:rFonts w:hint="eastAsia" w:ascii="宋体" w:hAnsi="宋体" w:eastAsia="宋体" w:cs="宋体"/>
                <w:color w:val="auto"/>
                <w:sz w:val="24"/>
                <w:szCs w:val="24"/>
                <w:lang w:val="en-US" w:eastAsia="zh-CN" w:bidi="ar"/>
              </w:rPr>
              <w:t>旋转</w:t>
            </w:r>
            <w:r>
              <w:rPr>
                <w:rStyle w:val="15"/>
                <w:rFonts w:hint="eastAsia" w:ascii="宋体" w:hAnsi="宋体" w:eastAsia="宋体" w:cs="宋体"/>
                <w:color w:val="auto"/>
                <w:sz w:val="24"/>
                <w:szCs w:val="24"/>
                <w:lang w:val="en-US" w:eastAsia="zh-CN" w:bidi="ar"/>
              </w:rPr>
              <w:t xml:space="preserve"> 5mm</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186B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6C62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5A63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玻璃切割</w:t>
            </w:r>
          </w:p>
        </w:tc>
      </w:tr>
      <w:tr w14:paraId="037B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330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78B0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钢号码</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B6E7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9件套 6mm数字冲模7件套          6mm英文字母冲模</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9BA7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3A85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套</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69C2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打码号</w:t>
            </w:r>
          </w:p>
        </w:tc>
      </w:tr>
      <w:tr w14:paraId="5350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AB9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65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DD443">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断线钳</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4D2F6">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断线钳  24寸</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F19B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2DFB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49D1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钳断电线</w:t>
            </w:r>
          </w:p>
        </w:tc>
      </w:tr>
      <w:tr w14:paraId="11DE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8DB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66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6AB9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手枪疏通机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A79F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直径</w:t>
            </w:r>
            <w:r>
              <w:rPr>
                <w:rStyle w:val="15"/>
                <w:rFonts w:hint="eastAsia" w:ascii="宋体" w:hAnsi="宋体" w:eastAsia="宋体" w:cs="宋体"/>
                <w:color w:val="auto"/>
                <w:sz w:val="24"/>
                <w:szCs w:val="24"/>
                <w:lang w:val="en-US" w:eastAsia="zh-CN" w:bidi="ar"/>
              </w:rPr>
              <w:t>6mm</w:t>
            </w:r>
            <w:r>
              <w:rPr>
                <w:rStyle w:val="16"/>
                <w:rFonts w:hint="eastAsia" w:ascii="宋体" w:hAnsi="宋体" w:eastAsia="宋体" w:cs="宋体"/>
                <w:color w:val="auto"/>
                <w:sz w:val="24"/>
                <w:szCs w:val="24"/>
                <w:lang w:val="en-US" w:eastAsia="zh-CN" w:bidi="ar"/>
              </w:rPr>
              <w:t>手摇管道疏通器</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EAF9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2BBB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12CC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下水道疏通</w:t>
            </w:r>
          </w:p>
        </w:tc>
      </w:tr>
      <w:tr w14:paraId="7AF4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095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67 </w:t>
            </w:r>
          </w:p>
        </w:tc>
        <w:tc>
          <w:tcPr>
            <w:tcW w:w="2660" w:type="dxa"/>
            <w:tcBorders>
              <w:top w:val="single" w:color="000000" w:sz="4" w:space="0"/>
              <w:left w:val="nil"/>
              <w:bottom w:val="single" w:color="000000" w:sz="4" w:space="0"/>
              <w:right w:val="single" w:color="000000" w:sz="4" w:space="0"/>
            </w:tcBorders>
            <w:shd w:val="clear" w:color="auto" w:fill="FFFFFF"/>
            <w:noWrap/>
            <w:vAlign w:val="center"/>
          </w:tcPr>
          <w:p w14:paraId="4025156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台钳</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CCCB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台虎钳  4寸</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43CE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4E92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0DB7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机械加工</w:t>
            </w:r>
          </w:p>
        </w:tc>
      </w:tr>
      <w:tr w14:paraId="0395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C79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68 </w:t>
            </w:r>
          </w:p>
        </w:tc>
        <w:tc>
          <w:tcPr>
            <w:tcW w:w="2660" w:type="dxa"/>
            <w:tcBorders>
              <w:top w:val="single" w:color="000000" w:sz="4" w:space="0"/>
              <w:left w:val="single" w:color="000000" w:sz="4" w:space="0"/>
              <w:bottom w:val="nil"/>
              <w:right w:val="single" w:color="000000" w:sz="4" w:space="0"/>
            </w:tcBorders>
            <w:shd w:val="clear" w:color="auto" w:fill="FFFFFF"/>
            <w:noWrap w:val="0"/>
            <w:vAlign w:val="center"/>
          </w:tcPr>
          <w:p w14:paraId="71B15EE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管子钳</w:t>
            </w:r>
            <w:r>
              <w:rPr>
                <w:rStyle w:val="15"/>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B393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管子钳 24寸 18寸</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BB00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1335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2953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松紧阀门</w:t>
            </w:r>
          </w:p>
        </w:tc>
      </w:tr>
      <w:tr w14:paraId="09D9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E8C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69 </w:t>
            </w:r>
          </w:p>
        </w:tc>
        <w:tc>
          <w:tcPr>
            <w:tcW w:w="2660" w:type="dxa"/>
            <w:tcBorders>
              <w:top w:val="single" w:color="000000" w:sz="4" w:space="0"/>
              <w:left w:val="single" w:color="000000" w:sz="4" w:space="0"/>
              <w:bottom w:val="nil"/>
              <w:right w:val="single" w:color="000000" w:sz="4" w:space="0"/>
            </w:tcBorders>
            <w:shd w:val="clear" w:color="auto" w:fill="FFFFFF"/>
            <w:noWrap w:val="0"/>
            <w:vAlign w:val="center"/>
          </w:tcPr>
          <w:p w14:paraId="19B357F7">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拉拔器</w:t>
            </w:r>
            <w:r>
              <w:rPr>
                <w:rStyle w:val="15"/>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B2F0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三爪拉马  4寸 6寸8寸 两爪拉马 6寸</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95F5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724B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个</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256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轴承松紧</w:t>
            </w:r>
          </w:p>
        </w:tc>
      </w:tr>
      <w:tr w14:paraId="10E7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58A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C2AA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游标卡尺</w:t>
            </w:r>
            <w:r>
              <w:rPr>
                <w:rStyle w:val="15"/>
                <w:rFonts w:hint="eastAsia" w:ascii="宋体" w:hAnsi="宋体" w:eastAsia="宋体" w:cs="宋体"/>
                <w:color w:val="auto"/>
                <w:sz w:val="24"/>
                <w:szCs w:val="24"/>
                <w:lang w:val="en-US" w:eastAsia="zh-CN" w:bidi="ar"/>
              </w:rPr>
              <w:t xml:space="preserve"> </w:t>
            </w:r>
          </w:p>
        </w:tc>
        <w:tc>
          <w:tcPr>
            <w:tcW w:w="2653" w:type="dxa"/>
            <w:tcBorders>
              <w:top w:val="nil"/>
              <w:left w:val="nil"/>
              <w:bottom w:val="nil"/>
              <w:right w:val="nil"/>
            </w:tcBorders>
            <w:shd w:val="clear" w:color="auto" w:fill="FFFFFF"/>
            <w:noWrap w:val="0"/>
            <w:vAlign w:val="center"/>
          </w:tcPr>
          <w:p w14:paraId="6117C10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数显卡尺带深度杆</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ED21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0AB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94C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精确长度测量</w:t>
            </w:r>
          </w:p>
        </w:tc>
      </w:tr>
      <w:tr w14:paraId="2BAA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00D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71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6F2E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弯管机</w:t>
            </w:r>
            <w:r>
              <w:rPr>
                <w:rStyle w:val="15"/>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CFDD5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三合一180°弯管器</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5AAB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3D2E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7B16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管道成型</w:t>
            </w:r>
          </w:p>
        </w:tc>
      </w:tr>
      <w:tr w14:paraId="45A5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986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1695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感应电笔</w:t>
            </w:r>
            <w:r>
              <w:rPr>
                <w:rStyle w:val="15"/>
                <w:rFonts w:hint="eastAsia" w:ascii="宋体" w:hAnsi="宋体" w:eastAsia="宋体" w:cs="宋体"/>
                <w:color w:val="auto"/>
                <w:sz w:val="24"/>
                <w:szCs w:val="24"/>
                <w:lang w:val="en-US" w:eastAsia="zh-CN" w:bidi="ar"/>
              </w:rPr>
              <w:t xml:space="preserve"> </w:t>
            </w:r>
          </w:p>
        </w:tc>
        <w:tc>
          <w:tcPr>
            <w:tcW w:w="26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0E9E2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高档数显测电笔</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EDED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56A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支</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6ECE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有电测试</w:t>
            </w:r>
          </w:p>
        </w:tc>
      </w:tr>
      <w:tr w14:paraId="52C6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217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73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2524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管子钳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5F0C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管子钳 12寸</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A52D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3B55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E6C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阀门松紧</w:t>
            </w:r>
          </w:p>
        </w:tc>
      </w:tr>
      <w:tr w14:paraId="4129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8EC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74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D04F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移动式空压机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6274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空压机 220V　30L</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42E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9B7B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060F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空气压缩</w:t>
            </w:r>
          </w:p>
        </w:tc>
      </w:tr>
      <w:tr w14:paraId="39C8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C99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75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AB80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电锤钻</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335B6">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2KG 26mm 2模四坑电锤</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EECF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55FD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2744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钻孔</w:t>
            </w:r>
            <w:r>
              <w:rPr>
                <w:rStyle w:val="13"/>
                <w:rFonts w:hint="eastAsia" w:ascii="宋体" w:hAnsi="宋体" w:eastAsia="宋体" w:cs="宋体"/>
                <w:color w:val="auto"/>
                <w:sz w:val="24"/>
                <w:szCs w:val="24"/>
                <w:lang w:val="en-US" w:eastAsia="zh-CN" w:bidi="ar"/>
              </w:rPr>
              <w:t xml:space="preserve"> </w:t>
            </w:r>
          </w:p>
        </w:tc>
      </w:tr>
      <w:tr w14:paraId="7182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336B3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76 </w:t>
            </w:r>
          </w:p>
        </w:tc>
        <w:tc>
          <w:tcPr>
            <w:tcW w:w="266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508D66C2">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充电电钻</w:t>
            </w:r>
          </w:p>
        </w:tc>
        <w:tc>
          <w:tcPr>
            <w:tcW w:w="265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31B85F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10.8V锂电充电式电钻起子 2x2.0Ah电池套装</w:t>
            </w:r>
          </w:p>
        </w:tc>
        <w:tc>
          <w:tcPr>
            <w:tcW w:w="721"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FE366F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35B48C2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C2D941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钻孔</w:t>
            </w:r>
            <w:r>
              <w:rPr>
                <w:rStyle w:val="13"/>
                <w:rFonts w:hint="eastAsia" w:ascii="宋体" w:hAnsi="宋体" w:eastAsia="宋体" w:cs="宋体"/>
                <w:color w:val="auto"/>
                <w:sz w:val="24"/>
                <w:szCs w:val="24"/>
                <w:lang w:val="en-US" w:eastAsia="zh-CN" w:bidi="ar"/>
              </w:rPr>
              <w:t xml:space="preserve"> </w:t>
            </w:r>
          </w:p>
        </w:tc>
      </w:tr>
      <w:tr w14:paraId="0FC4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E27F7A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77 </w:t>
            </w:r>
          </w:p>
        </w:tc>
        <w:tc>
          <w:tcPr>
            <w:tcW w:w="266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3A9CAE85">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手提电锯</w:t>
            </w:r>
          </w:p>
        </w:tc>
        <w:tc>
          <w:tcPr>
            <w:tcW w:w="2653" w:type="dxa"/>
            <w:tcBorders>
              <w:top w:val="single" w:color="auto" w:sz="4" w:space="0"/>
              <w:left w:val="single" w:color="000000" w:sz="8" w:space="0"/>
              <w:bottom w:val="single" w:color="auto" w:sz="4" w:space="0"/>
              <w:right w:val="single" w:color="000000" w:sz="4" w:space="0"/>
            </w:tcBorders>
            <w:shd w:val="clear" w:color="FFFFFF" w:fill="FFFFFF"/>
            <w:noWrap w:val="0"/>
            <w:vAlign w:val="center"/>
          </w:tcPr>
          <w:p w14:paraId="42284A16">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185mm 电圆锯</w:t>
            </w:r>
          </w:p>
        </w:tc>
        <w:tc>
          <w:tcPr>
            <w:tcW w:w="721"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0704DAC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2B6B0A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把</w:t>
            </w:r>
          </w:p>
        </w:tc>
        <w:tc>
          <w:tcPr>
            <w:tcW w:w="2063"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7C78801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木质切割</w:t>
            </w:r>
          </w:p>
        </w:tc>
      </w:tr>
      <w:tr w14:paraId="2786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5B9C2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78 </w:t>
            </w:r>
          </w:p>
        </w:tc>
        <w:tc>
          <w:tcPr>
            <w:tcW w:w="2660" w:type="dxa"/>
            <w:tcBorders>
              <w:top w:val="single" w:color="auto" w:sz="4" w:space="0"/>
              <w:left w:val="single" w:color="000000" w:sz="4" w:space="0"/>
              <w:bottom w:val="nil"/>
              <w:right w:val="single" w:color="000000" w:sz="4" w:space="0"/>
            </w:tcBorders>
            <w:shd w:val="clear" w:color="auto" w:fill="FFFFFF"/>
            <w:noWrap/>
            <w:vAlign w:val="center"/>
          </w:tcPr>
          <w:p w14:paraId="0055425F">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喷漆枪</w:t>
            </w:r>
          </w:p>
        </w:tc>
        <w:tc>
          <w:tcPr>
            <w:tcW w:w="265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C2127E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喷漆枪</w:t>
            </w:r>
            <w:r>
              <w:rPr>
                <w:rStyle w:val="15"/>
                <w:rFonts w:hint="eastAsia" w:ascii="宋体" w:hAnsi="宋体" w:eastAsia="宋体" w:cs="宋体"/>
                <w:color w:val="auto"/>
                <w:sz w:val="24"/>
                <w:szCs w:val="24"/>
                <w:lang w:val="en-US" w:eastAsia="zh-CN" w:bidi="ar"/>
              </w:rPr>
              <w:t xml:space="preserve"> </w:t>
            </w:r>
            <w:r>
              <w:rPr>
                <w:rStyle w:val="16"/>
                <w:rFonts w:hint="eastAsia" w:ascii="宋体" w:hAnsi="宋体" w:eastAsia="宋体" w:cs="宋体"/>
                <w:color w:val="auto"/>
                <w:sz w:val="24"/>
                <w:szCs w:val="24"/>
                <w:lang w:val="en-US" w:eastAsia="zh-CN" w:bidi="ar"/>
              </w:rPr>
              <w:t>口径</w:t>
            </w:r>
            <w:r>
              <w:rPr>
                <w:rStyle w:val="15"/>
                <w:rFonts w:hint="eastAsia" w:ascii="宋体" w:hAnsi="宋体" w:eastAsia="宋体" w:cs="宋体"/>
                <w:color w:val="auto"/>
                <w:sz w:val="24"/>
                <w:szCs w:val="24"/>
                <w:lang w:val="en-US" w:eastAsia="zh-CN" w:bidi="ar"/>
              </w:rPr>
              <w:t>1.5MM</w:t>
            </w:r>
          </w:p>
        </w:tc>
        <w:tc>
          <w:tcPr>
            <w:tcW w:w="721" w:type="dxa"/>
            <w:tcBorders>
              <w:top w:val="single" w:color="auto" w:sz="4" w:space="0"/>
              <w:left w:val="single" w:color="000000" w:sz="4" w:space="0"/>
              <w:bottom w:val="single" w:color="000000" w:sz="4" w:space="0"/>
              <w:right w:val="nil"/>
            </w:tcBorders>
            <w:shd w:val="clear" w:color="auto" w:fill="FFFFFF"/>
            <w:noWrap/>
            <w:vAlign w:val="center"/>
          </w:tcPr>
          <w:p w14:paraId="691D5D9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47E8E8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206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2862EC0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喷漆</w:t>
            </w:r>
          </w:p>
        </w:tc>
      </w:tr>
      <w:tr w14:paraId="442C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B55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79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A29A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Style w:val="16"/>
                <w:rFonts w:hint="eastAsia" w:ascii="宋体" w:hAnsi="宋体" w:eastAsia="宋体" w:cs="宋体"/>
                <w:color w:val="auto"/>
                <w:sz w:val="24"/>
                <w:szCs w:val="24"/>
                <w:lang w:val="en-US" w:eastAsia="zh-CN" w:bidi="ar"/>
              </w:rPr>
              <w:t>管道疏通机</w:t>
            </w:r>
          </w:p>
        </w:tc>
        <w:tc>
          <w:tcPr>
            <w:tcW w:w="265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59B09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管道疏通器　功率为 390W</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609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0D71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Style w:val="12"/>
                <w:rFonts w:hint="eastAsia" w:ascii="宋体" w:hAnsi="宋体" w:eastAsia="宋体" w:cs="宋体"/>
                <w:color w:val="auto"/>
                <w:sz w:val="24"/>
                <w:szCs w:val="24"/>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8345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管道疏通</w:t>
            </w:r>
          </w:p>
        </w:tc>
      </w:tr>
      <w:tr w14:paraId="00C9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3A8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 </w:t>
            </w:r>
          </w:p>
        </w:tc>
        <w:tc>
          <w:tcPr>
            <w:tcW w:w="2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F4D3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手持机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3B10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I6300</w:t>
            </w:r>
          </w:p>
        </w:tc>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3A9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03A21">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A9EA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信息采集终端</w:t>
            </w:r>
          </w:p>
        </w:tc>
      </w:tr>
      <w:tr w14:paraId="42CF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14:paraId="1234998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2660" w:type="dxa"/>
            <w:tcBorders>
              <w:top w:val="single" w:color="000000" w:sz="4" w:space="0"/>
              <w:left w:val="single" w:color="000000" w:sz="4" w:space="0"/>
              <w:bottom w:val="single" w:color="000000" w:sz="4" w:space="0"/>
              <w:right w:val="single" w:color="000000" w:sz="4" w:space="0"/>
            </w:tcBorders>
            <w:noWrap/>
            <w:vAlign w:val="center"/>
          </w:tcPr>
          <w:p w14:paraId="07B8043A">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14:paraId="049C50C8">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满足需要</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35862F8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3A4881C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063" w:type="dxa"/>
            <w:tcBorders>
              <w:top w:val="single" w:color="000000" w:sz="4" w:space="0"/>
              <w:left w:val="single" w:color="000000" w:sz="4" w:space="0"/>
              <w:bottom w:val="single" w:color="000000" w:sz="4" w:space="0"/>
              <w:right w:val="single" w:color="000000" w:sz="4" w:space="0"/>
            </w:tcBorders>
            <w:noWrap/>
            <w:vAlign w:val="center"/>
          </w:tcPr>
          <w:p w14:paraId="6A30EC3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办公及库房</w:t>
            </w:r>
          </w:p>
        </w:tc>
      </w:tr>
    </w:tbl>
    <w:p w14:paraId="733D71B7">
      <w:pPr>
        <w:pStyle w:val="8"/>
        <w:keepNext w:val="0"/>
        <w:keepLines w:val="0"/>
        <w:pageBreakBefore w:val="0"/>
        <w:kinsoku/>
        <w:wordWrap/>
        <w:overflowPunct/>
        <w:topLinePunct w:val="0"/>
        <w:bidi w:val="0"/>
        <w:snapToGrid/>
        <w:spacing w:beforeLines="0" w:afterLines="0" w:line="500" w:lineRule="exact"/>
        <w:ind w:firstLine="480" w:firstLineChars="200"/>
        <w:jc w:val="left"/>
        <w:rPr>
          <w:rFonts w:hint="eastAsia" w:ascii="宋体" w:hAnsi="宋体" w:eastAsia="宋体" w:cs="宋体"/>
          <w:b w:val="0"/>
          <w:bCs w:val="0"/>
          <w:color w:val="auto"/>
          <w:kern w:val="2"/>
          <w:sz w:val="24"/>
          <w:szCs w:val="24"/>
          <w:lang w:val="en-US" w:eastAsia="zh-CN" w:bidi="ar-SA"/>
        </w:rPr>
      </w:pPr>
    </w:p>
    <w:tbl>
      <w:tblPr>
        <w:tblStyle w:val="6"/>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
        <w:gridCol w:w="758"/>
        <w:gridCol w:w="1754"/>
        <w:gridCol w:w="2135"/>
        <w:gridCol w:w="737"/>
        <w:gridCol w:w="737"/>
        <w:gridCol w:w="1740"/>
      </w:tblGrid>
      <w:tr w14:paraId="261E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58" w:type="dxa"/>
            <w:gridSpan w:val="6"/>
            <w:tcBorders>
              <w:top w:val="single" w:color="auto" w:sz="4" w:space="0"/>
              <w:left w:val="single" w:color="auto" w:sz="4" w:space="0"/>
              <w:bottom w:val="single" w:color="auto" w:sz="4" w:space="0"/>
              <w:right w:val="nil"/>
            </w:tcBorders>
            <w:noWrap/>
            <w:vAlign w:val="center"/>
          </w:tcPr>
          <w:p w14:paraId="5E67773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二、维修工器具</w:t>
            </w:r>
          </w:p>
        </w:tc>
        <w:tc>
          <w:tcPr>
            <w:tcW w:w="1740" w:type="dxa"/>
            <w:tcBorders>
              <w:top w:val="single" w:color="auto" w:sz="4" w:space="0"/>
              <w:left w:val="nil"/>
              <w:bottom w:val="single" w:color="auto" w:sz="4" w:space="0"/>
              <w:right w:val="single" w:color="auto" w:sz="4" w:space="0"/>
            </w:tcBorders>
            <w:noWrap/>
            <w:vAlign w:val="center"/>
          </w:tcPr>
          <w:p w14:paraId="3D14ED2D">
            <w:pPr>
              <w:keepNext w:val="0"/>
              <w:keepLines w:val="0"/>
              <w:pageBreakBefore w:val="0"/>
              <w:kinsoku/>
              <w:wordWrap/>
              <w:overflowPunct/>
              <w:topLinePunct w:val="0"/>
              <w:bidi w:val="0"/>
              <w:snapToGrid/>
              <w:spacing w:beforeLines="0" w:afterLines="0" w:line="500" w:lineRule="exact"/>
              <w:rPr>
                <w:rFonts w:hint="eastAsia" w:ascii="宋体" w:hAnsi="宋体" w:eastAsia="宋体" w:cs="宋体"/>
                <w:i w:val="0"/>
                <w:iCs w:val="0"/>
                <w:color w:val="auto"/>
                <w:sz w:val="24"/>
                <w:szCs w:val="24"/>
                <w:u w:val="none"/>
              </w:rPr>
            </w:pPr>
          </w:p>
        </w:tc>
      </w:tr>
      <w:tr w14:paraId="2C0B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auto" w:sz="4" w:space="0"/>
              <w:left w:val="single" w:color="000000" w:sz="4" w:space="0"/>
              <w:bottom w:val="single" w:color="auto" w:sz="4" w:space="0"/>
              <w:right w:val="single" w:color="000000" w:sz="4" w:space="0"/>
            </w:tcBorders>
            <w:noWrap/>
            <w:vAlign w:val="center"/>
          </w:tcPr>
          <w:p w14:paraId="19D3401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20"/>
                <w:rFonts w:hint="eastAsia" w:ascii="宋体" w:hAnsi="宋体" w:eastAsia="宋体" w:cs="宋体"/>
                <w:color w:val="auto"/>
                <w:sz w:val="24"/>
                <w:szCs w:val="24"/>
                <w:lang w:val="en-US" w:eastAsia="zh-CN" w:bidi="ar"/>
              </w:rPr>
              <w:t>序号</w:t>
            </w:r>
          </w:p>
        </w:tc>
        <w:tc>
          <w:tcPr>
            <w:tcW w:w="0" w:type="auto"/>
            <w:tcBorders>
              <w:top w:val="single" w:color="auto" w:sz="4" w:space="0"/>
              <w:left w:val="single" w:color="000000" w:sz="4" w:space="0"/>
              <w:bottom w:val="single" w:color="auto" w:sz="4" w:space="0"/>
              <w:right w:val="single" w:color="000000" w:sz="4" w:space="0"/>
            </w:tcBorders>
            <w:noWrap/>
            <w:vAlign w:val="center"/>
          </w:tcPr>
          <w:p w14:paraId="26326F2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20"/>
                <w:rFonts w:hint="eastAsia" w:ascii="宋体" w:hAnsi="宋体" w:eastAsia="宋体" w:cs="宋体"/>
                <w:color w:val="auto"/>
                <w:sz w:val="24"/>
                <w:szCs w:val="24"/>
                <w:lang w:val="en-US" w:eastAsia="zh-CN" w:bidi="ar"/>
              </w:rPr>
              <w:t>分类</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22E07C5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66000ED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20"/>
                <w:rFonts w:hint="eastAsia" w:ascii="宋体" w:hAnsi="宋体" w:eastAsia="宋体" w:cs="宋体"/>
                <w:color w:val="auto"/>
                <w:sz w:val="24"/>
                <w:szCs w:val="24"/>
                <w:lang w:val="en-US" w:eastAsia="zh-CN" w:bidi="ar"/>
              </w:rPr>
              <w:t>参数</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15FC423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20"/>
                <w:rFonts w:hint="eastAsia" w:ascii="宋体" w:hAnsi="宋体" w:eastAsia="宋体" w:cs="宋体"/>
                <w:color w:val="auto"/>
                <w:sz w:val="24"/>
                <w:szCs w:val="24"/>
                <w:lang w:val="en-US" w:eastAsia="zh-CN" w:bidi="ar"/>
              </w:rPr>
              <w:t>数量</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7F6E5E5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Style w:val="20"/>
                <w:rFonts w:hint="eastAsia" w:ascii="宋体" w:hAnsi="宋体" w:eastAsia="宋体" w:cs="宋体"/>
                <w:color w:val="auto"/>
                <w:sz w:val="24"/>
                <w:szCs w:val="24"/>
                <w:lang w:val="en-US" w:eastAsia="zh-CN" w:bidi="ar"/>
              </w:rPr>
              <w:t>单位</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1FE84E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型号</w:t>
            </w:r>
          </w:p>
        </w:tc>
      </w:tr>
      <w:tr w14:paraId="2627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000000" w:sz="4" w:space="0"/>
              <w:right w:val="single" w:color="000000" w:sz="4" w:space="0"/>
            </w:tcBorders>
            <w:noWrap/>
            <w:vAlign w:val="center"/>
          </w:tcPr>
          <w:p w14:paraId="7E620F7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16" w:type="dxa"/>
            <w:vMerge w:val="restart"/>
            <w:tcBorders>
              <w:top w:val="single" w:color="auto" w:sz="4" w:space="0"/>
              <w:left w:val="single" w:color="000000" w:sz="4" w:space="0"/>
              <w:bottom w:val="nil"/>
              <w:right w:val="single" w:color="auto" w:sz="4" w:space="0"/>
            </w:tcBorders>
            <w:noWrap w:val="0"/>
            <w:textDirection w:val="tbRlV"/>
            <w:vAlign w:val="center"/>
          </w:tcPr>
          <w:p w14:paraId="3CD69D9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个人工具</w:t>
            </w:r>
          </w:p>
        </w:tc>
        <w:tc>
          <w:tcPr>
            <w:tcW w:w="0" w:type="auto"/>
            <w:tcBorders>
              <w:top w:val="single" w:color="000000" w:sz="4" w:space="0"/>
              <w:left w:val="single" w:color="auto" w:sz="4" w:space="0"/>
              <w:bottom w:val="nil"/>
              <w:right w:val="single" w:color="000000" w:sz="4" w:space="0"/>
            </w:tcBorders>
            <w:noWrap/>
            <w:vAlign w:val="center"/>
          </w:tcPr>
          <w:p w14:paraId="238FC37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手提式工具箱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1C9AF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430×230×200mm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F60E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86B56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7BDF5">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i w:val="0"/>
                <w:iCs w:val="0"/>
                <w:color w:val="auto"/>
                <w:sz w:val="24"/>
                <w:szCs w:val="24"/>
                <w:u w:val="none"/>
              </w:rPr>
            </w:pPr>
          </w:p>
        </w:tc>
      </w:tr>
      <w:tr w14:paraId="61D4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07D78A1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29973CD9">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000000" w:sz="4" w:space="0"/>
            </w:tcBorders>
            <w:noWrap/>
            <w:vAlign w:val="center"/>
          </w:tcPr>
          <w:p w14:paraId="1F98643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橡胶柄螺丝刀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1FC60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十字</w:t>
            </w:r>
            <w:r>
              <w:rPr>
                <w:rStyle w:val="21"/>
                <w:rFonts w:hint="eastAsia" w:ascii="宋体" w:hAnsi="宋体" w:eastAsia="宋体" w:cs="宋体"/>
                <w:color w:val="auto"/>
                <w:sz w:val="24"/>
                <w:szCs w:val="24"/>
                <w:lang w:val="en-US" w:eastAsia="zh-CN" w:bidi="ar"/>
              </w:rPr>
              <w:t>3×75</w:t>
            </w:r>
            <w:r>
              <w:rPr>
                <w:rFonts w:hint="eastAsia" w:ascii="宋体" w:hAnsi="宋体" w:eastAsia="宋体" w:cs="宋体"/>
                <w:i w:val="0"/>
                <w:iCs w:val="0"/>
                <w:color w:val="auto"/>
                <w:kern w:val="0"/>
                <w:sz w:val="24"/>
                <w:szCs w:val="24"/>
                <w:u w:val="none"/>
                <w:lang w:val="en-US" w:eastAsia="zh-CN" w:bidi="ar"/>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18872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4CB93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8AD9AE">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p>
        </w:tc>
      </w:tr>
      <w:tr w14:paraId="3E18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68E7296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08C5274B">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000000" w:sz="4" w:space="0"/>
            </w:tcBorders>
            <w:noWrap/>
            <w:vAlign w:val="center"/>
          </w:tcPr>
          <w:p w14:paraId="41B929E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橡胶柄螺丝刀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D84B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w:t>
            </w:r>
            <w:r>
              <w:rPr>
                <w:rStyle w:val="21"/>
                <w:rFonts w:hint="eastAsia" w:ascii="宋体" w:hAnsi="宋体" w:eastAsia="宋体" w:cs="宋体"/>
                <w:color w:val="auto"/>
                <w:sz w:val="24"/>
                <w:szCs w:val="24"/>
                <w:lang w:val="en-US" w:eastAsia="zh-CN" w:bidi="ar"/>
              </w:rPr>
              <w:t>3×75</w:t>
            </w:r>
            <w:r>
              <w:rPr>
                <w:rFonts w:hint="eastAsia" w:ascii="宋体" w:hAnsi="宋体" w:eastAsia="宋体" w:cs="宋体"/>
                <w:i w:val="0"/>
                <w:iCs w:val="0"/>
                <w:color w:val="auto"/>
                <w:kern w:val="0"/>
                <w:sz w:val="24"/>
                <w:szCs w:val="24"/>
                <w:u w:val="none"/>
                <w:lang w:val="en-US" w:eastAsia="zh-CN" w:bidi="ar"/>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84245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AAB2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1068C9">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p>
        </w:tc>
      </w:tr>
      <w:tr w14:paraId="330B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30ECE98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64CEE866">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000000" w:sz="4" w:space="0"/>
            </w:tcBorders>
            <w:noWrap/>
            <w:vAlign w:val="center"/>
          </w:tcPr>
          <w:p w14:paraId="64E4942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橡胶柄螺丝刀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4243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十字8</w:t>
            </w:r>
            <w:r>
              <w:rPr>
                <w:rStyle w:val="21"/>
                <w:rFonts w:hint="eastAsia" w:ascii="宋体" w:hAnsi="宋体" w:eastAsia="宋体" w:cs="宋体"/>
                <w:color w:val="auto"/>
                <w:sz w:val="24"/>
                <w:szCs w:val="24"/>
                <w:lang w:val="en-US" w:eastAsia="zh-CN" w:bidi="ar"/>
              </w:rPr>
              <w:t>×150</w:t>
            </w:r>
            <w:r>
              <w:rPr>
                <w:rFonts w:hint="eastAsia" w:ascii="宋体" w:hAnsi="宋体" w:eastAsia="宋体" w:cs="宋体"/>
                <w:i w:val="0"/>
                <w:iCs w:val="0"/>
                <w:color w:val="auto"/>
                <w:kern w:val="0"/>
                <w:sz w:val="24"/>
                <w:szCs w:val="24"/>
                <w:u w:val="none"/>
                <w:lang w:val="en-US" w:eastAsia="zh-CN" w:bidi="ar"/>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65C10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1B5F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D380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p>
        </w:tc>
      </w:tr>
      <w:tr w14:paraId="53C2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696492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3C01A0B3">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000000" w:sz="4" w:space="0"/>
            </w:tcBorders>
            <w:noWrap/>
            <w:vAlign w:val="center"/>
          </w:tcPr>
          <w:p w14:paraId="06ABCC6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橡胶柄螺丝刀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C0A7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一字6</w:t>
            </w:r>
            <w:r>
              <w:rPr>
                <w:rStyle w:val="21"/>
                <w:rFonts w:hint="eastAsia" w:ascii="宋体" w:hAnsi="宋体" w:eastAsia="宋体" w:cs="宋体"/>
                <w:color w:val="auto"/>
                <w:sz w:val="24"/>
                <w:szCs w:val="24"/>
                <w:lang w:val="en-US" w:eastAsia="zh-CN" w:bidi="ar"/>
              </w:rPr>
              <w:t>×150</w:t>
            </w:r>
            <w:r>
              <w:rPr>
                <w:rFonts w:hint="eastAsia" w:ascii="宋体" w:hAnsi="宋体" w:eastAsia="宋体" w:cs="宋体"/>
                <w:i w:val="0"/>
                <w:iCs w:val="0"/>
                <w:color w:val="auto"/>
                <w:kern w:val="0"/>
                <w:sz w:val="24"/>
                <w:szCs w:val="24"/>
                <w:u w:val="none"/>
                <w:lang w:val="en-US" w:eastAsia="zh-CN" w:bidi="ar"/>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72D30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D391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882FD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p>
        </w:tc>
      </w:tr>
      <w:tr w14:paraId="151F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auto" w:sz="4" w:space="0"/>
              <w:right w:val="single" w:color="000000" w:sz="4" w:space="0"/>
            </w:tcBorders>
            <w:noWrap/>
            <w:vAlign w:val="center"/>
          </w:tcPr>
          <w:p w14:paraId="703465C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16" w:type="dxa"/>
            <w:vMerge w:val="continue"/>
            <w:tcBorders>
              <w:top w:val="single" w:color="000000" w:sz="4" w:space="0"/>
              <w:left w:val="single" w:color="000000" w:sz="4" w:space="0"/>
              <w:bottom w:val="single" w:color="auto" w:sz="4" w:space="0"/>
              <w:right w:val="single" w:color="auto" w:sz="4" w:space="0"/>
            </w:tcBorders>
            <w:noWrap w:val="0"/>
            <w:textDirection w:val="tbRlV"/>
            <w:vAlign w:val="center"/>
          </w:tcPr>
          <w:p w14:paraId="74B976F9">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auto" w:sz="4" w:space="0"/>
              <w:right w:val="single" w:color="000000" w:sz="4" w:space="0"/>
            </w:tcBorders>
            <w:noWrap/>
            <w:vAlign w:val="center"/>
          </w:tcPr>
          <w:p w14:paraId="42E06D0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橡胶柄螺丝刀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FBAD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十字6</w:t>
            </w:r>
            <w:r>
              <w:rPr>
                <w:rStyle w:val="21"/>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1593D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60B01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BAEC0">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p>
        </w:tc>
      </w:tr>
      <w:tr w14:paraId="0DA2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000000" w:sz="4" w:space="0"/>
              <w:right w:val="single" w:color="000000" w:sz="4" w:space="0"/>
            </w:tcBorders>
            <w:noWrap/>
            <w:vAlign w:val="center"/>
          </w:tcPr>
          <w:p w14:paraId="4F06D1B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16" w:type="dxa"/>
            <w:vMerge w:val="continue"/>
            <w:tcBorders>
              <w:top w:val="single" w:color="auto" w:sz="4" w:space="0"/>
              <w:left w:val="single" w:color="000000" w:sz="4" w:space="0"/>
              <w:bottom w:val="nil"/>
              <w:right w:val="single" w:color="auto" w:sz="4" w:space="0"/>
            </w:tcBorders>
            <w:noWrap w:val="0"/>
            <w:textDirection w:val="tbRlV"/>
            <w:vAlign w:val="center"/>
          </w:tcPr>
          <w:p w14:paraId="2B4A84B1">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auto" w:sz="4" w:space="0"/>
              <w:left w:val="single" w:color="auto" w:sz="4" w:space="0"/>
              <w:bottom w:val="single" w:color="000000" w:sz="4" w:space="0"/>
              <w:right w:val="single" w:color="auto" w:sz="4" w:space="0"/>
            </w:tcBorders>
            <w:noWrap/>
            <w:vAlign w:val="center"/>
          </w:tcPr>
          <w:p w14:paraId="6811D0A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活扳手</w:t>
            </w:r>
          </w:p>
        </w:tc>
        <w:tc>
          <w:tcPr>
            <w:tcW w:w="0" w:type="auto"/>
            <w:tcBorders>
              <w:top w:val="single" w:color="000000" w:sz="4" w:space="0"/>
              <w:left w:val="single" w:color="auto" w:sz="4" w:space="0"/>
              <w:bottom w:val="single" w:color="000000" w:sz="4" w:space="0"/>
              <w:right w:val="single" w:color="000000" w:sz="4" w:space="0"/>
            </w:tcBorders>
            <w:noWrap/>
            <w:vAlign w:val="center"/>
          </w:tcPr>
          <w:p w14:paraId="7E92AA6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D5CB6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1773C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722B0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p>
        </w:tc>
      </w:tr>
      <w:tr w14:paraId="2B55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050723E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2963179D">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auto" w:sz="4" w:space="0"/>
            </w:tcBorders>
            <w:noWrap/>
            <w:vAlign w:val="center"/>
          </w:tcPr>
          <w:p w14:paraId="69BE5F4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尖嘴钳</w:t>
            </w:r>
          </w:p>
        </w:tc>
        <w:tc>
          <w:tcPr>
            <w:tcW w:w="0" w:type="auto"/>
            <w:tcBorders>
              <w:top w:val="single" w:color="000000" w:sz="4" w:space="0"/>
              <w:left w:val="single" w:color="auto" w:sz="4" w:space="0"/>
              <w:bottom w:val="single" w:color="000000" w:sz="4" w:space="0"/>
              <w:right w:val="single" w:color="000000" w:sz="4" w:space="0"/>
            </w:tcBorders>
            <w:noWrap/>
            <w:vAlign w:val="center"/>
          </w:tcPr>
          <w:p w14:paraId="016DEE1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B071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233BB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C014B9">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427E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5D163EF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02694842">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auto" w:sz="4" w:space="0"/>
            </w:tcBorders>
            <w:noWrap/>
            <w:vAlign w:val="center"/>
          </w:tcPr>
          <w:p w14:paraId="0DDBB74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斜口钳</w:t>
            </w:r>
          </w:p>
        </w:tc>
        <w:tc>
          <w:tcPr>
            <w:tcW w:w="0" w:type="auto"/>
            <w:tcBorders>
              <w:top w:val="single" w:color="000000" w:sz="4" w:space="0"/>
              <w:left w:val="single" w:color="auto" w:sz="4" w:space="0"/>
              <w:bottom w:val="single" w:color="000000" w:sz="4" w:space="0"/>
              <w:right w:val="single" w:color="000000" w:sz="4" w:space="0"/>
            </w:tcBorders>
            <w:noWrap/>
            <w:vAlign w:val="center"/>
          </w:tcPr>
          <w:p w14:paraId="0B61BDD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FB14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95B5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175BBB">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3C66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574238B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30632C43">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auto" w:sz="4" w:space="0"/>
            </w:tcBorders>
            <w:noWrap/>
            <w:vAlign w:val="center"/>
          </w:tcPr>
          <w:p w14:paraId="604E662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钢丝钳</w:t>
            </w:r>
          </w:p>
        </w:tc>
        <w:tc>
          <w:tcPr>
            <w:tcW w:w="0" w:type="auto"/>
            <w:tcBorders>
              <w:top w:val="single" w:color="000000" w:sz="4" w:space="0"/>
              <w:left w:val="single" w:color="auto" w:sz="4" w:space="0"/>
              <w:bottom w:val="single" w:color="000000" w:sz="4" w:space="0"/>
              <w:right w:val="single" w:color="000000" w:sz="4" w:space="0"/>
            </w:tcBorders>
            <w:noWrap/>
            <w:vAlign w:val="center"/>
          </w:tcPr>
          <w:p w14:paraId="6AA927A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D151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16C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748363">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3294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3E6150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75A213E6">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000000" w:sz="4" w:space="0"/>
              <w:right w:val="single" w:color="auto" w:sz="4" w:space="0"/>
            </w:tcBorders>
            <w:noWrap/>
            <w:vAlign w:val="center"/>
          </w:tcPr>
          <w:p w14:paraId="6AAD55E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剥线钳</w:t>
            </w:r>
          </w:p>
        </w:tc>
        <w:tc>
          <w:tcPr>
            <w:tcW w:w="0" w:type="auto"/>
            <w:tcBorders>
              <w:top w:val="single" w:color="000000" w:sz="4" w:space="0"/>
              <w:left w:val="single" w:color="auto" w:sz="4" w:space="0"/>
              <w:bottom w:val="single" w:color="000000" w:sz="4" w:space="0"/>
              <w:right w:val="single" w:color="000000" w:sz="4" w:space="0"/>
            </w:tcBorders>
            <w:noWrap/>
            <w:vAlign w:val="center"/>
          </w:tcPr>
          <w:p w14:paraId="1C8018C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6737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427F5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EF3DB">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62A6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469E8F1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16" w:type="dxa"/>
            <w:vMerge w:val="continue"/>
            <w:tcBorders>
              <w:top w:val="single" w:color="000000" w:sz="4" w:space="0"/>
              <w:left w:val="single" w:color="000000" w:sz="4" w:space="0"/>
              <w:bottom w:val="nil"/>
              <w:right w:val="single" w:color="auto" w:sz="4" w:space="0"/>
            </w:tcBorders>
            <w:noWrap w:val="0"/>
            <w:textDirection w:val="tbRlV"/>
            <w:vAlign w:val="center"/>
          </w:tcPr>
          <w:p w14:paraId="41591481">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nil"/>
              <w:left w:val="single" w:color="auto" w:sz="4" w:space="0"/>
              <w:bottom w:val="single" w:color="000000" w:sz="4" w:space="0"/>
              <w:right w:val="single" w:color="auto" w:sz="4" w:space="0"/>
            </w:tcBorders>
            <w:noWrap/>
            <w:vAlign w:val="center"/>
          </w:tcPr>
          <w:p w14:paraId="4763C2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钢卷尺</w:t>
            </w:r>
          </w:p>
        </w:tc>
        <w:tc>
          <w:tcPr>
            <w:tcW w:w="0" w:type="auto"/>
            <w:tcBorders>
              <w:top w:val="nil"/>
              <w:left w:val="single" w:color="auto" w:sz="4" w:space="0"/>
              <w:bottom w:val="single" w:color="000000" w:sz="4" w:space="0"/>
              <w:right w:val="single" w:color="000000" w:sz="4" w:space="0"/>
            </w:tcBorders>
            <w:noWrap/>
            <w:vAlign w:val="center"/>
          </w:tcPr>
          <w:p w14:paraId="6C899BF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6A26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9349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A70B10">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4D77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auto" w:sz="4" w:space="0"/>
              <w:right w:val="single" w:color="000000" w:sz="4" w:space="0"/>
            </w:tcBorders>
            <w:noWrap/>
            <w:vAlign w:val="center"/>
          </w:tcPr>
          <w:p w14:paraId="389DFDD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16" w:type="dxa"/>
            <w:vMerge w:val="continue"/>
            <w:tcBorders>
              <w:top w:val="single" w:color="000000" w:sz="4" w:space="0"/>
              <w:left w:val="single" w:color="000000" w:sz="4" w:space="0"/>
              <w:bottom w:val="single" w:color="auto" w:sz="4" w:space="0"/>
              <w:right w:val="single" w:color="auto" w:sz="4" w:space="0"/>
            </w:tcBorders>
            <w:noWrap w:val="0"/>
            <w:textDirection w:val="tbRlV"/>
            <w:vAlign w:val="center"/>
          </w:tcPr>
          <w:p w14:paraId="4860F46D">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auto" w:sz="4" w:space="0"/>
              <w:right w:val="single" w:color="auto" w:sz="4" w:space="0"/>
            </w:tcBorders>
            <w:noWrap/>
            <w:vAlign w:val="center"/>
          </w:tcPr>
          <w:p w14:paraId="28C447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手锤</w:t>
            </w:r>
          </w:p>
        </w:tc>
        <w:tc>
          <w:tcPr>
            <w:tcW w:w="0" w:type="auto"/>
            <w:tcBorders>
              <w:top w:val="single" w:color="000000" w:sz="4" w:space="0"/>
              <w:left w:val="single" w:color="auto" w:sz="4" w:space="0"/>
              <w:bottom w:val="single" w:color="auto" w:sz="4" w:space="0"/>
              <w:right w:val="single" w:color="000000" w:sz="4" w:space="0"/>
            </w:tcBorders>
            <w:noWrap/>
            <w:vAlign w:val="center"/>
          </w:tcPr>
          <w:p w14:paraId="42AA807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1P</w:t>
            </w:r>
          </w:p>
        </w:tc>
        <w:tc>
          <w:tcPr>
            <w:tcW w:w="0" w:type="auto"/>
            <w:tcBorders>
              <w:top w:val="single" w:color="000000" w:sz="4" w:space="0"/>
              <w:left w:val="single" w:color="000000" w:sz="4" w:space="0"/>
              <w:bottom w:val="single" w:color="auto" w:sz="4" w:space="0"/>
              <w:right w:val="single" w:color="000000" w:sz="4" w:space="0"/>
            </w:tcBorders>
            <w:noWrap/>
            <w:vAlign w:val="center"/>
          </w:tcPr>
          <w:p w14:paraId="712921B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auto" w:sz="4" w:space="0"/>
              <w:right w:val="single" w:color="000000" w:sz="4" w:space="0"/>
            </w:tcBorders>
            <w:noWrap/>
            <w:vAlign w:val="center"/>
          </w:tcPr>
          <w:p w14:paraId="418806F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000000" w:sz="4" w:space="0"/>
              <w:left w:val="single" w:color="000000" w:sz="4" w:space="0"/>
              <w:bottom w:val="single" w:color="auto" w:sz="4" w:space="0"/>
              <w:right w:val="single" w:color="000000" w:sz="4" w:space="0"/>
            </w:tcBorders>
            <w:noWrap/>
            <w:vAlign w:val="center"/>
          </w:tcPr>
          <w:p w14:paraId="2A49617D">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770A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auto" w:sz="4" w:space="0"/>
              <w:right w:val="single" w:color="000000" w:sz="4" w:space="0"/>
            </w:tcBorders>
            <w:noWrap/>
            <w:vAlign w:val="center"/>
          </w:tcPr>
          <w:p w14:paraId="17CE459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16" w:type="dxa"/>
            <w:vMerge w:val="continue"/>
            <w:tcBorders>
              <w:top w:val="single" w:color="auto" w:sz="4" w:space="0"/>
              <w:left w:val="single" w:color="000000" w:sz="4" w:space="0"/>
              <w:bottom w:val="single" w:color="auto" w:sz="4" w:space="0"/>
              <w:right w:val="single" w:color="auto" w:sz="4" w:space="0"/>
            </w:tcBorders>
            <w:noWrap w:val="0"/>
            <w:textDirection w:val="tbRlV"/>
            <w:vAlign w:val="center"/>
          </w:tcPr>
          <w:p w14:paraId="3539EAA1">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5C22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美工刀</w:t>
            </w:r>
          </w:p>
        </w:tc>
        <w:tc>
          <w:tcPr>
            <w:tcW w:w="0" w:type="auto"/>
            <w:tcBorders>
              <w:top w:val="single" w:color="auto" w:sz="4" w:space="0"/>
              <w:left w:val="single" w:color="auto" w:sz="4" w:space="0"/>
              <w:bottom w:val="single" w:color="auto" w:sz="4" w:space="0"/>
              <w:right w:val="single" w:color="000000" w:sz="4" w:space="0"/>
            </w:tcBorders>
            <w:noWrap/>
            <w:vAlign w:val="center"/>
          </w:tcPr>
          <w:p w14:paraId="55B929D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加强型</w:t>
            </w:r>
          </w:p>
        </w:tc>
        <w:tc>
          <w:tcPr>
            <w:tcW w:w="0" w:type="auto"/>
            <w:tcBorders>
              <w:top w:val="single" w:color="auto" w:sz="4" w:space="0"/>
              <w:left w:val="single" w:color="000000" w:sz="4" w:space="0"/>
              <w:bottom w:val="single" w:color="auto" w:sz="4" w:space="0"/>
              <w:right w:val="single" w:color="000000" w:sz="4" w:space="0"/>
            </w:tcBorders>
            <w:noWrap/>
            <w:vAlign w:val="center"/>
          </w:tcPr>
          <w:p w14:paraId="5247F3F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auto" w:sz="4" w:space="0"/>
              <w:left w:val="single" w:color="000000" w:sz="4" w:space="0"/>
              <w:bottom w:val="single" w:color="auto" w:sz="4" w:space="0"/>
              <w:right w:val="single" w:color="000000" w:sz="4" w:space="0"/>
            </w:tcBorders>
            <w:noWrap/>
            <w:vAlign w:val="center"/>
          </w:tcPr>
          <w:p w14:paraId="132148C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0" w:type="auto"/>
            <w:tcBorders>
              <w:top w:val="single" w:color="auto" w:sz="4" w:space="0"/>
              <w:left w:val="single" w:color="000000" w:sz="4" w:space="0"/>
              <w:bottom w:val="single" w:color="auto" w:sz="4" w:space="0"/>
              <w:right w:val="single" w:color="auto" w:sz="4" w:space="0"/>
            </w:tcBorders>
            <w:noWrap/>
            <w:vAlign w:val="center"/>
          </w:tcPr>
          <w:p w14:paraId="2B4732D8">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5076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auto" w:sz="4" w:space="0"/>
              <w:left w:val="single" w:color="auto" w:sz="4" w:space="0"/>
              <w:bottom w:val="single" w:color="000000" w:sz="4" w:space="0"/>
              <w:right w:val="single" w:color="000000" w:sz="4" w:space="0"/>
            </w:tcBorders>
            <w:noWrap/>
            <w:vAlign w:val="center"/>
          </w:tcPr>
          <w:p w14:paraId="242749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16" w:type="dxa"/>
            <w:vMerge w:val="continue"/>
            <w:tcBorders>
              <w:top w:val="single" w:color="auto" w:sz="4" w:space="0"/>
              <w:left w:val="single" w:color="000000" w:sz="4" w:space="0"/>
              <w:bottom w:val="nil"/>
              <w:right w:val="single" w:color="auto" w:sz="4" w:space="0"/>
            </w:tcBorders>
            <w:noWrap w:val="0"/>
            <w:textDirection w:val="tbRlV"/>
            <w:vAlign w:val="center"/>
          </w:tcPr>
          <w:p w14:paraId="5AC9AD51">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auto" w:sz="4" w:space="0"/>
              <w:left w:val="single" w:color="auto" w:sz="4" w:space="0"/>
              <w:bottom w:val="single" w:color="000000" w:sz="4" w:space="0"/>
              <w:right w:val="single" w:color="auto" w:sz="4" w:space="0"/>
            </w:tcBorders>
            <w:noWrap/>
            <w:vAlign w:val="center"/>
          </w:tcPr>
          <w:p w14:paraId="4C923A5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测电笔</w:t>
            </w:r>
          </w:p>
        </w:tc>
        <w:tc>
          <w:tcPr>
            <w:tcW w:w="0" w:type="auto"/>
            <w:tcBorders>
              <w:top w:val="single" w:color="auto" w:sz="4" w:space="0"/>
              <w:left w:val="single" w:color="auto" w:sz="4" w:space="0"/>
              <w:bottom w:val="single" w:color="000000" w:sz="4" w:space="0"/>
              <w:right w:val="single" w:color="000000" w:sz="4" w:space="0"/>
            </w:tcBorders>
            <w:noWrap/>
            <w:vAlign w:val="center"/>
          </w:tcPr>
          <w:p w14:paraId="57936A3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502</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67EB1FB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4AC4F6D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101893DF">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r w14:paraId="77DE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auto" w:sz="4" w:space="0"/>
              <w:bottom w:val="single" w:color="auto" w:sz="4" w:space="0"/>
              <w:right w:val="single" w:color="000000" w:sz="4" w:space="0"/>
            </w:tcBorders>
            <w:noWrap/>
            <w:vAlign w:val="center"/>
          </w:tcPr>
          <w:p w14:paraId="4B78289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16" w:type="dxa"/>
            <w:vMerge w:val="continue"/>
            <w:tcBorders>
              <w:top w:val="single" w:color="000000" w:sz="4" w:space="0"/>
              <w:left w:val="single" w:color="000000" w:sz="4" w:space="0"/>
              <w:bottom w:val="single" w:color="auto" w:sz="4" w:space="0"/>
              <w:right w:val="single" w:color="auto" w:sz="4" w:space="0"/>
            </w:tcBorders>
            <w:noWrap w:val="0"/>
            <w:textDirection w:val="tbRlV"/>
            <w:vAlign w:val="center"/>
          </w:tcPr>
          <w:p w14:paraId="077D30BB">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auto" w:sz="4" w:space="0"/>
              <w:bottom w:val="single" w:color="auto" w:sz="4" w:space="0"/>
              <w:right w:val="single" w:color="auto" w:sz="4" w:space="0"/>
            </w:tcBorders>
            <w:noWrap/>
            <w:vAlign w:val="center"/>
          </w:tcPr>
          <w:p w14:paraId="67430F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充电手电筒</w:t>
            </w:r>
          </w:p>
        </w:tc>
        <w:tc>
          <w:tcPr>
            <w:tcW w:w="0" w:type="auto"/>
            <w:tcBorders>
              <w:top w:val="single" w:color="000000" w:sz="4" w:space="0"/>
              <w:left w:val="single" w:color="auto" w:sz="4" w:space="0"/>
              <w:bottom w:val="single" w:color="000000" w:sz="4" w:space="0"/>
              <w:right w:val="single" w:color="000000" w:sz="4" w:space="0"/>
            </w:tcBorders>
            <w:noWrap/>
            <w:vAlign w:val="center"/>
          </w:tcPr>
          <w:p w14:paraId="13DE87A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多功能调光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563DC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3F9E8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BA35D">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b/>
                <w:bCs/>
                <w:i w:val="0"/>
                <w:iCs w:val="0"/>
                <w:color w:val="auto"/>
                <w:sz w:val="24"/>
                <w:szCs w:val="24"/>
                <w:u w:val="none"/>
              </w:rPr>
            </w:pPr>
          </w:p>
        </w:tc>
      </w:tr>
    </w:tbl>
    <w:tbl>
      <w:tblPr>
        <w:tblStyle w:val="6"/>
        <w:tblpPr w:leftFromText="180" w:rightFromText="180" w:vertAnchor="text" w:horzAnchor="page" w:tblpX="1233" w:tblpY="461"/>
        <w:tblOverlap w:val="never"/>
        <w:tblW w:w="10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2430"/>
        <w:gridCol w:w="2657"/>
        <w:gridCol w:w="793"/>
        <w:gridCol w:w="710"/>
        <w:gridCol w:w="2781"/>
      </w:tblGrid>
      <w:tr w14:paraId="5D48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9" w:type="dxa"/>
            <w:tcBorders>
              <w:top w:val="single" w:color="auto" w:sz="4" w:space="0"/>
              <w:left w:val="single" w:color="auto" w:sz="4" w:space="0"/>
              <w:bottom w:val="single" w:color="auto" w:sz="4" w:space="0"/>
              <w:right w:val="nil"/>
            </w:tcBorders>
            <w:noWrap/>
            <w:vAlign w:val="bottom"/>
          </w:tcPr>
          <w:p w14:paraId="12F29A43">
            <w:pPr>
              <w:keepNext w:val="0"/>
              <w:keepLines w:val="0"/>
              <w:pageBreakBefore w:val="0"/>
              <w:kinsoku/>
              <w:wordWrap/>
              <w:overflowPunct/>
              <w:topLinePunct w:val="0"/>
              <w:bidi w:val="0"/>
              <w:snapToGrid/>
              <w:spacing w:beforeLines="0" w:afterLines="0" w:line="500" w:lineRule="exact"/>
              <w:rPr>
                <w:rFonts w:hint="eastAsia" w:ascii="宋体" w:hAnsi="宋体" w:eastAsia="宋体" w:cs="宋体"/>
                <w:i w:val="0"/>
                <w:iCs w:val="0"/>
                <w:color w:val="auto"/>
                <w:sz w:val="24"/>
                <w:szCs w:val="24"/>
                <w:u w:val="none"/>
              </w:rPr>
            </w:pPr>
          </w:p>
        </w:tc>
        <w:tc>
          <w:tcPr>
            <w:tcW w:w="9371" w:type="dxa"/>
            <w:gridSpan w:val="5"/>
            <w:tcBorders>
              <w:top w:val="single" w:color="auto" w:sz="4" w:space="0"/>
              <w:left w:val="nil"/>
              <w:bottom w:val="single" w:color="auto" w:sz="4" w:space="0"/>
              <w:right w:val="single" w:color="auto" w:sz="4" w:space="0"/>
            </w:tcBorders>
            <w:noWrap/>
            <w:vAlign w:val="center"/>
          </w:tcPr>
          <w:p w14:paraId="1D1A4C3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三、保洁工具清单</w:t>
            </w:r>
          </w:p>
        </w:tc>
      </w:tr>
      <w:tr w14:paraId="27F0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9" w:type="dxa"/>
            <w:tcBorders>
              <w:top w:val="single" w:color="auto" w:sz="4" w:space="0"/>
              <w:left w:val="single" w:color="000000" w:sz="4" w:space="0"/>
              <w:bottom w:val="single" w:color="000000" w:sz="4" w:space="0"/>
              <w:right w:val="single" w:color="000000" w:sz="4" w:space="0"/>
            </w:tcBorders>
            <w:noWrap/>
            <w:vAlign w:val="center"/>
          </w:tcPr>
          <w:p w14:paraId="583959B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430" w:type="dxa"/>
            <w:tcBorders>
              <w:top w:val="single" w:color="auto" w:sz="4" w:space="0"/>
              <w:left w:val="single" w:color="000000" w:sz="4" w:space="0"/>
              <w:bottom w:val="single" w:color="000000" w:sz="4" w:space="0"/>
              <w:right w:val="single" w:color="000000" w:sz="4" w:space="0"/>
            </w:tcBorders>
            <w:noWrap w:val="0"/>
            <w:vAlign w:val="center"/>
          </w:tcPr>
          <w:p w14:paraId="677EFCC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工具名称</w:t>
            </w:r>
          </w:p>
        </w:tc>
        <w:tc>
          <w:tcPr>
            <w:tcW w:w="2657" w:type="dxa"/>
            <w:tcBorders>
              <w:top w:val="single" w:color="auto" w:sz="4" w:space="0"/>
              <w:left w:val="single" w:color="000000" w:sz="4" w:space="0"/>
              <w:bottom w:val="single" w:color="000000" w:sz="4" w:space="0"/>
              <w:right w:val="single" w:color="000000" w:sz="4" w:space="0"/>
            </w:tcBorders>
            <w:noWrap w:val="0"/>
            <w:vAlign w:val="center"/>
          </w:tcPr>
          <w:p w14:paraId="15221BD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参数</w:t>
            </w:r>
          </w:p>
        </w:tc>
        <w:tc>
          <w:tcPr>
            <w:tcW w:w="793" w:type="dxa"/>
            <w:tcBorders>
              <w:top w:val="single" w:color="auto" w:sz="4" w:space="0"/>
              <w:left w:val="single" w:color="000000" w:sz="4" w:space="0"/>
              <w:bottom w:val="single" w:color="000000" w:sz="4" w:space="0"/>
              <w:right w:val="single" w:color="000000" w:sz="4" w:space="0"/>
            </w:tcBorders>
            <w:noWrap w:val="0"/>
            <w:vAlign w:val="center"/>
          </w:tcPr>
          <w:p w14:paraId="0F7C382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10" w:type="dxa"/>
            <w:tcBorders>
              <w:top w:val="single" w:color="auto" w:sz="4" w:space="0"/>
              <w:left w:val="single" w:color="000000" w:sz="4" w:space="0"/>
              <w:bottom w:val="single" w:color="000000" w:sz="4" w:space="0"/>
              <w:right w:val="single" w:color="000000" w:sz="4" w:space="0"/>
            </w:tcBorders>
            <w:noWrap w:val="0"/>
            <w:vAlign w:val="center"/>
          </w:tcPr>
          <w:p w14:paraId="4BED1F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781" w:type="dxa"/>
            <w:tcBorders>
              <w:top w:val="single" w:color="auto" w:sz="4" w:space="0"/>
              <w:left w:val="single" w:color="000000" w:sz="4" w:space="0"/>
              <w:bottom w:val="single" w:color="000000" w:sz="4" w:space="0"/>
              <w:right w:val="single" w:color="000000" w:sz="4" w:space="0"/>
            </w:tcBorders>
            <w:noWrap w:val="0"/>
            <w:vAlign w:val="center"/>
          </w:tcPr>
          <w:p w14:paraId="4BB63C9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用途</w:t>
            </w:r>
          </w:p>
        </w:tc>
      </w:tr>
      <w:tr w14:paraId="30A0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12C7316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A276A9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医废垃圾车</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2D7C515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大号，带盖载重量＞450kg</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068D1B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38F79F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0D62B0D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生活垃圾及外包装运送</w:t>
            </w:r>
          </w:p>
        </w:tc>
      </w:tr>
      <w:tr w14:paraId="4067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68C658A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C4941B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医废智能垃圾车</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70E1E8D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大号，带盖载重量＞450kg</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31C328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C5D60D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6B99140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医废垃圾清运并上传数据</w:t>
            </w:r>
          </w:p>
        </w:tc>
      </w:tr>
      <w:tr w14:paraId="131A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0D08DFA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B1271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清洁手推车</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54D908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满足需求</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895094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8EE68F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3E418C0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清洁用车</w:t>
            </w:r>
          </w:p>
        </w:tc>
      </w:tr>
      <w:tr w14:paraId="49F5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7F480E9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322978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多用清洁推车</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7F598B3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满足需求</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44B615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18D5B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6F480FE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清洁用车</w:t>
            </w:r>
          </w:p>
        </w:tc>
      </w:tr>
      <w:tr w14:paraId="39E3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09EF5A0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1E823E5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拖地设备清洁推车</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75D7A76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满足需求</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632A60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0CE6CF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367C03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清洁工具</w:t>
            </w:r>
          </w:p>
        </w:tc>
      </w:tr>
      <w:tr w14:paraId="7A26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5BA457C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43A31D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蒸汽发生器</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2450CF1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满足洗衣机需求</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BE80CD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CFFEE4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62D7601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洗衣机水加热</w:t>
            </w:r>
          </w:p>
        </w:tc>
      </w:tr>
      <w:tr w14:paraId="1C89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2654645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BEC496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高压水枪</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5AE429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压力满足需求</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5B61D5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5F499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7CA9632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冲洗地面</w:t>
            </w:r>
          </w:p>
        </w:tc>
      </w:tr>
      <w:tr w14:paraId="7C09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0B0D6C4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E6A570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吸尘吸水机</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5751B2C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大于50L水箱</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93DAE3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B06229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3DF5C8D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干燥地面</w:t>
            </w:r>
          </w:p>
        </w:tc>
      </w:tr>
      <w:tr w14:paraId="00CE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40C46C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FB1DB4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洗地机</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2BDA485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满足需求</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11919E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0166C0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4A963A4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地面清洗</w:t>
            </w:r>
          </w:p>
        </w:tc>
      </w:tr>
      <w:tr w14:paraId="0F7F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2D3BFED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1B373B1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线控抛光机</w:t>
            </w:r>
          </w:p>
        </w:tc>
        <w:tc>
          <w:tcPr>
            <w:tcW w:w="2657" w:type="dxa"/>
            <w:tcBorders>
              <w:top w:val="nil"/>
              <w:left w:val="nil"/>
              <w:bottom w:val="nil"/>
              <w:right w:val="nil"/>
            </w:tcBorders>
            <w:noWrap/>
            <w:vAlign w:val="center"/>
          </w:tcPr>
          <w:p w14:paraId="619CE83B">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2000转/分钟，噪声＜68分贝</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4E67E4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F5DF9E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236D658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弹性地面保养</w:t>
            </w:r>
          </w:p>
        </w:tc>
      </w:tr>
      <w:tr w14:paraId="7503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6E0B6CD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86B6A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石面处理机</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10997BC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满足需求</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6F289C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F03B1E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1075243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石材地面处理</w:t>
            </w:r>
          </w:p>
        </w:tc>
      </w:tr>
      <w:tr w14:paraId="58B4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0D4E58C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BED9B0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地坪/地毯吹干机</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6632E84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旋风250 三速</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C8640C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7F67E2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75638CD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地板保养</w:t>
            </w:r>
          </w:p>
        </w:tc>
      </w:tr>
      <w:tr w14:paraId="3950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4B6005F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2715B50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烘干机蒸气/电加热</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17BC385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50KG</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E935EE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80063F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0B8E36D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地垫烘干</w:t>
            </w:r>
          </w:p>
        </w:tc>
      </w:tr>
      <w:tr w14:paraId="2E36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51DD54C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5A803F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水洗机蒸气加热</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7A02FD8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25KG/40KG</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B383D8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833862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68D5CDA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地垫清洗</w:t>
            </w:r>
          </w:p>
        </w:tc>
      </w:tr>
      <w:tr w14:paraId="6B98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65DD3EB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A63B9B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空压机</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357E9DF7">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227D6B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998E5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6FD5151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空气压缩</w:t>
            </w:r>
          </w:p>
        </w:tc>
      </w:tr>
      <w:tr w14:paraId="71CB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62FF6F8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CD8072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活动式围障</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550D31E3">
            <w:pPr>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i w:val="0"/>
                <w:iCs w:val="0"/>
                <w:color w:val="auto"/>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54F11C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98902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499598C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移动式作业区域分隔</w:t>
            </w:r>
          </w:p>
        </w:tc>
      </w:tr>
      <w:tr w14:paraId="3365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1CA22A1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noWrap/>
            <w:vAlign w:val="center"/>
          </w:tcPr>
          <w:p w14:paraId="0D5326B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手持机</w:t>
            </w:r>
          </w:p>
        </w:tc>
        <w:tc>
          <w:tcPr>
            <w:tcW w:w="2657" w:type="dxa"/>
            <w:tcBorders>
              <w:top w:val="single" w:color="000000" w:sz="4" w:space="0"/>
              <w:left w:val="single" w:color="000000" w:sz="4" w:space="0"/>
              <w:bottom w:val="single" w:color="000000" w:sz="4" w:space="0"/>
              <w:right w:val="single" w:color="000000" w:sz="4" w:space="0"/>
            </w:tcBorders>
            <w:noWrap/>
            <w:vAlign w:val="center"/>
          </w:tcPr>
          <w:p w14:paraId="5FDF6EE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I6300</w:t>
            </w: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005950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9E87AD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781" w:type="dxa"/>
            <w:tcBorders>
              <w:top w:val="single" w:color="000000" w:sz="4" w:space="0"/>
              <w:left w:val="single" w:color="000000" w:sz="4" w:space="0"/>
              <w:bottom w:val="single" w:color="000000" w:sz="4" w:space="0"/>
              <w:right w:val="single" w:color="000000" w:sz="4" w:space="0"/>
            </w:tcBorders>
            <w:noWrap/>
            <w:vAlign w:val="center"/>
          </w:tcPr>
          <w:p w14:paraId="6CD0FAE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信息系统终端</w:t>
            </w:r>
          </w:p>
        </w:tc>
      </w:tr>
      <w:tr w14:paraId="1502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14:paraId="5841096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B4DE59D">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工具配件及维修</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52C6CADE">
            <w:pPr>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i w:val="0"/>
                <w:iCs w:val="0"/>
                <w:color w:val="auto"/>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CD4A9E4">
            <w:pPr>
              <w:keepNext w:val="0"/>
              <w:keepLines w:val="0"/>
              <w:pageBreakBefore w:val="0"/>
              <w:widowControl/>
              <w:suppressLineNumbers w:val="0"/>
              <w:kinsoku/>
              <w:wordWrap/>
              <w:overflowPunct/>
              <w:topLinePunct w:val="0"/>
              <w:bidi w:val="0"/>
              <w:snapToGrid/>
              <w:spacing w:beforeLines="0" w:afterLines="0" w:line="5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B8375D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81" w:type="dxa"/>
            <w:tcBorders>
              <w:top w:val="single" w:color="000000" w:sz="4" w:space="0"/>
              <w:left w:val="single" w:color="000000" w:sz="4" w:space="0"/>
              <w:bottom w:val="single" w:color="000000" w:sz="4" w:space="0"/>
              <w:right w:val="single" w:color="000000" w:sz="4" w:space="0"/>
            </w:tcBorders>
            <w:noWrap w:val="0"/>
            <w:vAlign w:val="center"/>
          </w:tcPr>
          <w:p w14:paraId="33C4BC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工具使用需要</w:t>
            </w:r>
          </w:p>
        </w:tc>
      </w:tr>
    </w:tbl>
    <w:p w14:paraId="20346EB0">
      <w:pPr>
        <w:pStyle w:val="8"/>
        <w:keepNext w:val="0"/>
        <w:keepLines w:val="0"/>
        <w:pageBreakBefore w:val="0"/>
        <w:kinsoku/>
        <w:wordWrap/>
        <w:overflowPunct/>
        <w:topLinePunct w:val="0"/>
        <w:bidi w:val="0"/>
        <w:snapToGrid/>
        <w:spacing w:beforeLines="0" w:afterLines="0" w:line="500" w:lineRule="exact"/>
        <w:ind w:firstLine="480" w:firstLineChars="200"/>
        <w:jc w:val="left"/>
        <w:rPr>
          <w:rFonts w:hint="eastAsia" w:ascii="宋体" w:hAnsi="宋体" w:eastAsia="宋体" w:cs="宋体"/>
          <w:b w:val="0"/>
          <w:bCs w:val="0"/>
          <w:color w:val="auto"/>
          <w:kern w:val="2"/>
          <w:sz w:val="24"/>
          <w:szCs w:val="24"/>
          <w:lang w:val="en-US" w:eastAsia="zh-CN" w:bidi="ar-SA"/>
        </w:rPr>
      </w:pPr>
    </w:p>
    <w:tbl>
      <w:tblPr>
        <w:tblStyle w:val="6"/>
        <w:tblpPr w:leftFromText="180" w:rightFromText="180" w:vertAnchor="text" w:horzAnchor="page" w:tblpX="1183" w:tblpY="359"/>
        <w:tblOverlap w:val="never"/>
        <w:tblW w:w="9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981"/>
        <w:gridCol w:w="1674"/>
        <w:gridCol w:w="1334"/>
        <w:gridCol w:w="1152"/>
        <w:gridCol w:w="2577"/>
      </w:tblGrid>
      <w:tr w14:paraId="5D3E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09" w:type="dxa"/>
            <w:gridSpan w:val="6"/>
            <w:tcBorders>
              <w:top w:val="single" w:color="000000" w:sz="4" w:space="0"/>
              <w:left w:val="single" w:color="000000" w:sz="4" w:space="0"/>
              <w:bottom w:val="nil"/>
              <w:right w:val="nil"/>
            </w:tcBorders>
            <w:noWrap/>
            <w:vAlign w:val="center"/>
          </w:tcPr>
          <w:p w14:paraId="767894A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四、运送工具清单</w:t>
            </w:r>
          </w:p>
        </w:tc>
      </w:tr>
      <w:tr w14:paraId="128D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7118DBC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622961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6C5B7F2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7A8A80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38F2557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2BBFEEC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用途</w:t>
            </w:r>
          </w:p>
        </w:tc>
      </w:tr>
      <w:tr w14:paraId="56EC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41A355B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04CCE4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手持机</w:t>
            </w: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37F4065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I6300</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BA81C3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73D113E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1F1EDB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信息系统数据终端</w:t>
            </w:r>
          </w:p>
        </w:tc>
      </w:tr>
      <w:tr w14:paraId="3FC7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5EF403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52F8C1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w:t>
            </w:r>
          </w:p>
        </w:tc>
        <w:tc>
          <w:tcPr>
            <w:tcW w:w="1674" w:type="dxa"/>
            <w:tcBorders>
              <w:top w:val="single" w:color="000000" w:sz="4" w:space="0"/>
              <w:left w:val="single" w:color="000000" w:sz="4" w:space="0"/>
              <w:bottom w:val="single" w:color="000000" w:sz="4" w:space="0"/>
              <w:right w:val="single" w:color="000000" w:sz="4" w:space="0"/>
            </w:tcBorders>
            <w:noWrap/>
            <w:vAlign w:val="center"/>
          </w:tcPr>
          <w:p w14:paraId="5E852F2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满足需要</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40227F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003E96A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5172860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w:t>
            </w:r>
          </w:p>
        </w:tc>
      </w:tr>
    </w:tbl>
    <w:p w14:paraId="657F95FE">
      <w:pPr>
        <w:pStyle w:val="8"/>
        <w:keepNext w:val="0"/>
        <w:keepLines w:val="0"/>
        <w:pageBreakBefore w:val="0"/>
        <w:kinsoku/>
        <w:wordWrap/>
        <w:overflowPunct/>
        <w:topLinePunct w:val="0"/>
        <w:bidi w:val="0"/>
        <w:snapToGrid/>
        <w:spacing w:beforeLines="0" w:afterLines="0" w:line="500" w:lineRule="exact"/>
        <w:ind w:firstLine="480" w:firstLineChars="200"/>
        <w:jc w:val="left"/>
        <w:rPr>
          <w:rFonts w:hint="eastAsia" w:ascii="宋体" w:hAnsi="宋体" w:eastAsia="宋体" w:cs="宋体"/>
          <w:b w:val="0"/>
          <w:bCs w:val="0"/>
          <w:color w:val="auto"/>
          <w:kern w:val="2"/>
          <w:sz w:val="24"/>
          <w:szCs w:val="24"/>
          <w:lang w:val="en-US" w:eastAsia="zh-CN" w:bidi="ar-SA"/>
        </w:rPr>
      </w:pPr>
    </w:p>
    <w:tbl>
      <w:tblPr>
        <w:tblStyle w:val="6"/>
        <w:tblW w:w="8679"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3"/>
        <w:gridCol w:w="2853"/>
        <w:gridCol w:w="867"/>
        <w:gridCol w:w="3106"/>
        <w:gridCol w:w="1080"/>
      </w:tblGrid>
      <w:tr w14:paraId="18B83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79" w:type="dxa"/>
            <w:gridSpan w:val="5"/>
            <w:tcBorders>
              <w:bottom w:val="nil"/>
            </w:tcBorders>
            <w:noWrap/>
            <w:vAlign w:val="center"/>
          </w:tcPr>
          <w:p w14:paraId="3BD48F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五、保洁耗材</w:t>
            </w:r>
          </w:p>
        </w:tc>
      </w:tr>
      <w:tr w14:paraId="2BDB6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3" w:type="dxa"/>
            <w:tcBorders>
              <w:top w:val="single" w:color="000000" w:sz="8" w:space="0"/>
              <w:bottom w:val="single" w:color="000000" w:sz="8" w:space="0"/>
              <w:right w:val="single" w:color="000000" w:sz="8" w:space="0"/>
            </w:tcBorders>
            <w:noWrap w:val="0"/>
            <w:vAlign w:val="center"/>
          </w:tcPr>
          <w:p w14:paraId="562D1BD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853" w:type="dxa"/>
            <w:tcBorders>
              <w:top w:val="single" w:color="000000" w:sz="8" w:space="0"/>
              <w:left w:val="nil"/>
              <w:bottom w:val="single" w:color="000000" w:sz="8" w:space="0"/>
              <w:right w:val="single" w:color="000000" w:sz="8" w:space="0"/>
            </w:tcBorders>
            <w:noWrap w:val="0"/>
            <w:vAlign w:val="center"/>
          </w:tcPr>
          <w:p w14:paraId="2EFCAB2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品名</w:t>
            </w:r>
          </w:p>
        </w:tc>
        <w:tc>
          <w:tcPr>
            <w:tcW w:w="867" w:type="dxa"/>
            <w:tcBorders>
              <w:top w:val="single" w:color="000000" w:sz="8" w:space="0"/>
              <w:left w:val="nil"/>
              <w:bottom w:val="single" w:color="000000" w:sz="8" w:space="0"/>
              <w:right w:val="single" w:color="000000" w:sz="8" w:space="0"/>
            </w:tcBorders>
            <w:noWrap w:val="0"/>
            <w:vAlign w:val="center"/>
          </w:tcPr>
          <w:p w14:paraId="7AEED1F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3106" w:type="dxa"/>
            <w:tcBorders>
              <w:top w:val="single" w:color="000000" w:sz="8" w:space="0"/>
              <w:left w:val="nil"/>
              <w:bottom w:val="single" w:color="000000" w:sz="8" w:space="0"/>
              <w:right w:val="single" w:color="000000" w:sz="8" w:space="0"/>
            </w:tcBorders>
            <w:noWrap w:val="0"/>
            <w:vAlign w:val="center"/>
          </w:tcPr>
          <w:p w14:paraId="622803B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参数</w:t>
            </w:r>
          </w:p>
        </w:tc>
        <w:tc>
          <w:tcPr>
            <w:tcW w:w="1080" w:type="dxa"/>
            <w:tcBorders>
              <w:top w:val="single" w:color="000000" w:sz="8" w:space="0"/>
              <w:left w:val="nil"/>
              <w:bottom w:val="single" w:color="000000" w:sz="8" w:space="0"/>
            </w:tcBorders>
            <w:noWrap w:val="0"/>
            <w:vAlign w:val="center"/>
          </w:tcPr>
          <w:p w14:paraId="1B8538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用量</w:t>
            </w:r>
          </w:p>
        </w:tc>
      </w:tr>
      <w:tr w14:paraId="3217F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3" w:type="dxa"/>
            <w:tcBorders>
              <w:top w:val="nil"/>
              <w:bottom w:val="single" w:color="auto" w:sz="4" w:space="0"/>
              <w:right w:val="single" w:color="000000" w:sz="8" w:space="0"/>
            </w:tcBorders>
            <w:noWrap w:val="0"/>
            <w:vAlign w:val="center"/>
          </w:tcPr>
          <w:p w14:paraId="3BE3E18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2853" w:type="dxa"/>
            <w:tcBorders>
              <w:top w:val="nil"/>
              <w:left w:val="nil"/>
              <w:bottom w:val="single" w:color="auto" w:sz="4" w:space="0"/>
              <w:right w:val="single" w:color="000000" w:sz="8" w:space="0"/>
            </w:tcBorders>
            <w:noWrap w:val="0"/>
            <w:vAlign w:val="center"/>
          </w:tcPr>
          <w:p w14:paraId="3131570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工作服</w:t>
            </w:r>
          </w:p>
        </w:tc>
        <w:tc>
          <w:tcPr>
            <w:tcW w:w="867" w:type="dxa"/>
            <w:tcBorders>
              <w:top w:val="nil"/>
              <w:left w:val="nil"/>
              <w:bottom w:val="single" w:color="auto" w:sz="4" w:space="0"/>
              <w:right w:val="single" w:color="000000" w:sz="8" w:space="0"/>
            </w:tcBorders>
            <w:noWrap w:val="0"/>
            <w:vAlign w:val="center"/>
          </w:tcPr>
          <w:p w14:paraId="50D2B44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6" w:type="dxa"/>
            <w:tcBorders>
              <w:top w:val="nil"/>
              <w:left w:val="nil"/>
              <w:bottom w:val="single" w:color="auto" w:sz="4" w:space="0"/>
              <w:right w:val="single" w:color="000000" w:sz="8" w:space="0"/>
            </w:tcBorders>
            <w:noWrap w:val="0"/>
            <w:vAlign w:val="center"/>
          </w:tcPr>
          <w:p w14:paraId="6D13609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适合员工</w:t>
            </w:r>
          </w:p>
        </w:tc>
        <w:tc>
          <w:tcPr>
            <w:tcW w:w="1080" w:type="dxa"/>
            <w:tcBorders>
              <w:top w:val="nil"/>
              <w:left w:val="nil"/>
              <w:bottom w:val="single" w:color="auto" w:sz="4" w:space="0"/>
            </w:tcBorders>
            <w:noWrap w:val="0"/>
            <w:vAlign w:val="center"/>
          </w:tcPr>
          <w:p w14:paraId="2BB619C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3372C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3" w:type="dxa"/>
            <w:tcBorders>
              <w:top w:val="single" w:color="auto" w:sz="4" w:space="0"/>
              <w:bottom w:val="single" w:color="auto" w:sz="4" w:space="0"/>
              <w:right w:val="single" w:color="000000" w:sz="8" w:space="0"/>
            </w:tcBorders>
            <w:noWrap w:val="0"/>
            <w:vAlign w:val="center"/>
          </w:tcPr>
          <w:p w14:paraId="67AA6E1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2853" w:type="dxa"/>
            <w:tcBorders>
              <w:top w:val="single" w:color="auto" w:sz="4" w:space="0"/>
              <w:left w:val="nil"/>
              <w:bottom w:val="single" w:color="auto" w:sz="4" w:space="0"/>
              <w:right w:val="single" w:color="000000" w:sz="8" w:space="0"/>
            </w:tcBorders>
            <w:noWrap w:val="0"/>
            <w:vAlign w:val="center"/>
          </w:tcPr>
          <w:p w14:paraId="7111ADE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医疗废弃物标签纸</w:t>
            </w:r>
          </w:p>
        </w:tc>
        <w:tc>
          <w:tcPr>
            <w:tcW w:w="867" w:type="dxa"/>
            <w:tcBorders>
              <w:top w:val="single" w:color="auto" w:sz="4" w:space="0"/>
              <w:left w:val="nil"/>
              <w:bottom w:val="single" w:color="auto" w:sz="4" w:space="0"/>
              <w:right w:val="single" w:color="000000" w:sz="8" w:space="0"/>
            </w:tcBorders>
            <w:noWrap w:val="0"/>
            <w:vAlign w:val="center"/>
          </w:tcPr>
          <w:p w14:paraId="650998F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3106" w:type="dxa"/>
            <w:tcBorders>
              <w:top w:val="single" w:color="auto" w:sz="4" w:space="0"/>
              <w:left w:val="nil"/>
              <w:bottom w:val="single" w:color="auto" w:sz="4" w:space="0"/>
              <w:right w:val="single" w:color="000000" w:sz="8" w:space="0"/>
            </w:tcBorders>
            <w:noWrap w:val="0"/>
            <w:vAlign w:val="center"/>
          </w:tcPr>
          <w:p w14:paraId="470D677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（60张/卷）</w:t>
            </w:r>
          </w:p>
        </w:tc>
        <w:tc>
          <w:tcPr>
            <w:tcW w:w="1080" w:type="dxa"/>
            <w:tcBorders>
              <w:top w:val="single" w:color="auto" w:sz="4" w:space="0"/>
              <w:left w:val="nil"/>
              <w:bottom w:val="single" w:color="auto" w:sz="4" w:space="0"/>
            </w:tcBorders>
            <w:noWrap w:val="0"/>
            <w:vAlign w:val="center"/>
          </w:tcPr>
          <w:p w14:paraId="2F15D35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51E4A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single" w:color="auto" w:sz="4" w:space="0"/>
              <w:bottom w:val="single" w:color="auto" w:sz="4" w:space="0"/>
              <w:right w:val="single" w:color="000000" w:sz="8" w:space="0"/>
            </w:tcBorders>
            <w:noWrap w:val="0"/>
            <w:vAlign w:val="center"/>
          </w:tcPr>
          <w:p w14:paraId="346C820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2853" w:type="dxa"/>
            <w:tcBorders>
              <w:top w:val="single" w:color="auto" w:sz="4" w:space="0"/>
              <w:left w:val="nil"/>
              <w:bottom w:val="single" w:color="auto" w:sz="4" w:space="0"/>
              <w:right w:val="single" w:color="000000" w:sz="8" w:space="0"/>
            </w:tcBorders>
            <w:noWrap w:val="0"/>
            <w:vAlign w:val="center"/>
          </w:tcPr>
          <w:p w14:paraId="3EA18CC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海绵砂块</w:t>
            </w:r>
          </w:p>
        </w:tc>
        <w:tc>
          <w:tcPr>
            <w:tcW w:w="867" w:type="dxa"/>
            <w:tcBorders>
              <w:top w:val="single" w:color="auto" w:sz="4" w:space="0"/>
              <w:left w:val="nil"/>
              <w:bottom w:val="single" w:color="auto" w:sz="4" w:space="0"/>
              <w:right w:val="single" w:color="000000" w:sz="8" w:space="0"/>
            </w:tcBorders>
            <w:noWrap w:val="0"/>
            <w:vAlign w:val="center"/>
          </w:tcPr>
          <w:p w14:paraId="0E37EE3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3106" w:type="dxa"/>
            <w:tcBorders>
              <w:top w:val="single" w:color="auto" w:sz="4" w:space="0"/>
              <w:left w:val="nil"/>
              <w:bottom w:val="single" w:color="auto" w:sz="4" w:space="0"/>
              <w:right w:val="single" w:color="000000" w:sz="8" w:space="0"/>
            </w:tcBorders>
            <w:noWrap w:val="0"/>
            <w:vAlign w:val="center"/>
          </w:tcPr>
          <w:p w14:paraId="1714BF3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加厚四面120# 10个/组</w:t>
            </w:r>
          </w:p>
        </w:tc>
        <w:tc>
          <w:tcPr>
            <w:tcW w:w="1080" w:type="dxa"/>
            <w:tcBorders>
              <w:top w:val="single" w:color="auto" w:sz="4" w:space="0"/>
              <w:left w:val="nil"/>
              <w:bottom w:val="single" w:color="auto" w:sz="4" w:space="0"/>
            </w:tcBorders>
            <w:noWrap w:val="0"/>
            <w:vAlign w:val="center"/>
          </w:tcPr>
          <w:p w14:paraId="7727B0F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14:paraId="77234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3" w:type="dxa"/>
            <w:tcBorders>
              <w:top w:val="single" w:color="auto" w:sz="4" w:space="0"/>
              <w:bottom w:val="single" w:color="auto" w:sz="4" w:space="0"/>
              <w:right w:val="single" w:color="000000" w:sz="8" w:space="0"/>
            </w:tcBorders>
            <w:noWrap w:val="0"/>
            <w:vAlign w:val="center"/>
          </w:tcPr>
          <w:p w14:paraId="5B29FCF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2853" w:type="dxa"/>
            <w:tcBorders>
              <w:top w:val="single" w:color="auto" w:sz="4" w:space="0"/>
              <w:left w:val="nil"/>
              <w:bottom w:val="single" w:color="auto" w:sz="4" w:space="0"/>
              <w:right w:val="single" w:color="000000" w:sz="8" w:space="0"/>
            </w:tcBorders>
            <w:noWrap w:val="0"/>
            <w:vAlign w:val="center"/>
          </w:tcPr>
          <w:p w14:paraId="63416FB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玻璃铲刀</w:t>
            </w:r>
          </w:p>
        </w:tc>
        <w:tc>
          <w:tcPr>
            <w:tcW w:w="867" w:type="dxa"/>
            <w:tcBorders>
              <w:top w:val="single" w:color="auto" w:sz="4" w:space="0"/>
              <w:left w:val="nil"/>
              <w:bottom w:val="single" w:color="auto" w:sz="4" w:space="0"/>
              <w:right w:val="single" w:color="000000" w:sz="8" w:space="0"/>
            </w:tcBorders>
            <w:noWrap w:val="0"/>
            <w:vAlign w:val="center"/>
          </w:tcPr>
          <w:p w14:paraId="7269251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6" w:type="dxa"/>
            <w:tcBorders>
              <w:top w:val="single" w:color="auto" w:sz="4" w:space="0"/>
              <w:left w:val="nil"/>
              <w:bottom w:val="single" w:color="auto" w:sz="4" w:space="0"/>
              <w:right w:val="single" w:color="000000" w:sz="8" w:space="0"/>
            </w:tcBorders>
            <w:noWrap w:val="0"/>
            <w:vAlign w:val="center"/>
          </w:tcPr>
          <w:p w14:paraId="5F929D1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4"/10cm</w:t>
            </w:r>
          </w:p>
        </w:tc>
        <w:tc>
          <w:tcPr>
            <w:tcW w:w="1080" w:type="dxa"/>
            <w:tcBorders>
              <w:top w:val="single" w:color="auto" w:sz="4" w:space="0"/>
              <w:left w:val="nil"/>
              <w:bottom w:val="single" w:color="auto" w:sz="4" w:space="0"/>
            </w:tcBorders>
            <w:noWrap w:val="0"/>
            <w:vAlign w:val="center"/>
          </w:tcPr>
          <w:p w14:paraId="427D10D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14:paraId="2398E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single" w:color="auto" w:sz="4" w:space="0"/>
              <w:bottom w:val="single" w:color="auto" w:sz="4" w:space="0"/>
              <w:right w:val="single" w:color="000000" w:sz="8" w:space="0"/>
            </w:tcBorders>
            <w:noWrap w:val="0"/>
            <w:vAlign w:val="center"/>
          </w:tcPr>
          <w:p w14:paraId="6E14170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2853" w:type="dxa"/>
            <w:tcBorders>
              <w:top w:val="single" w:color="auto" w:sz="4" w:space="0"/>
              <w:left w:val="nil"/>
              <w:bottom w:val="single" w:color="auto" w:sz="4" w:space="0"/>
              <w:right w:val="single" w:color="000000" w:sz="8" w:space="0"/>
            </w:tcBorders>
            <w:noWrap w:val="0"/>
            <w:vAlign w:val="center"/>
          </w:tcPr>
          <w:p w14:paraId="6A2C24D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塑料玻璃铲刀</w:t>
            </w:r>
          </w:p>
        </w:tc>
        <w:tc>
          <w:tcPr>
            <w:tcW w:w="867" w:type="dxa"/>
            <w:tcBorders>
              <w:top w:val="single" w:color="auto" w:sz="4" w:space="0"/>
              <w:left w:val="nil"/>
              <w:bottom w:val="single" w:color="auto" w:sz="4" w:space="0"/>
              <w:right w:val="single" w:color="000000" w:sz="8" w:space="0"/>
            </w:tcBorders>
            <w:noWrap w:val="0"/>
            <w:vAlign w:val="center"/>
          </w:tcPr>
          <w:p w14:paraId="75AE148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6" w:type="dxa"/>
            <w:tcBorders>
              <w:top w:val="single" w:color="auto" w:sz="4" w:space="0"/>
              <w:left w:val="nil"/>
              <w:bottom w:val="single" w:color="auto" w:sz="4" w:space="0"/>
              <w:right w:val="single" w:color="000000" w:sz="8" w:space="0"/>
            </w:tcBorders>
            <w:noWrap w:val="0"/>
            <w:vAlign w:val="center"/>
          </w:tcPr>
          <w:p w14:paraId="278D09F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nil"/>
              <w:bottom w:val="single" w:color="auto" w:sz="4" w:space="0"/>
            </w:tcBorders>
            <w:noWrap w:val="0"/>
            <w:vAlign w:val="center"/>
          </w:tcPr>
          <w:p w14:paraId="1275323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14:paraId="0D47F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dxa"/>
            <w:tcBorders>
              <w:top w:val="single" w:color="auto" w:sz="4" w:space="0"/>
              <w:bottom w:val="single" w:color="auto" w:sz="4" w:space="0"/>
              <w:right w:val="single" w:color="000000" w:sz="8" w:space="0"/>
            </w:tcBorders>
            <w:noWrap w:val="0"/>
            <w:vAlign w:val="center"/>
          </w:tcPr>
          <w:p w14:paraId="5A5DA5F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2853" w:type="dxa"/>
            <w:tcBorders>
              <w:top w:val="single" w:color="auto" w:sz="4" w:space="0"/>
              <w:left w:val="nil"/>
              <w:bottom w:val="single" w:color="auto" w:sz="4" w:space="0"/>
              <w:right w:val="single" w:color="000000" w:sz="8" w:space="0"/>
            </w:tcBorders>
            <w:noWrap w:val="0"/>
            <w:vAlign w:val="center"/>
          </w:tcPr>
          <w:p w14:paraId="1647CCD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胶条</w:t>
            </w:r>
          </w:p>
        </w:tc>
        <w:tc>
          <w:tcPr>
            <w:tcW w:w="867" w:type="dxa"/>
            <w:tcBorders>
              <w:top w:val="single" w:color="auto" w:sz="4" w:space="0"/>
              <w:left w:val="nil"/>
              <w:bottom w:val="single" w:color="auto" w:sz="4" w:space="0"/>
              <w:right w:val="single" w:color="000000" w:sz="8" w:space="0"/>
            </w:tcBorders>
            <w:noWrap w:val="0"/>
            <w:vAlign w:val="center"/>
          </w:tcPr>
          <w:p w14:paraId="2F20332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3106" w:type="dxa"/>
            <w:tcBorders>
              <w:top w:val="single" w:color="auto" w:sz="4" w:space="0"/>
              <w:left w:val="nil"/>
              <w:bottom w:val="single" w:color="auto" w:sz="4" w:space="0"/>
              <w:right w:val="single" w:color="000000" w:sz="8" w:space="0"/>
            </w:tcBorders>
            <w:noWrap w:val="0"/>
            <w:vAlign w:val="center"/>
          </w:tcPr>
          <w:p w14:paraId="079A618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14"/35cm 18"/45cm</w:t>
            </w:r>
          </w:p>
        </w:tc>
        <w:tc>
          <w:tcPr>
            <w:tcW w:w="1080" w:type="dxa"/>
            <w:tcBorders>
              <w:top w:val="single" w:color="auto" w:sz="4" w:space="0"/>
              <w:left w:val="nil"/>
              <w:bottom w:val="single" w:color="auto" w:sz="4" w:space="0"/>
            </w:tcBorders>
            <w:noWrap w:val="0"/>
            <w:vAlign w:val="center"/>
          </w:tcPr>
          <w:p w14:paraId="4F9AE47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r>
      <w:tr w14:paraId="4C5CD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3" w:type="dxa"/>
            <w:tcBorders>
              <w:top w:val="single" w:color="auto" w:sz="4" w:space="0"/>
              <w:bottom w:val="single" w:color="000000" w:sz="8" w:space="0"/>
              <w:right w:val="single" w:color="000000" w:sz="8" w:space="0"/>
            </w:tcBorders>
            <w:noWrap w:val="0"/>
            <w:vAlign w:val="center"/>
          </w:tcPr>
          <w:p w14:paraId="436274B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2853" w:type="dxa"/>
            <w:tcBorders>
              <w:top w:val="single" w:color="auto" w:sz="4" w:space="0"/>
              <w:left w:val="nil"/>
              <w:bottom w:val="single" w:color="000000" w:sz="8" w:space="0"/>
              <w:right w:val="single" w:color="000000" w:sz="8" w:space="0"/>
            </w:tcBorders>
            <w:noWrap w:val="0"/>
            <w:vAlign w:val="center"/>
          </w:tcPr>
          <w:p w14:paraId="5AEE2E6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涂水器备用毛套</w:t>
            </w:r>
          </w:p>
        </w:tc>
        <w:tc>
          <w:tcPr>
            <w:tcW w:w="867" w:type="dxa"/>
            <w:tcBorders>
              <w:top w:val="single" w:color="auto" w:sz="4" w:space="0"/>
              <w:left w:val="nil"/>
              <w:bottom w:val="single" w:color="000000" w:sz="8" w:space="0"/>
              <w:right w:val="single" w:color="000000" w:sz="8" w:space="0"/>
            </w:tcBorders>
            <w:noWrap w:val="0"/>
            <w:vAlign w:val="center"/>
          </w:tcPr>
          <w:p w14:paraId="6A36F95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6" w:type="dxa"/>
            <w:tcBorders>
              <w:top w:val="single" w:color="auto" w:sz="4" w:space="0"/>
              <w:left w:val="nil"/>
              <w:bottom w:val="single" w:color="000000" w:sz="8" w:space="0"/>
              <w:right w:val="single" w:color="000000" w:sz="8" w:space="0"/>
            </w:tcBorders>
            <w:noWrap w:val="0"/>
            <w:vAlign w:val="center"/>
          </w:tcPr>
          <w:p w14:paraId="5968547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14"/35cm</w:t>
            </w:r>
          </w:p>
        </w:tc>
        <w:tc>
          <w:tcPr>
            <w:tcW w:w="1080" w:type="dxa"/>
            <w:tcBorders>
              <w:top w:val="single" w:color="auto" w:sz="4" w:space="0"/>
              <w:left w:val="nil"/>
              <w:bottom w:val="single" w:color="000000" w:sz="8" w:space="0"/>
            </w:tcBorders>
            <w:noWrap w:val="0"/>
            <w:vAlign w:val="center"/>
          </w:tcPr>
          <w:p w14:paraId="3AC4115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14:paraId="368A2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3" w:type="dxa"/>
            <w:tcBorders>
              <w:top w:val="nil"/>
              <w:bottom w:val="single" w:color="000000" w:sz="8" w:space="0"/>
              <w:right w:val="single" w:color="000000" w:sz="8" w:space="0"/>
            </w:tcBorders>
            <w:noWrap w:val="0"/>
            <w:vAlign w:val="center"/>
          </w:tcPr>
          <w:p w14:paraId="2073B1F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2853" w:type="dxa"/>
            <w:tcBorders>
              <w:top w:val="nil"/>
              <w:left w:val="nil"/>
              <w:bottom w:val="single" w:color="000000" w:sz="8" w:space="0"/>
              <w:right w:val="single" w:color="000000" w:sz="8" w:space="0"/>
            </w:tcBorders>
            <w:noWrap w:val="0"/>
            <w:vAlign w:val="center"/>
          </w:tcPr>
          <w:p w14:paraId="6C0C33F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平拖桶</w:t>
            </w:r>
          </w:p>
        </w:tc>
        <w:tc>
          <w:tcPr>
            <w:tcW w:w="867" w:type="dxa"/>
            <w:tcBorders>
              <w:top w:val="nil"/>
              <w:left w:val="nil"/>
              <w:bottom w:val="single" w:color="000000" w:sz="8" w:space="0"/>
              <w:right w:val="single" w:color="000000" w:sz="8" w:space="0"/>
            </w:tcBorders>
            <w:noWrap w:val="0"/>
            <w:vAlign w:val="center"/>
          </w:tcPr>
          <w:p w14:paraId="1D6A10F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nil"/>
              <w:left w:val="nil"/>
              <w:bottom w:val="single" w:color="000000" w:sz="8" w:space="0"/>
              <w:right w:val="single" w:color="000000" w:sz="8" w:space="0"/>
            </w:tcBorders>
            <w:noWrap w:val="0"/>
            <w:vAlign w:val="center"/>
          </w:tcPr>
          <w:p w14:paraId="3BD4F8B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配工具车</w:t>
            </w:r>
          </w:p>
        </w:tc>
        <w:tc>
          <w:tcPr>
            <w:tcW w:w="1080" w:type="dxa"/>
            <w:tcBorders>
              <w:top w:val="nil"/>
              <w:left w:val="nil"/>
              <w:bottom w:val="single" w:color="000000" w:sz="8" w:space="0"/>
            </w:tcBorders>
            <w:noWrap w:val="0"/>
            <w:vAlign w:val="center"/>
          </w:tcPr>
          <w:p w14:paraId="36A4767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14:paraId="6AB0D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73" w:type="dxa"/>
            <w:tcBorders>
              <w:top w:val="nil"/>
              <w:bottom w:val="single" w:color="000000" w:sz="8" w:space="0"/>
              <w:right w:val="single" w:color="000000" w:sz="8" w:space="0"/>
            </w:tcBorders>
            <w:noWrap w:val="0"/>
            <w:vAlign w:val="center"/>
          </w:tcPr>
          <w:p w14:paraId="6EFC88C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2853" w:type="dxa"/>
            <w:tcBorders>
              <w:top w:val="nil"/>
              <w:left w:val="nil"/>
              <w:bottom w:val="single" w:color="000000" w:sz="8" w:space="0"/>
              <w:right w:val="single" w:color="000000" w:sz="8" w:space="0"/>
            </w:tcBorders>
            <w:noWrap w:val="0"/>
            <w:vAlign w:val="center"/>
          </w:tcPr>
          <w:p w14:paraId="3F2FE88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水桶</w:t>
            </w:r>
          </w:p>
        </w:tc>
        <w:tc>
          <w:tcPr>
            <w:tcW w:w="867" w:type="dxa"/>
            <w:tcBorders>
              <w:top w:val="nil"/>
              <w:left w:val="nil"/>
              <w:bottom w:val="single" w:color="000000" w:sz="8" w:space="0"/>
              <w:right w:val="single" w:color="000000" w:sz="8" w:space="0"/>
            </w:tcBorders>
            <w:noWrap w:val="0"/>
            <w:vAlign w:val="center"/>
          </w:tcPr>
          <w:p w14:paraId="5691451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nil"/>
              <w:left w:val="nil"/>
              <w:bottom w:val="single" w:color="000000" w:sz="8" w:space="0"/>
              <w:right w:val="single" w:color="000000" w:sz="8" w:space="0"/>
            </w:tcBorders>
            <w:noWrap w:val="0"/>
            <w:vAlign w:val="center"/>
          </w:tcPr>
          <w:p w14:paraId="1E21D5B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20L</w:t>
            </w:r>
          </w:p>
        </w:tc>
        <w:tc>
          <w:tcPr>
            <w:tcW w:w="1080" w:type="dxa"/>
            <w:tcBorders>
              <w:top w:val="nil"/>
              <w:left w:val="nil"/>
              <w:bottom w:val="single" w:color="000000" w:sz="8" w:space="0"/>
            </w:tcBorders>
            <w:noWrap w:val="0"/>
            <w:vAlign w:val="center"/>
          </w:tcPr>
          <w:p w14:paraId="7FB0BF7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14:paraId="4525B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3" w:type="dxa"/>
            <w:tcBorders>
              <w:top w:val="nil"/>
              <w:bottom w:val="single" w:color="000000" w:sz="8" w:space="0"/>
              <w:right w:val="single" w:color="000000" w:sz="8" w:space="0"/>
            </w:tcBorders>
            <w:noWrap w:val="0"/>
            <w:vAlign w:val="center"/>
          </w:tcPr>
          <w:p w14:paraId="584A14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2853" w:type="dxa"/>
            <w:tcBorders>
              <w:top w:val="nil"/>
              <w:left w:val="nil"/>
              <w:bottom w:val="single" w:color="000000" w:sz="8" w:space="0"/>
              <w:right w:val="single" w:color="000000" w:sz="8" w:space="0"/>
            </w:tcBorders>
            <w:noWrap w:val="0"/>
            <w:vAlign w:val="center"/>
          </w:tcPr>
          <w:p w14:paraId="6DB738C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接式铝质手柄</w:t>
            </w:r>
          </w:p>
        </w:tc>
        <w:tc>
          <w:tcPr>
            <w:tcW w:w="867" w:type="dxa"/>
            <w:tcBorders>
              <w:top w:val="nil"/>
              <w:left w:val="nil"/>
              <w:bottom w:val="single" w:color="000000" w:sz="8" w:space="0"/>
              <w:right w:val="single" w:color="000000" w:sz="8" w:space="0"/>
            </w:tcBorders>
            <w:noWrap w:val="0"/>
            <w:vAlign w:val="center"/>
          </w:tcPr>
          <w:p w14:paraId="17A6678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nil"/>
              <w:left w:val="nil"/>
              <w:bottom w:val="single" w:color="000000" w:sz="8" w:space="0"/>
              <w:right w:val="single" w:color="000000" w:sz="8" w:space="0"/>
            </w:tcBorders>
            <w:noWrap w:val="0"/>
            <w:vAlign w:val="center"/>
          </w:tcPr>
          <w:p w14:paraId="1501B9D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080" w:type="dxa"/>
            <w:tcBorders>
              <w:top w:val="nil"/>
              <w:left w:val="nil"/>
              <w:bottom w:val="single" w:color="000000" w:sz="8" w:space="0"/>
            </w:tcBorders>
            <w:noWrap w:val="0"/>
            <w:vAlign w:val="center"/>
          </w:tcPr>
          <w:p w14:paraId="3265169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14:paraId="3A7A2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nil"/>
              <w:bottom w:val="single" w:color="auto" w:sz="4" w:space="0"/>
              <w:right w:val="single" w:color="000000" w:sz="8" w:space="0"/>
            </w:tcBorders>
            <w:noWrap w:val="0"/>
            <w:vAlign w:val="center"/>
          </w:tcPr>
          <w:p w14:paraId="335B17D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2853" w:type="dxa"/>
            <w:tcBorders>
              <w:top w:val="nil"/>
              <w:left w:val="nil"/>
              <w:bottom w:val="single" w:color="auto" w:sz="4" w:space="0"/>
              <w:right w:val="single" w:color="000000" w:sz="8" w:space="0"/>
            </w:tcBorders>
            <w:noWrap w:val="0"/>
            <w:vAlign w:val="center"/>
          </w:tcPr>
          <w:p w14:paraId="120E2C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快接式铝制拖头侧盖</w:t>
            </w:r>
          </w:p>
        </w:tc>
        <w:tc>
          <w:tcPr>
            <w:tcW w:w="867" w:type="dxa"/>
            <w:tcBorders>
              <w:top w:val="nil"/>
              <w:left w:val="nil"/>
              <w:bottom w:val="single" w:color="auto" w:sz="4" w:space="0"/>
              <w:right w:val="single" w:color="000000" w:sz="8" w:space="0"/>
            </w:tcBorders>
            <w:noWrap w:val="0"/>
            <w:vAlign w:val="center"/>
          </w:tcPr>
          <w:p w14:paraId="63948A0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nil"/>
              <w:left w:val="nil"/>
              <w:bottom w:val="single" w:color="auto" w:sz="4" w:space="0"/>
              <w:right w:val="single" w:color="000000" w:sz="8" w:space="0"/>
            </w:tcBorders>
            <w:noWrap w:val="0"/>
            <w:vAlign w:val="center"/>
          </w:tcPr>
          <w:p w14:paraId="153D06E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10套/包</w:t>
            </w:r>
          </w:p>
        </w:tc>
        <w:tc>
          <w:tcPr>
            <w:tcW w:w="1080" w:type="dxa"/>
            <w:tcBorders>
              <w:top w:val="nil"/>
              <w:left w:val="nil"/>
              <w:bottom w:val="single" w:color="auto" w:sz="4" w:space="0"/>
            </w:tcBorders>
            <w:noWrap w:val="0"/>
            <w:vAlign w:val="center"/>
          </w:tcPr>
          <w:p w14:paraId="54FE760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14:paraId="1315C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3" w:type="dxa"/>
            <w:tcBorders>
              <w:top w:val="single" w:color="auto" w:sz="4" w:space="0"/>
              <w:bottom w:val="single" w:color="auto" w:sz="4" w:space="0"/>
              <w:right w:val="single" w:color="000000" w:sz="8" w:space="0"/>
            </w:tcBorders>
            <w:noWrap w:val="0"/>
            <w:vAlign w:val="center"/>
          </w:tcPr>
          <w:p w14:paraId="5ADF826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2853" w:type="dxa"/>
            <w:tcBorders>
              <w:top w:val="single" w:color="auto" w:sz="4" w:space="0"/>
              <w:left w:val="nil"/>
              <w:bottom w:val="single" w:color="auto" w:sz="4" w:space="0"/>
              <w:right w:val="single" w:color="000000" w:sz="8" w:space="0"/>
            </w:tcBorders>
            <w:noWrap w:val="0"/>
            <w:vAlign w:val="center"/>
          </w:tcPr>
          <w:p w14:paraId="058874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快接式干/湿铝制拖头</w:t>
            </w:r>
          </w:p>
        </w:tc>
        <w:tc>
          <w:tcPr>
            <w:tcW w:w="867" w:type="dxa"/>
            <w:tcBorders>
              <w:top w:val="single" w:color="auto" w:sz="4" w:space="0"/>
              <w:left w:val="nil"/>
              <w:bottom w:val="single" w:color="auto" w:sz="4" w:space="0"/>
              <w:right w:val="single" w:color="000000" w:sz="8" w:space="0"/>
            </w:tcBorders>
            <w:noWrap w:val="0"/>
            <w:vAlign w:val="center"/>
          </w:tcPr>
          <w:p w14:paraId="124C646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single" w:color="auto" w:sz="4" w:space="0"/>
              <w:left w:val="nil"/>
              <w:bottom w:val="single" w:color="auto" w:sz="4" w:space="0"/>
              <w:right w:val="single" w:color="000000" w:sz="8" w:space="0"/>
            </w:tcBorders>
            <w:noWrap w:val="0"/>
            <w:vAlign w:val="center"/>
          </w:tcPr>
          <w:p w14:paraId="725B215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18英寸 (45.7cm)</w:t>
            </w:r>
          </w:p>
        </w:tc>
        <w:tc>
          <w:tcPr>
            <w:tcW w:w="1080" w:type="dxa"/>
            <w:tcBorders>
              <w:top w:val="single" w:color="auto" w:sz="4" w:space="0"/>
              <w:left w:val="nil"/>
              <w:bottom w:val="single" w:color="auto" w:sz="4" w:space="0"/>
            </w:tcBorders>
            <w:noWrap w:val="0"/>
            <w:vAlign w:val="center"/>
          </w:tcPr>
          <w:p w14:paraId="74364C4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14:paraId="36A18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single" w:color="auto" w:sz="4" w:space="0"/>
              <w:bottom w:val="single" w:color="000000" w:sz="8" w:space="0"/>
              <w:right w:val="single" w:color="000000" w:sz="8" w:space="0"/>
            </w:tcBorders>
            <w:noWrap w:val="0"/>
            <w:vAlign w:val="center"/>
          </w:tcPr>
          <w:p w14:paraId="6B9F938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2853" w:type="dxa"/>
            <w:tcBorders>
              <w:top w:val="single" w:color="auto" w:sz="4" w:space="0"/>
              <w:left w:val="nil"/>
              <w:bottom w:val="single" w:color="000000" w:sz="8" w:space="0"/>
              <w:right w:val="single" w:color="000000" w:sz="8" w:space="0"/>
            </w:tcBorders>
            <w:noWrap w:val="0"/>
            <w:vAlign w:val="center"/>
          </w:tcPr>
          <w:p w14:paraId="6BF5284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防风垃圾铲</w:t>
            </w:r>
          </w:p>
        </w:tc>
        <w:tc>
          <w:tcPr>
            <w:tcW w:w="867" w:type="dxa"/>
            <w:tcBorders>
              <w:top w:val="single" w:color="auto" w:sz="4" w:space="0"/>
              <w:left w:val="nil"/>
              <w:bottom w:val="single" w:color="000000" w:sz="8" w:space="0"/>
              <w:right w:val="single" w:color="000000" w:sz="8" w:space="0"/>
            </w:tcBorders>
            <w:noWrap w:val="0"/>
            <w:vAlign w:val="center"/>
          </w:tcPr>
          <w:p w14:paraId="123A940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single" w:color="auto" w:sz="4" w:space="0"/>
              <w:left w:val="nil"/>
              <w:bottom w:val="single" w:color="000000" w:sz="8" w:space="0"/>
              <w:right w:val="single" w:color="000000" w:sz="8" w:space="0"/>
            </w:tcBorders>
            <w:noWrap w:val="0"/>
            <w:vAlign w:val="center"/>
          </w:tcPr>
          <w:p w14:paraId="72A7FED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nil"/>
              <w:bottom w:val="single" w:color="000000" w:sz="8" w:space="0"/>
            </w:tcBorders>
            <w:noWrap w:val="0"/>
            <w:vAlign w:val="center"/>
          </w:tcPr>
          <w:p w14:paraId="3592DCE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3D6F1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000000" w:sz="8" w:space="0"/>
              <w:right w:val="single" w:color="000000" w:sz="8" w:space="0"/>
            </w:tcBorders>
            <w:noWrap w:val="0"/>
            <w:vAlign w:val="center"/>
          </w:tcPr>
          <w:p w14:paraId="31EBCE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14</w:t>
            </w:r>
          </w:p>
        </w:tc>
        <w:tc>
          <w:tcPr>
            <w:tcW w:w="2853" w:type="dxa"/>
            <w:tcBorders>
              <w:top w:val="nil"/>
              <w:left w:val="nil"/>
              <w:bottom w:val="single" w:color="000000" w:sz="8" w:space="0"/>
              <w:right w:val="single" w:color="000000" w:sz="8" w:space="0"/>
            </w:tcBorders>
            <w:noWrap w:val="0"/>
            <w:vAlign w:val="center"/>
          </w:tcPr>
          <w:p w14:paraId="1BDA088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洗地车吸水胶条</w:t>
            </w:r>
          </w:p>
        </w:tc>
        <w:tc>
          <w:tcPr>
            <w:tcW w:w="867" w:type="dxa"/>
            <w:tcBorders>
              <w:top w:val="nil"/>
              <w:left w:val="nil"/>
              <w:bottom w:val="single" w:color="000000" w:sz="8" w:space="0"/>
              <w:right w:val="single" w:color="000000" w:sz="8" w:space="0"/>
            </w:tcBorders>
            <w:noWrap w:val="0"/>
            <w:vAlign w:val="center"/>
          </w:tcPr>
          <w:p w14:paraId="3B3095A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3106" w:type="dxa"/>
            <w:tcBorders>
              <w:top w:val="nil"/>
              <w:left w:val="nil"/>
              <w:bottom w:val="single" w:color="000000" w:sz="8" w:space="0"/>
              <w:right w:val="single" w:color="000000" w:sz="8" w:space="0"/>
            </w:tcBorders>
            <w:noWrap w:val="0"/>
            <w:vAlign w:val="center"/>
          </w:tcPr>
          <w:p w14:paraId="01AE80A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与洗地车配套</w:t>
            </w:r>
          </w:p>
        </w:tc>
        <w:tc>
          <w:tcPr>
            <w:tcW w:w="1080" w:type="dxa"/>
            <w:tcBorders>
              <w:top w:val="nil"/>
              <w:left w:val="nil"/>
              <w:bottom w:val="single" w:color="000000" w:sz="8" w:space="0"/>
            </w:tcBorders>
            <w:noWrap w:val="0"/>
            <w:vAlign w:val="center"/>
          </w:tcPr>
          <w:p w14:paraId="6A0B68C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14:paraId="4F358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3" w:type="dxa"/>
            <w:tcBorders>
              <w:top w:val="nil"/>
              <w:bottom w:val="single" w:color="000000" w:sz="8" w:space="0"/>
              <w:right w:val="single" w:color="000000" w:sz="8" w:space="0"/>
            </w:tcBorders>
            <w:noWrap w:val="0"/>
            <w:vAlign w:val="center"/>
          </w:tcPr>
          <w:p w14:paraId="69DDFBD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15</w:t>
            </w:r>
          </w:p>
        </w:tc>
        <w:tc>
          <w:tcPr>
            <w:tcW w:w="2853" w:type="dxa"/>
            <w:tcBorders>
              <w:top w:val="nil"/>
              <w:left w:val="nil"/>
              <w:bottom w:val="single" w:color="000000" w:sz="8" w:space="0"/>
              <w:right w:val="single" w:color="000000" w:sz="8" w:space="0"/>
            </w:tcBorders>
            <w:noWrap w:val="0"/>
            <w:vAlign w:val="center"/>
          </w:tcPr>
          <w:p w14:paraId="35105E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洗地车抛光车抛光垫</w:t>
            </w:r>
          </w:p>
        </w:tc>
        <w:tc>
          <w:tcPr>
            <w:tcW w:w="867" w:type="dxa"/>
            <w:tcBorders>
              <w:top w:val="nil"/>
              <w:left w:val="nil"/>
              <w:bottom w:val="single" w:color="000000" w:sz="8" w:space="0"/>
              <w:right w:val="single" w:color="000000" w:sz="8" w:space="0"/>
            </w:tcBorders>
            <w:noWrap w:val="0"/>
            <w:vAlign w:val="center"/>
          </w:tcPr>
          <w:p w14:paraId="672A841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nil"/>
              <w:left w:val="nil"/>
              <w:bottom w:val="single" w:color="000000" w:sz="8" w:space="0"/>
              <w:right w:val="single" w:color="000000" w:sz="8" w:space="0"/>
            </w:tcBorders>
            <w:noWrap w:val="0"/>
            <w:vAlign w:val="center"/>
          </w:tcPr>
          <w:p w14:paraId="472F0C3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与洗地车配套</w:t>
            </w:r>
          </w:p>
        </w:tc>
        <w:tc>
          <w:tcPr>
            <w:tcW w:w="1080" w:type="dxa"/>
            <w:tcBorders>
              <w:top w:val="nil"/>
              <w:left w:val="nil"/>
              <w:bottom w:val="single" w:color="000000" w:sz="8" w:space="0"/>
            </w:tcBorders>
            <w:noWrap w:val="0"/>
            <w:vAlign w:val="center"/>
          </w:tcPr>
          <w:p w14:paraId="776AB85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r>
      <w:tr w14:paraId="016F8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auto" w:sz="4" w:space="0"/>
              <w:right w:val="single" w:color="000000" w:sz="8" w:space="0"/>
            </w:tcBorders>
            <w:noWrap w:val="0"/>
            <w:vAlign w:val="center"/>
          </w:tcPr>
          <w:p w14:paraId="19EBEE0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16</w:t>
            </w:r>
          </w:p>
        </w:tc>
        <w:tc>
          <w:tcPr>
            <w:tcW w:w="2853" w:type="dxa"/>
            <w:tcBorders>
              <w:top w:val="nil"/>
              <w:left w:val="nil"/>
              <w:bottom w:val="single" w:color="auto" w:sz="4" w:space="0"/>
              <w:right w:val="single" w:color="000000" w:sz="8" w:space="0"/>
            </w:tcBorders>
            <w:noWrap w:val="0"/>
            <w:vAlign w:val="center"/>
          </w:tcPr>
          <w:p w14:paraId="17BE32F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喷壶（含喷头）</w:t>
            </w:r>
          </w:p>
        </w:tc>
        <w:tc>
          <w:tcPr>
            <w:tcW w:w="867" w:type="dxa"/>
            <w:tcBorders>
              <w:top w:val="nil"/>
              <w:left w:val="nil"/>
              <w:bottom w:val="single" w:color="auto" w:sz="4" w:space="0"/>
              <w:right w:val="single" w:color="000000" w:sz="8" w:space="0"/>
            </w:tcBorders>
            <w:noWrap w:val="0"/>
            <w:vAlign w:val="center"/>
          </w:tcPr>
          <w:p w14:paraId="302F464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nil"/>
              <w:left w:val="nil"/>
              <w:bottom w:val="single" w:color="auto" w:sz="4" w:space="0"/>
              <w:right w:val="single" w:color="000000" w:sz="8" w:space="0"/>
            </w:tcBorders>
            <w:noWrap w:val="0"/>
            <w:vAlign w:val="center"/>
          </w:tcPr>
          <w:p w14:paraId="32D0766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与洗地车配套</w:t>
            </w:r>
          </w:p>
        </w:tc>
        <w:tc>
          <w:tcPr>
            <w:tcW w:w="1080" w:type="dxa"/>
            <w:tcBorders>
              <w:top w:val="nil"/>
              <w:left w:val="nil"/>
              <w:bottom w:val="single" w:color="auto" w:sz="4" w:space="0"/>
            </w:tcBorders>
            <w:noWrap w:val="0"/>
            <w:vAlign w:val="center"/>
          </w:tcPr>
          <w:p w14:paraId="4A2F824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73FD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single" w:color="auto" w:sz="4" w:space="0"/>
              <w:bottom w:val="single" w:color="auto" w:sz="4" w:space="0"/>
              <w:right w:val="single" w:color="000000" w:sz="8" w:space="0"/>
            </w:tcBorders>
            <w:noWrap w:val="0"/>
            <w:vAlign w:val="center"/>
          </w:tcPr>
          <w:p w14:paraId="0343DF2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17</w:t>
            </w:r>
          </w:p>
        </w:tc>
        <w:tc>
          <w:tcPr>
            <w:tcW w:w="2853" w:type="dxa"/>
            <w:tcBorders>
              <w:top w:val="single" w:color="auto" w:sz="4" w:space="0"/>
              <w:left w:val="nil"/>
              <w:bottom w:val="single" w:color="auto" w:sz="4" w:space="0"/>
              <w:right w:val="single" w:color="000000" w:sz="8" w:space="0"/>
            </w:tcBorders>
            <w:noWrap w:val="0"/>
            <w:vAlign w:val="center"/>
          </w:tcPr>
          <w:p w14:paraId="1C9CCEA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黑色起蜡垫</w:t>
            </w:r>
          </w:p>
        </w:tc>
        <w:tc>
          <w:tcPr>
            <w:tcW w:w="867" w:type="dxa"/>
            <w:tcBorders>
              <w:top w:val="single" w:color="auto" w:sz="4" w:space="0"/>
              <w:left w:val="nil"/>
              <w:bottom w:val="single" w:color="auto" w:sz="4" w:space="0"/>
              <w:right w:val="single" w:color="000000" w:sz="8" w:space="0"/>
            </w:tcBorders>
            <w:noWrap w:val="0"/>
            <w:vAlign w:val="center"/>
          </w:tcPr>
          <w:p w14:paraId="1EFA98B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single" w:color="auto" w:sz="4" w:space="0"/>
              <w:left w:val="nil"/>
              <w:bottom w:val="single" w:color="auto" w:sz="4" w:space="0"/>
              <w:right w:val="single" w:color="000000" w:sz="8" w:space="0"/>
            </w:tcBorders>
            <w:noWrap w:val="0"/>
            <w:vAlign w:val="center"/>
          </w:tcPr>
          <w:p w14:paraId="062441F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17英寸/3M</w:t>
            </w:r>
          </w:p>
        </w:tc>
        <w:tc>
          <w:tcPr>
            <w:tcW w:w="1080" w:type="dxa"/>
            <w:tcBorders>
              <w:top w:val="single" w:color="auto" w:sz="4" w:space="0"/>
              <w:left w:val="nil"/>
              <w:bottom w:val="single" w:color="auto" w:sz="4" w:space="0"/>
            </w:tcBorders>
            <w:noWrap w:val="0"/>
            <w:vAlign w:val="center"/>
          </w:tcPr>
          <w:p w14:paraId="4FACF2B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14:paraId="71576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single" w:color="auto" w:sz="4" w:space="0"/>
              <w:bottom w:val="single" w:color="000000" w:sz="8" w:space="0"/>
              <w:right w:val="single" w:color="000000" w:sz="8" w:space="0"/>
            </w:tcBorders>
            <w:noWrap w:val="0"/>
            <w:vAlign w:val="center"/>
          </w:tcPr>
          <w:p w14:paraId="612AF2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18</w:t>
            </w:r>
          </w:p>
        </w:tc>
        <w:tc>
          <w:tcPr>
            <w:tcW w:w="2853" w:type="dxa"/>
            <w:tcBorders>
              <w:top w:val="single" w:color="auto" w:sz="4" w:space="0"/>
              <w:left w:val="nil"/>
              <w:bottom w:val="single" w:color="000000" w:sz="8" w:space="0"/>
              <w:right w:val="single" w:color="000000" w:sz="8" w:space="0"/>
            </w:tcBorders>
            <w:noWrap w:val="0"/>
            <w:vAlign w:val="center"/>
          </w:tcPr>
          <w:p w14:paraId="5377C2C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魔术贴</w:t>
            </w:r>
          </w:p>
        </w:tc>
        <w:tc>
          <w:tcPr>
            <w:tcW w:w="867" w:type="dxa"/>
            <w:tcBorders>
              <w:top w:val="single" w:color="auto" w:sz="4" w:space="0"/>
              <w:left w:val="nil"/>
              <w:bottom w:val="single" w:color="000000" w:sz="8" w:space="0"/>
              <w:right w:val="single" w:color="000000" w:sz="8" w:space="0"/>
            </w:tcBorders>
            <w:noWrap w:val="0"/>
            <w:vAlign w:val="center"/>
          </w:tcPr>
          <w:p w14:paraId="021D6F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3106" w:type="dxa"/>
            <w:tcBorders>
              <w:top w:val="single" w:color="auto" w:sz="4" w:space="0"/>
              <w:left w:val="nil"/>
              <w:bottom w:val="single" w:color="000000" w:sz="8" w:space="0"/>
              <w:right w:val="single" w:color="000000" w:sz="8" w:space="0"/>
            </w:tcBorders>
            <w:noWrap w:val="0"/>
            <w:vAlign w:val="center"/>
          </w:tcPr>
          <w:p w14:paraId="2014D05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45cm超细纤维平板拖把</w:t>
            </w:r>
          </w:p>
        </w:tc>
        <w:tc>
          <w:tcPr>
            <w:tcW w:w="1080" w:type="dxa"/>
            <w:tcBorders>
              <w:top w:val="single" w:color="auto" w:sz="4" w:space="0"/>
              <w:left w:val="nil"/>
              <w:bottom w:val="single" w:color="000000" w:sz="8" w:space="0"/>
            </w:tcBorders>
            <w:noWrap w:val="0"/>
            <w:vAlign w:val="center"/>
          </w:tcPr>
          <w:p w14:paraId="7AB0783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6B419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000000" w:sz="8" w:space="0"/>
              <w:right w:val="single" w:color="000000" w:sz="8" w:space="0"/>
            </w:tcBorders>
            <w:noWrap w:val="0"/>
            <w:vAlign w:val="center"/>
          </w:tcPr>
          <w:p w14:paraId="2C3A8B1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19</w:t>
            </w:r>
          </w:p>
        </w:tc>
        <w:tc>
          <w:tcPr>
            <w:tcW w:w="2853" w:type="dxa"/>
            <w:tcBorders>
              <w:top w:val="nil"/>
              <w:left w:val="nil"/>
              <w:bottom w:val="single" w:color="000000" w:sz="8" w:space="0"/>
              <w:right w:val="single" w:color="000000" w:sz="8" w:space="0"/>
            </w:tcBorders>
            <w:noWrap w:val="0"/>
            <w:vAlign w:val="center"/>
          </w:tcPr>
          <w:p w14:paraId="600C779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钻石软磨片</w:t>
            </w:r>
          </w:p>
        </w:tc>
        <w:tc>
          <w:tcPr>
            <w:tcW w:w="867" w:type="dxa"/>
            <w:tcBorders>
              <w:top w:val="nil"/>
              <w:left w:val="nil"/>
              <w:bottom w:val="single" w:color="000000" w:sz="8" w:space="0"/>
              <w:right w:val="single" w:color="000000" w:sz="8" w:space="0"/>
            </w:tcBorders>
            <w:noWrap w:val="0"/>
            <w:vAlign w:val="center"/>
          </w:tcPr>
          <w:p w14:paraId="6871ECA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3106" w:type="dxa"/>
            <w:tcBorders>
              <w:top w:val="nil"/>
              <w:left w:val="nil"/>
              <w:bottom w:val="single" w:color="000000" w:sz="8" w:space="0"/>
              <w:right w:val="single" w:color="000000" w:sz="8" w:space="0"/>
            </w:tcBorders>
            <w:noWrap w:val="0"/>
            <w:vAlign w:val="center"/>
          </w:tcPr>
          <w:p w14:paraId="6B4BC39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配套石材翻新机</w:t>
            </w:r>
          </w:p>
        </w:tc>
        <w:tc>
          <w:tcPr>
            <w:tcW w:w="1080" w:type="dxa"/>
            <w:tcBorders>
              <w:top w:val="nil"/>
              <w:left w:val="nil"/>
              <w:bottom w:val="single" w:color="000000" w:sz="8" w:space="0"/>
            </w:tcBorders>
            <w:noWrap w:val="0"/>
            <w:vAlign w:val="center"/>
          </w:tcPr>
          <w:p w14:paraId="3D90A2F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6A483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73" w:type="dxa"/>
            <w:tcBorders>
              <w:top w:val="nil"/>
              <w:bottom w:val="single" w:color="000000" w:sz="8" w:space="0"/>
              <w:right w:val="single" w:color="000000" w:sz="8" w:space="0"/>
            </w:tcBorders>
            <w:noWrap w:val="0"/>
            <w:vAlign w:val="center"/>
          </w:tcPr>
          <w:p w14:paraId="723AAE0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w:t>
            </w:r>
          </w:p>
        </w:tc>
        <w:tc>
          <w:tcPr>
            <w:tcW w:w="2853" w:type="dxa"/>
            <w:tcBorders>
              <w:top w:val="nil"/>
              <w:left w:val="nil"/>
              <w:bottom w:val="single" w:color="000000" w:sz="8" w:space="0"/>
              <w:right w:val="single" w:color="000000" w:sz="8" w:space="0"/>
            </w:tcBorders>
            <w:noWrap w:val="0"/>
            <w:vAlign w:val="center"/>
          </w:tcPr>
          <w:p w14:paraId="45C66CE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圆形桶</w:t>
            </w:r>
          </w:p>
        </w:tc>
        <w:tc>
          <w:tcPr>
            <w:tcW w:w="867" w:type="dxa"/>
            <w:tcBorders>
              <w:top w:val="nil"/>
              <w:left w:val="nil"/>
              <w:bottom w:val="single" w:color="000000" w:sz="8" w:space="0"/>
              <w:right w:val="single" w:color="000000" w:sz="8" w:space="0"/>
            </w:tcBorders>
            <w:noWrap w:val="0"/>
            <w:vAlign w:val="center"/>
          </w:tcPr>
          <w:p w14:paraId="188958D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nil"/>
              <w:left w:val="nil"/>
              <w:bottom w:val="single" w:color="000000" w:sz="8" w:space="0"/>
              <w:right w:val="single" w:color="000000" w:sz="8" w:space="0"/>
            </w:tcBorders>
            <w:noWrap w:val="0"/>
            <w:vAlign w:val="center"/>
          </w:tcPr>
          <w:p w14:paraId="255B377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配工具车</w:t>
            </w:r>
          </w:p>
        </w:tc>
        <w:tc>
          <w:tcPr>
            <w:tcW w:w="1080" w:type="dxa"/>
            <w:tcBorders>
              <w:top w:val="nil"/>
              <w:left w:val="nil"/>
              <w:bottom w:val="single" w:color="000000" w:sz="8" w:space="0"/>
            </w:tcBorders>
            <w:noWrap w:val="0"/>
            <w:vAlign w:val="center"/>
          </w:tcPr>
          <w:p w14:paraId="6F224E8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14:paraId="43ABA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000000" w:sz="8" w:space="0"/>
              <w:right w:val="single" w:color="000000" w:sz="8" w:space="0"/>
            </w:tcBorders>
            <w:noWrap w:val="0"/>
            <w:vAlign w:val="center"/>
          </w:tcPr>
          <w:p w14:paraId="050F38B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21</w:t>
            </w:r>
          </w:p>
        </w:tc>
        <w:tc>
          <w:tcPr>
            <w:tcW w:w="2853" w:type="dxa"/>
            <w:tcBorders>
              <w:top w:val="nil"/>
              <w:left w:val="nil"/>
              <w:bottom w:val="single" w:color="000000" w:sz="8" w:space="0"/>
              <w:right w:val="single" w:color="000000" w:sz="8" w:space="0"/>
            </w:tcBorders>
            <w:noWrap w:val="0"/>
            <w:vAlign w:val="center"/>
          </w:tcPr>
          <w:p w14:paraId="5F7647A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超细纤维抹布</w:t>
            </w:r>
          </w:p>
        </w:tc>
        <w:tc>
          <w:tcPr>
            <w:tcW w:w="867" w:type="dxa"/>
            <w:tcBorders>
              <w:top w:val="nil"/>
              <w:left w:val="nil"/>
              <w:bottom w:val="single" w:color="000000" w:sz="8" w:space="0"/>
              <w:right w:val="single" w:color="000000" w:sz="8" w:space="0"/>
            </w:tcBorders>
            <w:noWrap w:val="0"/>
            <w:vAlign w:val="center"/>
          </w:tcPr>
          <w:p w14:paraId="596F9CC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nil"/>
              <w:left w:val="nil"/>
              <w:bottom w:val="single" w:color="000000" w:sz="8" w:space="0"/>
              <w:right w:val="single" w:color="000000" w:sz="8" w:space="0"/>
            </w:tcBorders>
            <w:noWrap w:val="0"/>
            <w:vAlign w:val="center"/>
          </w:tcPr>
          <w:p w14:paraId="19F1F9B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分色 50条/包</w:t>
            </w:r>
          </w:p>
        </w:tc>
        <w:tc>
          <w:tcPr>
            <w:tcW w:w="1080" w:type="dxa"/>
            <w:tcBorders>
              <w:top w:val="nil"/>
              <w:left w:val="nil"/>
              <w:bottom w:val="single" w:color="000000" w:sz="8" w:space="0"/>
            </w:tcBorders>
            <w:noWrap w:val="0"/>
            <w:vAlign w:val="center"/>
          </w:tcPr>
          <w:p w14:paraId="60CF4F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14:paraId="723AF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nil"/>
              <w:bottom w:val="single" w:color="auto" w:sz="4" w:space="0"/>
              <w:right w:val="single" w:color="000000" w:sz="8" w:space="0"/>
            </w:tcBorders>
            <w:noWrap w:val="0"/>
            <w:vAlign w:val="center"/>
          </w:tcPr>
          <w:p w14:paraId="5E4B3B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22</w:t>
            </w:r>
          </w:p>
        </w:tc>
        <w:tc>
          <w:tcPr>
            <w:tcW w:w="2853" w:type="dxa"/>
            <w:tcBorders>
              <w:top w:val="nil"/>
              <w:left w:val="nil"/>
              <w:bottom w:val="single" w:color="auto" w:sz="4" w:space="0"/>
              <w:right w:val="single" w:color="000000" w:sz="8" w:space="0"/>
            </w:tcBorders>
            <w:noWrap w:val="0"/>
            <w:vAlign w:val="center"/>
          </w:tcPr>
          <w:p w14:paraId="62B87D0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生活垃圾</w:t>
            </w:r>
          </w:p>
        </w:tc>
        <w:tc>
          <w:tcPr>
            <w:tcW w:w="867" w:type="dxa"/>
            <w:tcBorders>
              <w:top w:val="nil"/>
              <w:left w:val="nil"/>
              <w:bottom w:val="single" w:color="auto" w:sz="4" w:space="0"/>
              <w:right w:val="single" w:color="000000" w:sz="8" w:space="0"/>
            </w:tcBorders>
            <w:noWrap w:val="0"/>
            <w:vAlign w:val="center"/>
          </w:tcPr>
          <w:p w14:paraId="3677173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nil"/>
              <w:left w:val="nil"/>
              <w:bottom w:val="single" w:color="auto" w:sz="4" w:space="0"/>
              <w:right w:val="single" w:color="000000" w:sz="8" w:space="0"/>
            </w:tcBorders>
            <w:noWrap w:val="0"/>
            <w:vAlign w:val="center"/>
          </w:tcPr>
          <w:p w14:paraId="10AD295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120*140/50*60/95*100cm</w:t>
            </w:r>
          </w:p>
        </w:tc>
        <w:tc>
          <w:tcPr>
            <w:tcW w:w="1080" w:type="dxa"/>
            <w:tcBorders>
              <w:top w:val="nil"/>
              <w:left w:val="nil"/>
              <w:bottom w:val="single" w:color="auto" w:sz="4" w:space="0"/>
            </w:tcBorders>
            <w:noWrap w:val="0"/>
            <w:vAlign w:val="center"/>
          </w:tcPr>
          <w:p w14:paraId="4954309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w:t>
            </w:r>
          </w:p>
        </w:tc>
      </w:tr>
      <w:tr w14:paraId="7B2A6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3" w:type="dxa"/>
            <w:tcBorders>
              <w:top w:val="single" w:color="auto" w:sz="4" w:space="0"/>
              <w:bottom w:val="single" w:color="auto" w:sz="4" w:space="0"/>
              <w:right w:val="single" w:color="000000" w:sz="8" w:space="0"/>
            </w:tcBorders>
            <w:noWrap w:val="0"/>
            <w:vAlign w:val="center"/>
          </w:tcPr>
          <w:p w14:paraId="66645ED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23</w:t>
            </w:r>
          </w:p>
        </w:tc>
        <w:tc>
          <w:tcPr>
            <w:tcW w:w="2853" w:type="dxa"/>
            <w:tcBorders>
              <w:top w:val="single" w:color="auto" w:sz="4" w:space="0"/>
              <w:left w:val="nil"/>
              <w:bottom w:val="single" w:color="auto" w:sz="4" w:space="0"/>
              <w:right w:val="single" w:color="000000" w:sz="8" w:space="0"/>
            </w:tcBorders>
            <w:noWrap w:val="0"/>
            <w:vAlign w:val="center"/>
          </w:tcPr>
          <w:p w14:paraId="55D1ACC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医废垃圾袋</w:t>
            </w:r>
          </w:p>
        </w:tc>
        <w:tc>
          <w:tcPr>
            <w:tcW w:w="867" w:type="dxa"/>
            <w:tcBorders>
              <w:top w:val="single" w:color="auto" w:sz="4" w:space="0"/>
              <w:left w:val="nil"/>
              <w:bottom w:val="single" w:color="auto" w:sz="4" w:space="0"/>
              <w:right w:val="single" w:color="000000" w:sz="8" w:space="0"/>
            </w:tcBorders>
            <w:noWrap w:val="0"/>
            <w:vAlign w:val="center"/>
          </w:tcPr>
          <w:p w14:paraId="1D0FF56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single" w:color="auto" w:sz="4" w:space="0"/>
              <w:left w:val="nil"/>
              <w:bottom w:val="single" w:color="auto" w:sz="4" w:space="0"/>
              <w:right w:val="single" w:color="000000" w:sz="8" w:space="0"/>
            </w:tcBorders>
            <w:noWrap w:val="0"/>
            <w:vAlign w:val="center"/>
          </w:tcPr>
          <w:p w14:paraId="430BC97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90*100/70*80/50*70cm</w:t>
            </w:r>
          </w:p>
        </w:tc>
        <w:tc>
          <w:tcPr>
            <w:tcW w:w="1080" w:type="dxa"/>
            <w:tcBorders>
              <w:top w:val="single" w:color="auto" w:sz="4" w:space="0"/>
              <w:left w:val="nil"/>
              <w:bottom w:val="single" w:color="auto" w:sz="4" w:space="0"/>
            </w:tcBorders>
            <w:noWrap w:val="0"/>
            <w:vAlign w:val="center"/>
          </w:tcPr>
          <w:p w14:paraId="6584AAE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w:t>
            </w:r>
          </w:p>
        </w:tc>
      </w:tr>
      <w:tr w14:paraId="3D445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3" w:type="dxa"/>
            <w:tcBorders>
              <w:top w:val="single" w:color="auto" w:sz="4" w:space="0"/>
              <w:bottom w:val="single" w:color="000000" w:sz="8" w:space="0"/>
              <w:right w:val="single" w:color="000000" w:sz="8" w:space="0"/>
            </w:tcBorders>
            <w:noWrap w:val="0"/>
            <w:vAlign w:val="center"/>
          </w:tcPr>
          <w:p w14:paraId="549613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24</w:t>
            </w:r>
          </w:p>
        </w:tc>
        <w:tc>
          <w:tcPr>
            <w:tcW w:w="2853" w:type="dxa"/>
            <w:tcBorders>
              <w:top w:val="single" w:color="auto" w:sz="4" w:space="0"/>
              <w:left w:val="nil"/>
              <w:bottom w:val="single" w:color="000000" w:sz="8" w:space="0"/>
              <w:right w:val="single" w:color="000000" w:sz="8" w:space="0"/>
            </w:tcBorders>
            <w:noWrap w:val="0"/>
            <w:vAlign w:val="center"/>
          </w:tcPr>
          <w:p w14:paraId="5916ABF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白色垃圾袋</w:t>
            </w:r>
          </w:p>
        </w:tc>
        <w:tc>
          <w:tcPr>
            <w:tcW w:w="867" w:type="dxa"/>
            <w:tcBorders>
              <w:top w:val="single" w:color="auto" w:sz="4" w:space="0"/>
              <w:left w:val="nil"/>
              <w:bottom w:val="single" w:color="000000" w:sz="8" w:space="0"/>
              <w:right w:val="single" w:color="000000" w:sz="8" w:space="0"/>
            </w:tcBorders>
            <w:noWrap w:val="0"/>
            <w:vAlign w:val="center"/>
          </w:tcPr>
          <w:p w14:paraId="07DF648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single" w:color="auto" w:sz="4" w:space="0"/>
              <w:left w:val="nil"/>
              <w:bottom w:val="single" w:color="000000" w:sz="8" w:space="0"/>
              <w:right w:val="single" w:color="000000" w:sz="8" w:space="0"/>
            </w:tcBorders>
            <w:noWrap w:val="0"/>
            <w:vAlign w:val="center"/>
          </w:tcPr>
          <w:p w14:paraId="6DF5BE2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95*100/60*75cm</w:t>
            </w:r>
          </w:p>
        </w:tc>
        <w:tc>
          <w:tcPr>
            <w:tcW w:w="1080" w:type="dxa"/>
            <w:tcBorders>
              <w:top w:val="single" w:color="auto" w:sz="4" w:space="0"/>
              <w:left w:val="nil"/>
              <w:bottom w:val="single" w:color="000000" w:sz="8" w:space="0"/>
            </w:tcBorders>
            <w:noWrap w:val="0"/>
            <w:vAlign w:val="center"/>
          </w:tcPr>
          <w:p w14:paraId="3CBB46B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6E56C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3" w:type="dxa"/>
            <w:tcBorders>
              <w:top w:val="nil"/>
              <w:bottom w:val="single" w:color="000000" w:sz="8" w:space="0"/>
              <w:right w:val="single" w:color="000000" w:sz="8" w:space="0"/>
            </w:tcBorders>
            <w:noWrap w:val="0"/>
            <w:vAlign w:val="center"/>
          </w:tcPr>
          <w:p w14:paraId="6960CA2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25</w:t>
            </w:r>
          </w:p>
        </w:tc>
        <w:tc>
          <w:tcPr>
            <w:tcW w:w="2853" w:type="dxa"/>
            <w:tcBorders>
              <w:top w:val="nil"/>
              <w:left w:val="nil"/>
              <w:bottom w:val="single" w:color="000000" w:sz="8" w:space="0"/>
              <w:right w:val="single" w:color="000000" w:sz="8" w:space="0"/>
            </w:tcBorders>
            <w:noWrap w:val="0"/>
            <w:vAlign w:val="center"/>
          </w:tcPr>
          <w:p w14:paraId="36203D7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面蜡</w:t>
            </w:r>
          </w:p>
        </w:tc>
        <w:tc>
          <w:tcPr>
            <w:tcW w:w="867" w:type="dxa"/>
            <w:tcBorders>
              <w:top w:val="nil"/>
              <w:left w:val="nil"/>
              <w:bottom w:val="single" w:color="000000" w:sz="8" w:space="0"/>
              <w:right w:val="single" w:color="000000" w:sz="8" w:space="0"/>
            </w:tcBorders>
            <w:noWrap w:val="0"/>
            <w:vAlign w:val="center"/>
          </w:tcPr>
          <w:p w14:paraId="49BB329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nil"/>
              <w:left w:val="nil"/>
              <w:bottom w:val="single" w:color="000000" w:sz="8" w:space="0"/>
              <w:right w:val="single" w:color="000000" w:sz="8" w:space="0"/>
            </w:tcBorders>
            <w:noWrap w:val="0"/>
            <w:vAlign w:val="center"/>
          </w:tcPr>
          <w:p w14:paraId="1B182DC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18.9L</w:t>
            </w:r>
          </w:p>
        </w:tc>
        <w:tc>
          <w:tcPr>
            <w:tcW w:w="1080" w:type="dxa"/>
            <w:tcBorders>
              <w:top w:val="nil"/>
              <w:left w:val="nil"/>
              <w:bottom w:val="single" w:color="000000" w:sz="8" w:space="0"/>
            </w:tcBorders>
            <w:noWrap w:val="0"/>
            <w:vAlign w:val="center"/>
          </w:tcPr>
          <w:p w14:paraId="3924E8B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3D8E4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3" w:type="dxa"/>
            <w:tcBorders>
              <w:top w:val="nil"/>
              <w:bottom w:val="single" w:color="000000" w:sz="8" w:space="0"/>
              <w:right w:val="single" w:color="000000" w:sz="8" w:space="0"/>
            </w:tcBorders>
            <w:noWrap w:val="0"/>
            <w:vAlign w:val="center"/>
          </w:tcPr>
          <w:p w14:paraId="3517EA6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26</w:t>
            </w:r>
          </w:p>
        </w:tc>
        <w:tc>
          <w:tcPr>
            <w:tcW w:w="2853" w:type="dxa"/>
            <w:tcBorders>
              <w:top w:val="nil"/>
              <w:left w:val="nil"/>
              <w:bottom w:val="single" w:color="000000" w:sz="8" w:space="0"/>
              <w:right w:val="single" w:color="000000" w:sz="8" w:space="0"/>
            </w:tcBorders>
            <w:noWrap w:val="0"/>
            <w:vAlign w:val="center"/>
          </w:tcPr>
          <w:p w14:paraId="792C856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地坪保养喷蜡</w:t>
            </w:r>
          </w:p>
        </w:tc>
        <w:tc>
          <w:tcPr>
            <w:tcW w:w="867" w:type="dxa"/>
            <w:tcBorders>
              <w:top w:val="nil"/>
              <w:left w:val="nil"/>
              <w:bottom w:val="single" w:color="000000" w:sz="8" w:space="0"/>
              <w:right w:val="single" w:color="000000" w:sz="8" w:space="0"/>
            </w:tcBorders>
            <w:noWrap w:val="0"/>
            <w:vAlign w:val="center"/>
          </w:tcPr>
          <w:p w14:paraId="025F856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nil"/>
              <w:left w:val="nil"/>
              <w:bottom w:val="single" w:color="000000" w:sz="8" w:space="0"/>
              <w:right w:val="single" w:color="000000" w:sz="8" w:space="0"/>
            </w:tcBorders>
            <w:noWrap w:val="0"/>
            <w:vAlign w:val="center"/>
          </w:tcPr>
          <w:p w14:paraId="152EBD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4桶X1Gal/箱</w:t>
            </w:r>
          </w:p>
        </w:tc>
        <w:tc>
          <w:tcPr>
            <w:tcW w:w="1080" w:type="dxa"/>
            <w:tcBorders>
              <w:top w:val="nil"/>
              <w:left w:val="nil"/>
              <w:bottom w:val="single" w:color="000000" w:sz="8" w:space="0"/>
            </w:tcBorders>
            <w:noWrap w:val="0"/>
            <w:vAlign w:val="center"/>
          </w:tcPr>
          <w:p w14:paraId="0F9D76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14:paraId="17C87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nil"/>
              <w:bottom w:val="single" w:color="000000" w:sz="8" w:space="0"/>
              <w:right w:val="single" w:color="000000" w:sz="8" w:space="0"/>
            </w:tcBorders>
            <w:noWrap w:val="0"/>
            <w:vAlign w:val="center"/>
          </w:tcPr>
          <w:p w14:paraId="4F809F6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27</w:t>
            </w:r>
          </w:p>
        </w:tc>
        <w:tc>
          <w:tcPr>
            <w:tcW w:w="2853" w:type="dxa"/>
            <w:tcBorders>
              <w:top w:val="nil"/>
              <w:left w:val="nil"/>
              <w:bottom w:val="single" w:color="000000" w:sz="8" w:space="0"/>
              <w:right w:val="single" w:color="000000" w:sz="8" w:space="0"/>
            </w:tcBorders>
            <w:noWrap w:val="0"/>
            <w:vAlign w:val="center"/>
          </w:tcPr>
          <w:p w14:paraId="7506379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起蜡水</w:t>
            </w:r>
          </w:p>
        </w:tc>
        <w:tc>
          <w:tcPr>
            <w:tcW w:w="867" w:type="dxa"/>
            <w:tcBorders>
              <w:top w:val="nil"/>
              <w:left w:val="nil"/>
              <w:bottom w:val="single" w:color="000000" w:sz="8" w:space="0"/>
              <w:right w:val="single" w:color="000000" w:sz="8" w:space="0"/>
            </w:tcBorders>
            <w:noWrap w:val="0"/>
            <w:vAlign w:val="center"/>
          </w:tcPr>
          <w:p w14:paraId="155A9AD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nil"/>
              <w:left w:val="nil"/>
              <w:bottom w:val="single" w:color="000000" w:sz="8" w:space="0"/>
              <w:right w:val="single" w:color="000000" w:sz="8" w:space="0"/>
            </w:tcBorders>
            <w:noWrap w:val="0"/>
            <w:vAlign w:val="center"/>
          </w:tcPr>
          <w:p w14:paraId="1F6943B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4桶x5L/箱</w:t>
            </w:r>
          </w:p>
        </w:tc>
        <w:tc>
          <w:tcPr>
            <w:tcW w:w="1080" w:type="dxa"/>
            <w:tcBorders>
              <w:top w:val="nil"/>
              <w:left w:val="nil"/>
              <w:bottom w:val="single" w:color="000000" w:sz="8" w:space="0"/>
            </w:tcBorders>
            <w:noWrap w:val="0"/>
            <w:vAlign w:val="center"/>
          </w:tcPr>
          <w:p w14:paraId="168E573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14:paraId="1C41A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000000" w:sz="8" w:space="0"/>
              <w:right w:val="single" w:color="000000" w:sz="8" w:space="0"/>
            </w:tcBorders>
            <w:noWrap w:val="0"/>
            <w:vAlign w:val="center"/>
          </w:tcPr>
          <w:p w14:paraId="2D80130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28</w:t>
            </w:r>
          </w:p>
        </w:tc>
        <w:tc>
          <w:tcPr>
            <w:tcW w:w="2853" w:type="dxa"/>
            <w:tcBorders>
              <w:top w:val="nil"/>
              <w:left w:val="nil"/>
              <w:bottom w:val="single" w:color="000000" w:sz="8" w:space="0"/>
              <w:right w:val="single" w:color="000000" w:sz="8" w:space="0"/>
            </w:tcBorders>
            <w:noWrap w:val="0"/>
            <w:vAlign w:val="center"/>
          </w:tcPr>
          <w:p w14:paraId="429C98A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全能清洁剂</w:t>
            </w:r>
          </w:p>
        </w:tc>
        <w:tc>
          <w:tcPr>
            <w:tcW w:w="867" w:type="dxa"/>
            <w:tcBorders>
              <w:top w:val="nil"/>
              <w:left w:val="nil"/>
              <w:bottom w:val="single" w:color="000000" w:sz="8" w:space="0"/>
              <w:right w:val="single" w:color="000000" w:sz="8" w:space="0"/>
            </w:tcBorders>
            <w:noWrap w:val="0"/>
            <w:vAlign w:val="center"/>
          </w:tcPr>
          <w:p w14:paraId="24A48E7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nil"/>
              <w:left w:val="nil"/>
              <w:bottom w:val="single" w:color="000000" w:sz="8" w:space="0"/>
              <w:right w:val="single" w:color="000000" w:sz="8" w:space="0"/>
            </w:tcBorders>
            <w:noWrap w:val="0"/>
            <w:vAlign w:val="center"/>
          </w:tcPr>
          <w:p w14:paraId="64FA9B1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4桶x5L/箱</w:t>
            </w:r>
          </w:p>
        </w:tc>
        <w:tc>
          <w:tcPr>
            <w:tcW w:w="1080" w:type="dxa"/>
            <w:tcBorders>
              <w:top w:val="nil"/>
              <w:left w:val="nil"/>
              <w:bottom w:val="single" w:color="000000" w:sz="8" w:space="0"/>
            </w:tcBorders>
            <w:noWrap w:val="0"/>
            <w:vAlign w:val="center"/>
          </w:tcPr>
          <w:p w14:paraId="5C61A04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137B8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nil"/>
              <w:bottom w:val="single" w:color="000000" w:sz="8" w:space="0"/>
              <w:right w:val="single" w:color="000000" w:sz="8" w:space="0"/>
            </w:tcBorders>
            <w:noWrap w:val="0"/>
            <w:vAlign w:val="center"/>
          </w:tcPr>
          <w:p w14:paraId="06EED13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29</w:t>
            </w:r>
          </w:p>
        </w:tc>
        <w:tc>
          <w:tcPr>
            <w:tcW w:w="2853" w:type="dxa"/>
            <w:tcBorders>
              <w:top w:val="nil"/>
              <w:left w:val="nil"/>
              <w:bottom w:val="single" w:color="000000" w:sz="8" w:space="0"/>
              <w:right w:val="single" w:color="000000" w:sz="8" w:space="0"/>
            </w:tcBorders>
            <w:noWrap w:val="0"/>
            <w:vAlign w:val="center"/>
          </w:tcPr>
          <w:p w14:paraId="439D3C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全能消毒清洁剂</w:t>
            </w:r>
          </w:p>
        </w:tc>
        <w:tc>
          <w:tcPr>
            <w:tcW w:w="867" w:type="dxa"/>
            <w:tcBorders>
              <w:top w:val="nil"/>
              <w:left w:val="nil"/>
              <w:bottom w:val="single" w:color="000000" w:sz="8" w:space="0"/>
              <w:right w:val="single" w:color="000000" w:sz="8" w:space="0"/>
            </w:tcBorders>
            <w:noWrap w:val="0"/>
            <w:vAlign w:val="center"/>
          </w:tcPr>
          <w:p w14:paraId="05E9A3F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nil"/>
              <w:left w:val="nil"/>
              <w:bottom w:val="single" w:color="000000" w:sz="8" w:space="0"/>
              <w:right w:val="single" w:color="000000" w:sz="8" w:space="0"/>
            </w:tcBorders>
            <w:noWrap w:val="0"/>
            <w:vAlign w:val="center"/>
          </w:tcPr>
          <w:p w14:paraId="42275FD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4桶x5L/箱</w:t>
            </w:r>
          </w:p>
        </w:tc>
        <w:tc>
          <w:tcPr>
            <w:tcW w:w="1080" w:type="dxa"/>
            <w:tcBorders>
              <w:top w:val="nil"/>
              <w:left w:val="nil"/>
              <w:bottom w:val="single" w:color="000000" w:sz="8" w:space="0"/>
            </w:tcBorders>
            <w:noWrap w:val="0"/>
            <w:vAlign w:val="center"/>
          </w:tcPr>
          <w:p w14:paraId="36F94BD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14:paraId="1920A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auto" w:sz="4" w:space="0"/>
              <w:right w:val="single" w:color="000000" w:sz="8" w:space="0"/>
            </w:tcBorders>
            <w:noWrap w:val="0"/>
            <w:vAlign w:val="center"/>
          </w:tcPr>
          <w:p w14:paraId="01170F6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30</w:t>
            </w:r>
          </w:p>
        </w:tc>
        <w:tc>
          <w:tcPr>
            <w:tcW w:w="2853" w:type="dxa"/>
            <w:tcBorders>
              <w:top w:val="nil"/>
              <w:left w:val="nil"/>
              <w:bottom w:val="single" w:color="auto" w:sz="4" w:space="0"/>
              <w:right w:val="single" w:color="000000" w:sz="8" w:space="0"/>
            </w:tcBorders>
            <w:noWrap w:val="0"/>
            <w:vAlign w:val="center"/>
          </w:tcPr>
          <w:p w14:paraId="7754896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玻璃清洁剂</w:t>
            </w:r>
          </w:p>
        </w:tc>
        <w:tc>
          <w:tcPr>
            <w:tcW w:w="867" w:type="dxa"/>
            <w:tcBorders>
              <w:top w:val="nil"/>
              <w:left w:val="nil"/>
              <w:bottom w:val="single" w:color="auto" w:sz="4" w:space="0"/>
              <w:right w:val="single" w:color="000000" w:sz="8" w:space="0"/>
            </w:tcBorders>
            <w:noWrap w:val="0"/>
            <w:vAlign w:val="center"/>
          </w:tcPr>
          <w:p w14:paraId="4EF8E36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nil"/>
              <w:left w:val="nil"/>
              <w:bottom w:val="single" w:color="auto" w:sz="4" w:space="0"/>
              <w:right w:val="single" w:color="000000" w:sz="8" w:space="0"/>
            </w:tcBorders>
            <w:noWrap w:val="0"/>
            <w:vAlign w:val="center"/>
          </w:tcPr>
          <w:p w14:paraId="6B3AECE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4桶x5L/箱</w:t>
            </w:r>
          </w:p>
        </w:tc>
        <w:tc>
          <w:tcPr>
            <w:tcW w:w="1080" w:type="dxa"/>
            <w:tcBorders>
              <w:top w:val="nil"/>
              <w:left w:val="nil"/>
              <w:bottom w:val="single" w:color="auto" w:sz="4" w:space="0"/>
            </w:tcBorders>
            <w:noWrap w:val="0"/>
            <w:vAlign w:val="center"/>
          </w:tcPr>
          <w:p w14:paraId="3AADA02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14:paraId="56EB3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single" w:color="auto" w:sz="4" w:space="0"/>
              <w:bottom w:val="single" w:color="auto" w:sz="4" w:space="0"/>
              <w:right w:val="single" w:color="000000" w:sz="8" w:space="0"/>
            </w:tcBorders>
            <w:noWrap w:val="0"/>
            <w:vAlign w:val="center"/>
          </w:tcPr>
          <w:p w14:paraId="0556BB6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31</w:t>
            </w:r>
          </w:p>
        </w:tc>
        <w:tc>
          <w:tcPr>
            <w:tcW w:w="2853" w:type="dxa"/>
            <w:tcBorders>
              <w:top w:val="single" w:color="auto" w:sz="4" w:space="0"/>
              <w:left w:val="nil"/>
              <w:bottom w:val="single" w:color="auto" w:sz="4" w:space="0"/>
              <w:right w:val="single" w:color="000000" w:sz="8" w:space="0"/>
            </w:tcBorders>
            <w:noWrap w:val="0"/>
            <w:vAlign w:val="center"/>
          </w:tcPr>
          <w:p w14:paraId="2E556BB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洁厕剂</w:t>
            </w:r>
          </w:p>
        </w:tc>
        <w:tc>
          <w:tcPr>
            <w:tcW w:w="867" w:type="dxa"/>
            <w:tcBorders>
              <w:top w:val="single" w:color="auto" w:sz="4" w:space="0"/>
              <w:left w:val="nil"/>
              <w:bottom w:val="single" w:color="auto" w:sz="4" w:space="0"/>
              <w:right w:val="single" w:color="000000" w:sz="8" w:space="0"/>
            </w:tcBorders>
            <w:noWrap w:val="0"/>
            <w:vAlign w:val="center"/>
          </w:tcPr>
          <w:p w14:paraId="371A97A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single" w:color="auto" w:sz="4" w:space="0"/>
              <w:left w:val="nil"/>
              <w:bottom w:val="single" w:color="auto" w:sz="4" w:space="0"/>
              <w:right w:val="single" w:color="000000" w:sz="8" w:space="0"/>
            </w:tcBorders>
            <w:noWrap w:val="0"/>
            <w:vAlign w:val="center"/>
          </w:tcPr>
          <w:p w14:paraId="1828BAB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12瓶X900ML/箱</w:t>
            </w:r>
          </w:p>
        </w:tc>
        <w:tc>
          <w:tcPr>
            <w:tcW w:w="1080" w:type="dxa"/>
            <w:tcBorders>
              <w:top w:val="single" w:color="auto" w:sz="4" w:space="0"/>
              <w:left w:val="nil"/>
              <w:bottom w:val="single" w:color="auto" w:sz="4" w:space="0"/>
            </w:tcBorders>
            <w:noWrap w:val="0"/>
            <w:vAlign w:val="center"/>
          </w:tcPr>
          <w:p w14:paraId="5707E9A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r>
      <w:tr w14:paraId="6108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single" w:color="auto" w:sz="4" w:space="0"/>
              <w:bottom w:val="single" w:color="auto" w:sz="4" w:space="0"/>
              <w:right w:val="single" w:color="000000" w:sz="8" w:space="0"/>
            </w:tcBorders>
            <w:noWrap w:val="0"/>
            <w:vAlign w:val="center"/>
          </w:tcPr>
          <w:p w14:paraId="1601D31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32</w:t>
            </w:r>
          </w:p>
        </w:tc>
        <w:tc>
          <w:tcPr>
            <w:tcW w:w="2853" w:type="dxa"/>
            <w:tcBorders>
              <w:top w:val="single" w:color="auto" w:sz="4" w:space="0"/>
              <w:left w:val="nil"/>
              <w:bottom w:val="single" w:color="auto" w:sz="4" w:space="0"/>
              <w:right w:val="single" w:color="000000" w:sz="8" w:space="0"/>
            </w:tcBorders>
            <w:noWrap w:val="0"/>
            <w:vAlign w:val="center"/>
          </w:tcPr>
          <w:p w14:paraId="73EF70A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空气清新剂</w:t>
            </w:r>
          </w:p>
        </w:tc>
        <w:tc>
          <w:tcPr>
            <w:tcW w:w="867" w:type="dxa"/>
            <w:tcBorders>
              <w:top w:val="single" w:color="auto" w:sz="4" w:space="0"/>
              <w:left w:val="nil"/>
              <w:bottom w:val="single" w:color="auto" w:sz="4" w:space="0"/>
              <w:right w:val="single" w:color="000000" w:sz="8" w:space="0"/>
            </w:tcBorders>
            <w:noWrap w:val="0"/>
            <w:vAlign w:val="center"/>
          </w:tcPr>
          <w:p w14:paraId="1F16150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single" w:color="auto" w:sz="4" w:space="0"/>
              <w:left w:val="nil"/>
              <w:bottom w:val="single" w:color="auto" w:sz="4" w:space="0"/>
              <w:right w:val="single" w:color="000000" w:sz="8" w:space="0"/>
            </w:tcBorders>
            <w:noWrap w:val="0"/>
            <w:vAlign w:val="center"/>
          </w:tcPr>
          <w:p w14:paraId="31C8E86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 x 1.5L /箱</w:t>
            </w:r>
          </w:p>
        </w:tc>
        <w:tc>
          <w:tcPr>
            <w:tcW w:w="1080" w:type="dxa"/>
            <w:tcBorders>
              <w:top w:val="single" w:color="auto" w:sz="4" w:space="0"/>
              <w:left w:val="nil"/>
              <w:bottom w:val="single" w:color="auto" w:sz="4" w:space="0"/>
            </w:tcBorders>
            <w:noWrap w:val="0"/>
            <w:vAlign w:val="center"/>
          </w:tcPr>
          <w:p w14:paraId="272DFE3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14:paraId="774FE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3" w:type="dxa"/>
            <w:tcBorders>
              <w:top w:val="single" w:color="auto" w:sz="4" w:space="0"/>
              <w:bottom w:val="single" w:color="auto" w:sz="4" w:space="0"/>
              <w:right w:val="single" w:color="000000" w:sz="8" w:space="0"/>
            </w:tcBorders>
            <w:noWrap w:val="0"/>
            <w:vAlign w:val="center"/>
          </w:tcPr>
          <w:p w14:paraId="237153F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33</w:t>
            </w:r>
          </w:p>
        </w:tc>
        <w:tc>
          <w:tcPr>
            <w:tcW w:w="2853" w:type="dxa"/>
            <w:tcBorders>
              <w:top w:val="single" w:color="auto" w:sz="4" w:space="0"/>
              <w:left w:val="nil"/>
              <w:bottom w:val="single" w:color="auto" w:sz="4" w:space="0"/>
              <w:right w:val="single" w:color="000000" w:sz="8" w:space="0"/>
            </w:tcBorders>
            <w:noWrap w:val="0"/>
            <w:vAlign w:val="center"/>
          </w:tcPr>
          <w:p w14:paraId="2AE512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除臭垫片</w:t>
            </w:r>
          </w:p>
        </w:tc>
        <w:tc>
          <w:tcPr>
            <w:tcW w:w="867" w:type="dxa"/>
            <w:tcBorders>
              <w:top w:val="single" w:color="auto" w:sz="4" w:space="0"/>
              <w:left w:val="nil"/>
              <w:bottom w:val="single" w:color="auto" w:sz="4" w:space="0"/>
              <w:right w:val="single" w:color="000000" w:sz="8" w:space="0"/>
            </w:tcBorders>
            <w:noWrap w:val="0"/>
            <w:vAlign w:val="center"/>
          </w:tcPr>
          <w:p w14:paraId="7BFCC7A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3106" w:type="dxa"/>
            <w:tcBorders>
              <w:top w:val="single" w:color="auto" w:sz="4" w:space="0"/>
              <w:left w:val="nil"/>
              <w:bottom w:val="single" w:color="auto" w:sz="4" w:space="0"/>
              <w:right w:val="single" w:color="000000" w:sz="8" w:space="0"/>
            </w:tcBorders>
            <w:noWrap w:val="0"/>
            <w:vAlign w:val="center"/>
          </w:tcPr>
          <w:p w14:paraId="20E9F76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nil"/>
              <w:bottom w:val="single" w:color="auto" w:sz="4" w:space="0"/>
            </w:tcBorders>
            <w:noWrap w:val="0"/>
            <w:vAlign w:val="center"/>
          </w:tcPr>
          <w:p w14:paraId="75EA063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32014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3" w:type="dxa"/>
            <w:tcBorders>
              <w:top w:val="single" w:color="auto" w:sz="4" w:space="0"/>
              <w:bottom w:val="single" w:color="auto" w:sz="4" w:space="0"/>
              <w:right w:val="single" w:color="000000" w:sz="8" w:space="0"/>
            </w:tcBorders>
            <w:noWrap w:val="0"/>
            <w:vAlign w:val="center"/>
          </w:tcPr>
          <w:p w14:paraId="066BF9A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34</w:t>
            </w:r>
          </w:p>
        </w:tc>
        <w:tc>
          <w:tcPr>
            <w:tcW w:w="2853" w:type="dxa"/>
            <w:tcBorders>
              <w:top w:val="single" w:color="auto" w:sz="4" w:space="0"/>
              <w:left w:val="nil"/>
              <w:bottom w:val="single" w:color="auto" w:sz="4" w:space="0"/>
              <w:right w:val="single" w:color="000000" w:sz="8" w:space="0"/>
            </w:tcBorders>
            <w:noWrap w:val="0"/>
            <w:vAlign w:val="center"/>
          </w:tcPr>
          <w:p w14:paraId="501A25C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不锈钢光亮剂</w:t>
            </w:r>
          </w:p>
        </w:tc>
        <w:tc>
          <w:tcPr>
            <w:tcW w:w="867" w:type="dxa"/>
            <w:tcBorders>
              <w:top w:val="single" w:color="auto" w:sz="4" w:space="0"/>
              <w:left w:val="nil"/>
              <w:bottom w:val="single" w:color="auto" w:sz="4" w:space="0"/>
              <w:right w:val="single" w:color="000000" w:sz="8" w:space="0"/>
            </w:tcBorders>
            <w:noWrap w:val="0"/>
            <w:vAlign w:val="center"/>
          </w:tcPr>
          <w:p w14:paraId="74DC7E2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3106" w:type="dxa"/>
            <w:tcBorders>
              <w:top w:val="single" w:color="auto" w:sz="4" w:space="0"/>
              <w:left w:val="nil"/>
              <w:bottom w:val="single" w:color="auto" w:sz="4" w:space="0"/>
              <w:right w:val="single" w:color="000000" w:sz="8" w:space="0"/>
            </w:tcBorders>
            <w:noWrap w:val="0"/>
            <w:vAlign w:val="center"/>
          </w:tcPr>
          <w:p w14:paraId="525441F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4桶x5L/箱</w:t>
            </w:r>
          </w:p>
        </w:tc>
        <w:tc>
          <w:tcPr>
            <w:tcW w:w="1080" w:type="dxa"/>
            <w:tcBorders>
              <w:top w:val="single" w:color="auto" w:sz="4" w:space="0"/>
              <w:left w:val="nil"/>
              <w:bottom w:val="single" w:color="auto" w:sz="4" w:space="0"/>
            </w:tcBorders>
            <w:noWrap w:val="0"/>
            <w:vAlign w:val="center"/>
          </w:tcPr>
          <w:p w14:paraId="20B9C21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14:paraId="2ABAF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single" w:color="auto" w:sz="4" w:space="0"/>
              <w:bottom w:val="single" w:color="000000" w:sz="8" w:space="0"/>
              <w:right w:val="single" w:color="000000" w:sz="8" w:space="0"/>
            </w:tcBorders>
            <w:noWrap w:val="0"/>
            <w:vAlign w:val="center"/>
          </w:tcPr>
          <w:p w14:paraId="7D80071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35</w:t>
            </w:r>
          </w:p>
        </w:tc>
        <w:tc>
          <w:tcPr>
            <w:tcW w:w="2853" w:type="dxa"/>
            <w:tcBorders>
              <w:top w:val="single" w:color="auto" w:sz="4" w:space="0"/>
              <w:left w:val="nil"/>
              <w:bottom w:val="single" w:color="000000" w:sz="8" w:space="0"/>
              <w:right w:val="single" w:color="000000" w:sz="8" w:space="0"/>
            </w:tcBorders>
            <w:noWrap w:val="0"/>
            <w:vAlign w:val="center"/>
          </w:tcPr>
          <w:p w14:paraId="1CE9AFE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棉线手套</w:t>
            </w:r>
          </w:p>
        </w:tc>
        <w:tc>
          <w:tcPr>
            <w:tcW w:w="867" w:type="dxa"/>
            <w:tcBorders>
              <w:top w:val="single" w:color="auto" w:sz="4" w:space="0"/>
              <w:left w:val="nil"/>
              <w:bottom w:val="single" w:color="000000" w:sz="8" w:space="0"/>
              <w:right w:val="single" w:color="000000" w:sz="8" w:space="0"/>
            </w:tcBorders>
            <w:noWrap w:val="0"/>
            <w:vAlign w:val="center"/>
          </w:tcPr>
          <w:p w14:paraId="1953F6F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3106" w:type="dxa"/>
            <w:tcBorders>
              <w:top w:val="single" w:color="auto" w:sz="4" w:space="0"/>
              <w:left w:val="nil"/>
              <w:bottom w:val="single" w:color="000000" w:sz="8" w:space="0"/>
              <w:right w:val="single" w:color="000000" w:sz="8" w:space="0"/>
            </w:tcBorders>
            <w:noWrap w:val="0"/>
            <w:vAlign w:val="center"/>
          </w:tcPr>
          <w:p w14:paraId="3237F8B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nil"/>
              <w:bottom w:val="single" w:color="000000" w:sz="8" w:space="0"/>
            </w:tcBorders>
            <w:noWrap w:val="0"/>
            <w:vAlign w:val="center"/>
          </w:tcPr>
          <w:p w14:paraId="2922136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14:paraId="5E983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000000" w:sz="8" w:space="0"/>
              <w:right w:val="single" w:color="000000" w:sz="8" w:space="0"/>
            </w:tcBorders>
            <w:noWrap w:val="0"/>
            <w:vAlign w:val="center"/>
          </w:tcPr>
          <w:p w14:paraId="4BF1CAF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36</w:t>
            </w:r>
          </w:p>
        </w:tc>
        <w:tc>
          <w:tcPr>
            <w:tcW w:w="2853" w:type="dxa"/>
            <w:tcBorders>
              <w:top w:val="nil"/>
              <w:left w:val="nil"/>
              <w:bottom w:val="single" w:color="000000" w:sz="8" w:space="0"/>
              <w:right w:val="single" w:color="000000" w:sz="8" w:space="0"/>
            </w:tcBorders>
            <w:noWrap w:val="0"/>
            <w:vAlign w:val="center"/>
          </w:tcPr>
          <w:p w14:paraId="68CFB8B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PVC手套</w:t>
            </w:r>
          </w:p>
        </w:tc>
        <w:tc>
          <w:tcPr>
            <w:tcW w:w="867" w:type="dxa"/>
            <w:tcBorders>
              <w:top w:val="nil"/>
              <w:left w:val="nil"/>
              <w:bottom w:val="single" w:color="000000" w:sz="8" w:space="0"/>
              <w:right w:val="single" w:color="000000" w:sz="8" w:space="0"/>
            </w:tcBorders>
            <w:noWrap w:val="0"/>
            <w:vAlign w:val="center"/>
          </w:tcPr>
          <w:p w14:paraId="7E04509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3106" w:type="dxa"/>
            <w:tcBorders>
              <w:top w:val="nil"/>
              <w:left w:val="nil"/>
              <w:bottom w:val="single" w:color="000000" w:sz="8" w:space="0"/>
              <w:right w:val="single" w:color="000000" w:sz="8" w:space="0"/>
            </w:tcBorders>
            <w:noWrap w:val="0"/>
            <w:vAlign w:val="center"/>
          </w:tcPr>
          <w:p w14:paraId="1C630BD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nil"/>
              <w:left w:val="nil"/>
              <w:bottom w:val="single" w:color="000000" w:sz="8" w:space="0"/>
            </w:tcBorders>
            <w:noWrap w:val="0"/>
            <w:vAlign w:val="center"/>
          </w:tcPr>
          <w:p w14:paraId="039E73B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w:t>
            </w:r>
          </w:p>
        </w:tc>
      </w:tr>
      <w:tr w14:paraId="592AD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000000" w:sz="8" w:space="0"/>
              <w:right w:val="single" w:color="000000" w:sz="8" w:space="0"/>
            </w:tcBorders>
            <w:noWrap w:val="0"/>
            <w:vAlign w:val="center"/>
          </w:tcPr>
          <w:p w14:paraId="4D0AD24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37</w:t>
            </w:r>
          </w:p>
        </w:tc>
        <w:tc>
          <w:tcPr>
            <w:tcW w:w="2853" w:type="dxa"/>
            <w:tcBorders>
              <w:top w:val="nil"/>
              <w:left w:val="nil"/>
              <w:bottom w:val="single" w:color="000000" w:sz="8" w:space="0"/>
              <w:right w:val="single" w:color="000000" w:sz="8" w:space="0"/>
            </w:tcBorders>
            <w:noWrap w:val="0"/>
            <w:vAlign w:val="center"/>
          </w:tcPr>
          <w:p w14:paraId="214FF93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PE手套</w:t>
            </w:r>
          </w:p>
        </w:tc>
        <w:tc>
          <w:tcPr>
            <w:tcW w:w="867" w:type="dxa"/>
            <w:tcBorders>
              <w:top w:val="nil"/>
              <w:left w:val="nil"/>
              <w:bottom w:val="single" w:color="000000" w:sz="8" w:space="0"/>
              <w:right w:val="single" w:color="000000" w:sz="8" w:space="0"/>
            </w:tcBorders>
            <w:noWrap w:val="0"/>
            <w:vAlign w:val="center"/>
          </w:tcPr>
          <w:p w14:paraId="1C0EF95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3106" w:type="dxa"/>
            <w:tcBorders>
              <w:top w:val="nil"/>
              <w:left w:val="nil"/>
              <w:bottom w:val="single" w:color="000000" w:sz="8" w:space="0"/>
              <w:right w:val="single" w:color="000000" w:sz="8" w:space="0"/>
            </w:tcBorders>
            <w:noWrap w:val="0"/>
            <w:vAlign w:val="center"/>
          </w:tcPr>
          <w:p w14:paraId="29976C3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nil"/>
              <w:left w:val="nil"/>
              <w:bottom w:val="single" w:color="000000" w:sz="8" w:space="0"/>
            </w:tcBorders>
            <w:noWrap w:val="0"/>
            <w:vAlign w:val="center"/>
          </w:tcPr>
          <w:p w14:paraId="5463AE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110000</w:t>
            </w:r>
          </w:p>
        </w:tc>
      </w:tr>
      <w:tr w14:paraId="5DAC7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nil"/>
              <w:bottom w:val="single" w:color="auto" w:sz="4" w:space="0"/>
              <w:right w:val="single" w:color="000000" w:sz="8" w:space="0"/>
            </w:tcBorders>
            <w:noWrap w:val="0"/>
            <w:vAlign w:val="center"/>
          </w:tcPr>
          <w:p w14:paraId="116CA53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38</w:t>
            </w:r>
          </w:p>
        </w:tc>
        <w:tc>
          <w:tcPr>
            <w:tcW w:w="2853" w:type="dxa"/>
            <w:tcBorders>
              <w:top w:val="nil"/>
              <w:left w:val="nil"/>
              <w:bottom w:val="single" w:color="auto" w:sz="4" w:space="0"/>
              <w:right w:val="single" w:color="000000" w:sz="8" w:space="0"/>
            </w:tcBorders>
            <w:noWrap w:val="0"/>
            <w:vAlign w:val="center"/>
          </w:tcPr>
          <w:p w14:paraId="5035BE3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硫磺香皂</w:t>
            </w:r>
          </w:p>
        </w:tc>
        <w:tc>
          <w:tcPr>
            <w:tcW w:w="867" w:type="dxa"/>
            <w:tcBorders>
              <w:top w:val="nil"/>
              <w:left w:val="nil"/>
              <w:bottom w:val="single" w:color="auto" w:sz="4" w:space="0"/>
              <w:right w:val="single" w:color="000000" w:sz="8" w:space="0"/>
            </w:tcBorders>
            <w:noWrap w:val="0"/>
            <w:vAlign w:val="center"/>
          </w:tcPr>
          <w:p w14:paraId="165487C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3106" w:type="dxa"/>
            <w:tcBorders>
              <w:top w:val="nil"/>
              <w:left w:val="nil"/>
              <w:bottom w:val="single" w:color="auto" w:sz="4" w:space="0"/>
              <w:right w:val="single" w:color="000000" w:sz="8" w:space="0"/>
            </w:tcBorders>
            <w:noWrap w:val="0"/>
            <w:vAlign w:val="center"/>
          </w:tcPr>
          <w:p w14:paraId="31FF27F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85g/块 36块/组</w:t>
            </w:r>
          </w:p>
        </w:tc>
        <w:tc>
          <w:tcPr>
            <w:tcW w:w="1080" w:type="dxa"/>
            <w:tcBorders>
              <w:top w:val="nil"/>
              <w:left w:val="nil"/>
              <w:bottom w:val="single" w:color="auto" w:sz="4" w:space="0"/>
            </w:tcBorders>
            <w:noWrap w:val="0"/>
            <w:vAlign w:val="center"/>
          </w:tcPr>
          <w:p w14:paraId="164CAE0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14:paraId="6AA6B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single" w:color="auto" w:sz="4" w:space="0"/>
              <w:bottom w:val="single" w:color="auto" w:sz="4" w:space="0"/>
              <w:right w:val="single" w:color="000000" w:sz="8" w:space="0"/>
            </w:tcBorders>
            <w:noWrap w:val="0"/>
            <w:vAlign w:val="center"/>
          </w:tcPr>
          <w:p w14:paraId="6665C8D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39</w:t>
            </w:r>
          </w:p>
        </w:tc>
        <w:tc>
          <w:tcPr>
            <w:tcW w:w="2853" w:type="dxa"/>
            <w:tcBorders>
              <w:top w:val="single" w:color="auto" w:sz="4" w:space="0"/>
              <w:left w:val="nil"/>
              <w:bottom w:val="single" w:color="auto" w:sz="4" w:space="0"/>
              <w:right w:val="single" w:color="000000" w:sz="8" w:space="0"/>
            </w:tcBorders>
            <w:noWrap w:val="0"/>
            <w:vAlign w:val="center"/>
          </w:tcPr>
          <w:p w14:paraId="00BE267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健之素消毒片</w:t>
            </w:r>
          </w:p>
        </w:tc>
        <w:tc>
          <w:tcPr>
            <w:tcW w:w="867" w:type="dxa"/>
            <w:tcBorders>
              <w:top w:val="single" w:color="auto" w:sz="4" w:space="0"/>
              <w:left w:val="nil"/>
              <w:bottom w:val="single" w:color="auto" w:sz="4" w:space="0"/>
              <w:right w:val="single" w:color="000000" w:sz="8" w:space="0"/>
            </w:tcBorders>
            <w:noWrap w:val="0"/>
            <w:vAlign w:val="center"/>
          </w:tcPr>
          <w:p w14:paraId="120D209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3106" w:type="dxa"/>
            <w:tcBorders>
              <w:top w:val="single" w:color="auto" w:sz="4" w:space="0"/>
              <w:left w:val="nil"/>
              <w:bottom w:val="single" w:color="auto" w:sz="4" w:space="0"/>
              <w:right w:val="single" w:color="000000" w:sz="8" w:space="0"/>
            </w:tcBorders>
            <w:noWrap w:val="0"/>
            <w:vAlign w:val="center"/>
          </w:tcPr>
          <w:p w14:paraId="2FE6F98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1.5*100片/瓶</w:t>
            </w:r>
          </w:p>
        </w:tc>
        <w:tc>
          <w:tcPr>
            <w:tcW w:w="1080" w:type="dxa"/>
            <w:tcBorders>
              <w:top w:val="single" w:color="auto" w:sz="4" w:space="0"/>
              <w:left w:val="nil"/>
              <w:bottom w:val="single" w:color="auto" w:sz="4" w:space="0"/>
            </w:tcBorders>
            <w:noWrap w:val="0"/>
            <w:vAlign w:val="center"/>
          </w:tcPr>
          <w:p w14:paraId="7E30559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w:t>
            </w:r>
          </w:p>
        </w:tc>
      </w:tr>
      <w:tr w14:paraId="69C3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single" w:color="auto" w:sz="4" w:space="0"/>
              <w:bottom w:val="single" w:color="auto" w:sz="4" w:space="0"/>
              <w:right w:val="single" w:color="000000" w:sz="8" w:space="0"/>
            </w:tcBorders>
            <w:noWrap w:val="0"/>
            <w:vAlign w:val="center"/>
          </w:tcPr>
          <w:p w14:paraId="22E8A77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40</w:t>
            </w:r>
          </w:p>
        </w:tc>
        <w:tc>
          <w:tcPr>
            <w:tcW w:w="2853" w:type="dxa"/>
            <w:tcBorders>
              <w:top w:val="single" w:color="auto" w:sz="4" w:space="0"/>
              <w:left w:val="nil"/>
              <w:bottom w:val="single" w:color="auto" w:sz="4" w:space="0"/>
              <w:right w:val="single" w:color="000000" w:sz="8" w:space="0"/>
            </w:tcBorders>
            <w:noWrap w:val="0"/>
            <w:vAlign w:val="center"/>
          </w:tcPr>
          <w:p w14:paraId="7413F3A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含砂百洁布 </w:t>
            </w:r>
          </w:p>
        </w:tc>
        <w:tc>
          <w:tcPr>
            <w:tcW w:w="867" w:type="dxa"/>
            <w:tcBorders>
              <w:top w:val="single" w:color="auto" w:sz="4" w:space="0"/>
              <w:left w:val="nil"/>
              <w:bottom w:val="single" w:color="auto" w:sz="4" w:space="0"/>
              <w:right w:val="single" w:color="000000" w:sz="8" w:space="0"/>
            </w:tcBorders>
            <w:noWrap w:val="0"/>
            <w:vAlign w:val="center"/>
          </w:tcPr>
          <w:p w14:paraId="2ABA71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single" w:color="auto" w:sz="4" w:space="0"/>
              <w:left w:val="nil"/>
              <w:bottom w:val="single" w:color="auto" w:sz="4" w:space="0"/>
              <w:right w:val="single" w:color="000000" w:sz="8" w:space="0"/>
            </w:tcBorders>
            <w:noWrap w:val="0"/>
            <w:vAlign w:val="center"/>
          </w:tcPr>
          <w:p w14:paraId="16B8969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2片/包</w:t>
            </w:r>
          </w:p>
        </w:tc>
        <w:tc>
          <w:tcPr>
            <w:tcW w:w="1080" w:type="dxa"/>
            <w:tcBorders>
              <w:top w:val="single" w:color="auto" w:sz="4" w:space="0"/>
              <w:left w:val="nil"/>
              <w:bottom w:val="single" w:color="auto" w:sz="4" w:space="0"/>
            </w:tcBorders>
            <w:noWrap w:val="0"/>
            <w:vAlign w:val="center"/>
          </w:tcPr>
          <w:p w14:paraId="092A147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r>
      <w:tr w14:paraId="1F03D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single" w:color="auto" w:sz="4" w:space="0"/>
              <w:bottom w:val="single" w:color="auto" w:sz="4" w:space="0"/>
              <w:right w:val="single" w:color="000000" w:sz="8" w:space="0"/>
            </w:tcBorders>
            <w:noWrap w:val="0"/>
            <w:vAlign w:val="center"/>
          </w:tcPr>
          <w:p w14:paraId="7F079A1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41</w:t>
            </w:r>
          </w:p>
        </w:tc>
        <w:tc>
          <w:tcPr>
            <w:tcW w:w="2853" w:type="dxa"/>
            <w:tcBorders>
              <w:top w:val="single" w:color="auto" w:sz="4" w:space="0"/>
              <w:left w:val="nil"/>
              <w:bottom w:val="single" w:color="auto" w:sz="4" w:space="0"/>
              <w:right w:val="single" w:color="000000" w:sz="8" w:space="0"/>
            </w:tcBorders>
            <w:noWrap w:val="0"/>
            <w:vAlign w:val="center"/>
          </w:tcPr>
          <w:p w14:paraId="6F3A49C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芳香球</w:t>
            </w:r>
          </w:p>
        </w:tc>
        <w:tc>
          <w:tcPr>
            <w:tcW w:w="867" w:type="dxa"/>
            <w:tcBorders>
              <w:top w:val="single" w:color="auto" w:sz="4" w:space="0"/>
              <w:left w:val="nil"/>
              <w:bottom w:val="single" w:color="auto" w:sz="4" w:space="0"/>
              <w:right w:val="single" w:color="000000" w:sz="8" w:space="0"/>
            </w:tcBorders>
            <w:noWrap w:val="0"/>
            <w:vAlign w:val="center"/>
          </w:tcPr>
          <w:p w14:paraId="2E8BBC7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single" w:color="auto" w:sz="4" w:space="0"/>
              <w:left w:val="nil"/>
              <w:bottom w:val="single" w:color="auto" w:sz="4" w:space="0"/>
              <w:right w:val="single" w:color="000000" w:sz="8" w:space="0"/>
            </w:tcBorders>
            <w:noWrap w:val="0"/>
            <w:vAlign w:val="center"/>
          </w:tcPr>
          <w:p w14:paraId="60A09BA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130克 5粒/包</w:t>
            </w:r>
          </w:p>
        </w:tc>
        <w:tc>
          <w:tcPr>
            <w:tcW w:w="1080" w:type="dxa"/>
            <w:tcBorders>
              <w:top w:val="single" w:color="auto" w:sz="4" w:space="0"/>
              <w:left w:val="nil"/>
              <w:bottom w:val="single" w:color="auto" w:sz="4" w:space="0"/>
            </w:tcBorders>
            <w:noWrap w:val="0"/>
            <w:vAlign w:val="center"/>
          </w:tcPr>
          <w:p w14:paraId="33AC77E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27447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single" w:color="auto" w:sz="4" w:space="0"/>
              <w:bottom w:val="single" w:color="auto" w:sz="4" w:space="0"/>
              <w:right w:val="single" w:color="000000" w:sz="8" w:space="0"/>
            </w:tcBorders>
            <w:noWrap w:val="0"/>
            <w:vAlign w:val="center"/>
          </w:tcPr>
          <w:p w14:paraId="48EF944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42</w:t>
            </w:r>
          </w:p>
        </w:tc>
        <w:tc>
          <w:tcPr>
            <w:tcW w:w="2853" w:type="dxa"/>
            <w:tcBorders>
              <w:top w:val="single" w:color="auto" w:sz="4" w:space="0"/>
              <w:left w:val="nil"/>
              <w:bottom w:val="single" w:color="auto" w:sz="4" w:space="0"/>
              <w:right w:val="single" w:color="000000" w:sz="8" w:space="0"/>
            </w:tcBorders>
            <w:noWrap w:val="0"/>
            <w:vAlign w:val="center"/>
          </w:tcPr>
          <w:p w14:paraId="6828A23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不锈钢丝球</w:t>
            </w:r>
          </w:p>
        </w:tc>
        <w:tc>
          <w:tcPr>
            <w:tcW w:w="867" w:type="dxa"/>
            <w:tcBorders>
              <w:top w:val="single" w:color="auto" w:sz="4" w:space="0"/>
              <w:left w:val="nil"/>
              <w:bottom w:val="single" w:color="auto" w:sz="4" w:space="0"/>
              <w:right w:val="single" w:color="000000" w:sz="8" w:space="0"/>
            </w:tcBorders>
            <w:noWrap w:val="0"/>
            <w:vAlign w:val="center"/>
          </w:tcPr>
          <w:p w14:paraId="4C0F38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single" w:color="auto" w:sz="4" w:space="0"/>
              <w:left w:val="nil"/>
              <w:bottom w:val="single" w:color="auto" w:sz="4" w:space="0"/>
              <w:right w:val="single" w:color="000000" w:sz="8" w:space="0"/>
            </w:tcBorders>
            <w:noWrap w:val="0"/>
            <w:vAlign w:val="center"/>
          </w:tcPr>
          <w:p w14:paraId="0D1433C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12只/包</w:t>
            </w:r>
          </w:p>
        </w:tc>
        <w:tc>
          <w:tcPr>
            <w:tcW w:w="1080" w:type="dxa"/>
            <w:tcBorders>
              <w:top w:val="single" w:color="auto" w:sz="4" w:space="0"/>
              <w:left w:val="nil"/>
              <w:bottom w:val="single" w:color="auto" w:sz="4" w:space="0"/>
            </w:tcBorders>
            <w:noWrap w:val="0"/>
            <w:vAlign w:val="center"/>
          </w:tcPr>
          <w:p w14:paraId="7DC575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58530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single" w:color="auto" w:sz="4" w:space="0"/>
              <w:bottom w:val="single" w:color="auto" w:sz="4" w:space="0"/>
              <w:right w:val="single" w:color="000000" w:sz="8" w:space="0"/>
            </w:tcBorders>
            <w:noWrap w:val="0"/>
            <w:vAlign w:val="center"/>
          </w:tcPr>
          <w:p w14:paraId="7797082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43</w:t>
            </w:r>
          </w:p>
        </w:tc>
        <w:tc>
          <w:tcPr>
            <w:tcW w:w="2853" w:type="dxa"/>
            <w:tcBorders>
              <w:top w:val="single" w:color="auto" w:sz="4" w:space="0"/>
              <w:left w:val="nil"/>
              <w:bottom w:val="single" w:color="auto" w:sz="4" w:space="0"/>
              <w:right w:val="single" w:color="000000" w:sz="8" w:space="0"/>
            </w:tcBorders>
            <w:noWrap w:val="0"/>
            <w:vAlign w:val="center"/>
          </w:tcPr>
          <w:p w14:paraId="7B987D3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硬毛扫把</w:t>
            </w:r>
          </w:p>
        </w:tc>
        <w:tc>
          <w:tcPr>
            <w:tcW w:w="867" w:type="dxa"/>
            <w:tcBorders>
              <w:top w:val="single" w:color="auto" w:sz="4" w:space="0"/>
              <w:left w:val="nil"/>
              <w:bottom w:val="single" w:color="auto" w:sz="4" w:space="0"/>
              <w:right w:val="single" w:color="000000" w:sz="8" w:space="0"/>
            </w:tcBorders>
            <w:noWrap w:val="0"/>
            <w:vAlign w:val="center"/>
          </w:tcPr>
          <w:p w14:paraId="78DFB3E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6" w:type="dxa"/>
            <w:tcBorders>
              <w:top w:val="single" w:color="auto" w:sz="4" w:space="0"/>
              <w:left w:val="nil"/>
              <w:bottom w:val="single" w:color="auto" w:sz="4" w:space="0"/>
              <w:right w:val="single" w:color="000000" w:sz="8" w:space="0"/>
            </w:tcBorders>
            <w:noWrap w:val="0"/>
            <w:vAlign w:val="center"/>
          </w:tcPr>
          <w:p w14:paraId="56B5231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nil"/>
              <w:bottom w:val="single" w:color="auto" w:sz="4" w:space="0"/>
            </w:tcBorders>
            <w:noWrap w:val="0"/>
            <w:vAlign w:val="center"/>
          </w:tcPr>
          <w:p w14:paraId="2A2F959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14:paraId="5F83C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single" w:color="auto" w:sz="4" w:space="0"/>
              <w:bottom w:val="single" w:color="000000" w:sz="8" w:space="0"/>
              <w:right w:val="single" w:color="000000" w:sz="8" w:space="0"/>
            </w:tcBorders>
            <w:noWrap w:val="0"/>
            <w:vAlign w:val="center"/>
          </w:tcPr>
          <w:p w14:paraId="5FCD8D1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44</w:t>
            </w:r>
          </w:p>
        </w:tc>
        <w:tc>
          <w:tcPr>
            <w:tcW w:w="2853" w:type="dxa"/>
            <w:tcBorders>
              <w:top w:val="single" w:color="auto" w:sz="4" w:space="0"/>
              <w:left w:val="nil"/>
              <w:bottom w:val="single" w:color="000000" w:sz="8" w:space="0"/>
              <w:right w:val="single" w:color="000000" w:sz="8" w:space="0"/>
            </w:tcBorders>
            <w:noWrap w:val="0"/>
            <w:vAlign w:val="center"/>
          </w:tcPr>
          <w:p w14:paraId="0F41F53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地板刷</w:t>
            </w:r>
          </w:p>
        </w:tc>
        <w:tc>
          <w:tcPr>
            <w:tcW w:w="867" w:type="dxa"/>
            <w:tcBorders>
              <w:top w:val="single" w:color="auto" w:sz="4" w:space="0"/>
              <w:left w:val="nil"/>
              <w:bottom w:val="single" w:color="000000" w:sz="8" w:space="0"/>
              <w:right w:val="single" w:color="000000" w:sz="8" w:space="0"/>
            </w:tcBorders>
            <w:noWrap w:val="0"/>
            <w:vAlign w:val="center"/>
          </w:tcPr>
          <w:p w14:paraId="213F4B6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6" w:type="dxa"/>
            <w:tcBorders>
              <w:top w:val="single" w:color="auto" w:sz="4" w:space="0"/>
              <w:left w:val="nil"/>
              <w:bottom w:val="single" w:color="000000" w:sz="8" w:space="0"/>
              <w:right w:val="single" w:color="000000" w:sz="8" w:space="0"/>
            </w:tcBorders>
            <w:noWrap w:val="0"/>
            <w:vAlign w:val="center"/>
          </w:tcPr>
          <w:p w14:paraId="6ACFF53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塑料经济型</w:t>
            </w:r>
          </w:p>
        </w:tc>
        <w:tc>
          <w:tcPr>
            <w:tcW w:w="1080" w:type="dxa"/>
            <w:tcBorders>
              <w:top w:val="single" w:color="auto" w:sz="4" w:space="0"/>
              <w:left w:val="nil"/>
              <w:bottom w:val="single" w:color="000000" w:sz="8" w:space="0"/>
            </w:tcBorders>
            <w:noWrap w:val="0"/>
            <w:vAlign w:val="center"/>
          </w:tcPr>
          <w:p w14:paraId="6FDCDAA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7AF5C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nil"/>
              <w:bottom w:val="single" w:color="000000" w:sz="8" w:space="0"/>
              <w:right w:val="single" w:color="000000" w:sz="8" w:space="0"/>
            </w:tcBorders>
            <w:noWrap w:val="0"/>
            <w:vAlign w:val="center"/>
          </w:tcPr>
          <w:p w14:paraId="0AFFB32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45</w:t>
            </w:r>
          </w:p>
        </w:tc>
        <w:tc>
          <w:tcPr>
            <w:tcW w:w="2853" w:type="dxa"/>
            <w:tcBorders>
              <w:top w:val="nil"/>
              <w:left w:val="nil"/>
              <w:bottom w:val="single" w:color="000000" w:sz="8" w:space="0"/>
              <w:right w:val="single" w:color="000000" w:sz="8" w:space="0"/>
            </w:tcBorders>
            <w:noWrap w:val="0"/>
            <w:vAlign w:val="center"/>
          </w:tcPr>
          <w:p w14:paraId="2201F6D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铲刀 油灰刀</w:t>
            </w:r>
          </w:p>
        </w:tc>
        <w:tc>
          <w:tcPr>
            <w:tcW w:w="867" w:type="dxa"/>
            <w:tcBorders>
              <w:top w:val="nil"/>
              <w:left w:val="nil"/>
              <w:bottom w:val="single" w:color="000000" w:sz="8" w:space="0"/>
              <w:right w:val="single" w:color="000000" w:sz="8" w:space="0"/>
            </w:tcBorders>
            <w:noWrap w:val="0"/>
            <w:vAlign w:val="center"/>
          </w:tcPr>
          <w:p w14:paraId="70248C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6" w:type="dxa"/>
            <w:tcBorders>
              <w:top w:val="nil"/>
              <w:left w:val="nil"/>
              <w:bottom w:val="single" w:color="000000" w:sz="8" w:space="0"/>
              <w:right w:val="single" w:color="000000" w:sz="8" w:space="0"/>
            </w:tcBorders>
            <w:noWrap w:val="0"/>
            <w:vAlign w:val="center"/>
          </w:tcPr>
          <w:p w14:paraId="515B81F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木柄 1寸</w:t>
            </w:r>
          </w:p>
        </w:tc>
        <w:tc>
          <w:tcPr>
            <w:tcW w:w="1080" w:type="dxa"/>
            <w:tcBorders>
              <w:top w:val="nil"/>
              <w:left w:val="nil"/>
              <w:bottom w:val="single" w:color="000000" w:sz="8" w:space="0"/>
            </w:tcBorders>
            <w:noWrap w:val="0"/>
            <w:vAlign w:val="center"/>
          </w:tcPr>
          <w:p w14:paraId="22C2EE9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35F3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nil"/>
              <w:bottom w:val="single" w:color="000000" w:sz="8" w:space="0"/>
              <w:right w:val="single" w:color="000000" w:sz="8" w:space="0"/>
            </w:tcBorders>
            <w:noWrap w:val="0"/>
            <w:vAlign w:val="center"/>
          </w:tcPr>
          <w:p w14:paraId="2684AF7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46</w:t>
            </w:r>
          </w:p>
        </w:tc>
        <w:tc>
          <w:tcPr>
            <w:tcW w:w="2853" w:type="dxa"/>
            <w:tcBorders>
              <w:top w:val="nil"/>
              <w:left w:val="nil"/>
              <w:bottom w:val="single" w:color="000000" w:sz="8" w:space="0"/>
              <w:right w:val="single" w:color="000000" w:sz="8" w:space="0"/>
            </w:tcBorders>
            <w:noWrap w:val="0"/>
            <w:vAlign w:val="center"/>
          </w:tcPr>
          <w:p w14:paraId="2C26620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五洁粉</w:t>
            </w:r>
          </w:p>
        </w:tc>
        <w:tc>
          <w:tcPr>
            <w:tcW w:w="867" w:type="dxa"/>
            <w:tcBorders>
              <w:top w:val="nil"/>
              <w:left w:val="nil"/>
              <w:bottom w:val="single" w:color="000000" w:sz="8" w:space="0"/>
              <w:right w:val="single" w:color="000000" w:sz="8" w:space="0"/>
            </w:tcBorders>
            <w:noWrap w:val="0"/>
            <w:vAlign w:val="center"/>
          </w:tcPr>
          <w:p w14:paraId="1E68CE2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3106" w:type="dxa"/>
            <w:tcBorders>
              <w:top w:val="nil"/>
              <w:left w:val="nil"/>
              <w:bottom w:val="single" w:color="000000" w:sz="8" w:space="0"/>
              <w:right w:val="single" w:color="000000" w:sz="8" w:space="0"/>
            </w:tcBorders>
            <w:noWrap w:val="0"/>
            <w:vAlign w:val="center"/>
          </w:tcPr>
          <w:p w14:paraId="5FC02EF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250G/包</w:t>
            </w:r>
          </w:p>
        </w:tc>
        <w:tc>
          <w:tcPr>
            <w:tcW w:w="1080" w:type="dxa"/>
            <w:tcBorders>
              <w:top w:val="nil"/>
              <w:left w:val="nil"/>
              <w:bottom w:val="single" w:color="000000" w:sz="8" w:space="0"/>
            </w:tcBorders>
            <w:noWrap w:val="0"/>
            <w:vAlign w:val="center"/>
          </w:tcPr>
          <w:p w14:paraId="28CE528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w:t>
            </w:r>
          </w:p>
        </w:tc>
      </w:tr>
      <w:tr w14:paraId="5B4E4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nil"/>
              <w:bottom w:val="single" w:color="000000" w:sz="8" w:space="0"/>
              <w:right w:val="single" w:color="000000" w:sz="8" w:space="0"/>
            </w:tcBorders>
            <w:noWrap w:val="0"/>
            <w:vAlign w:val="center"/>
          </w:tcPr>
          <w:p w14:paraId="3B57F2B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47</w:t>
            </w:r>
          </w:p>
        </w:tc>
        <w:tc>
          <w:tcPr>
            <w:tcW w:w="2853" w:type="dxa"/>
            <w:tcBorders>
              <w:top w:val="nil"/>
              <w:left w:val="nil"/>
              <w:bottom w:val="single" w:color="000000" w:sz="8" w:space="0"/>
              <w:right w:val="single" w:color="000000" w:sz="8" w:space="0"/>
            </w:tcBorders>
            <w:noWrap w:val="0"/>
            <w:vAlign w:val="center"/>
          </w:tcPr>
          <w:p w14:paraId="5A2CC9A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洗手液</w:t>
            </w:r>
          </w:p>
        </w:tc>
        <w:tc>
          <w:tcPr>
            <w:tcW w:w="867" w:type="dxa"/>
            <w:tcBorders>
              <w:top w:val="nil"/>
              <w:left w:val="nil"/>
              <w:bottom w:val="single" w:color="000000" w:sz="8" w:space="0"/>
              <w:right w:val="single" w:color="000000" w:sz="8" w:space="0"/>
            </w:tcBorders>
            <w:noWrap w:val="0"/>
            <w:vAlign w:val="center"/>
          </w:tcPr>
          <w:p w14:paraId="23867DA4">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3106" w:type="dxa"/>
            <w:tcBorders>
              <w:top w:val="nil"/>
              <w:left w:val="nil"/>
              <w:bottom w:val="single" w:color="000000" w:sz="8" w:space="0"/>
              <w:right w:val="single" w:color="000000" w:sz="8" w:space="0"/>
            </w:tcBorders>
            <w:noWrap w:val="0"/>
            <w:vAlign w:val="center"/>
          </w:tcPr>
          <w:p w14:paraId="16FD535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5KG/桶</w:t>
            </w:r>
          </w:p>
        </w:tc>
        <w:tc>
          <w:tcPr>
            <w:tcW w:w="1080" w:type="dxa"/>
            <w:tcBorders>
              <w:top w:val="nil"/>
              <w:left w:val="nil"/>
              <w:bottom w:val="single" w:color="000000" w:sz="8" w:space="0"/>
            </w:tcBorders>
            <w:noWrap w:val="0"/>
            <w:vAlign w:val="center"/>
          </w:tcPr>
          <w:p w14:paraId="213BECC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14:paraId="4AC74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nil"/>
              <w:bottom w:val="single" w:color="000000" w:sz="8" w:space="0"/>
              <w:right w:val="single" w:color="000000" w:sz="8" w:space="0"/>
            </w:tcBorders>
            <w:noWrap w:val="0"/>
            <w:vAlign w:val="center"/>
          </w:tcPr>
          <w:p w14:paraId="761C8F0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w:t>
            </w:r>
          </w:p>
        </w:tc>
        <w:tc>
          <w:tcPr>
            <w:tcW w:w="2853" w:type="dxa"/>
            <w:tcBorders>
              <w:top w:val="nil"/>
              <w:left w:val="nil"/>
              <w:bottom w:val="single" w:color="000000" w:sz="8" w:space="0"/>
              <w:right w:val="single" w:color="000000" w:sz="8" w:space="0"/>
            </w:tcBorders>
            <w:noWrap w:val="0"/>
            <w:vAlign w:val="center"/>
          </w:tcPr>
          <w:p w14:paraId="32A8C42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洗洁精</w:t>
            </w:r>
          </w:p>
        </w:tc>
        <w:tc>
          <w:tcPr>
            <w:tcW w:w="867" w:type="dxa"/>
            <w:tcBorders>
              <w:top w:val="nil"/>
              <w:left w:val="nil"/>
              <w:bottom w:val="single" w:color="000000" w:sz="8" w:space="0"/>
              <w:right w:val="single" w:color="000000" w:sz="8" w:space="0"/>
            </w:tcBorders>
            <w:noWrap w:val="0"/>
            <w:vAlign w:val="center"/>
          </w:tcPr>
          <w:p w14:paraId="7088D30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3106" w:type="dxa"/>
            <w:tcBorders>
              <w:top w:val="nil"/>
              <w:left w:val="nil"/>
              <w:bottom w:val="single" w:color="000000" w:sz="8" w:space="0"/>
              <w:right w:val="single" w:color="000000" w:sz="8" w:space="0"/>
            </w:tcBorders>
            <w:noWrap w:val="0"/>
            <w:vAlign w:val="center"/>
          </w:tcPr>
          <w:p w14:paraId="5A1014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500G/瓶</w:t>
            </w:r>
          </w:p>
        </w:tc>
        <w:tc>
          <w:tcPr>
            <w:tcW w:w="1080" w:type="dxa"/>
            <w:tcBorders>
              <w:top w:val="nil"/>
              <w:left w:val="nil"/>
              <w:bottom w:val="single" w:color="000000" w:sz="8" w:space="0"/>
            </w:tcBorders>
            <w:noWrap w:val="0"/>
            <w:vAlign w:val="center"/>
          </w:tcPr>
          <w:p w14:paraId="219CC80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14:paraId="5177E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nil"/>
              <w:bottom w:val="single" w:color="auto" w:sz="4" w:space="0"/>
              <w:right w:val="single" w:color="000000" w:sz="8" w:space="0"/>
            </w:tcBorders>
            <w:noWrap w:val="0"/>
            <w:vAlign w:val="center"/>
          </w:tcPr>
          <w:p w14:paraId="67C0659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49</w:t>
            </w:r>
          </w:p>
        </w:tc>
        <w:tc>
          <w:tcPr>
            <w:tcW w:w="2853" w:type="dxa"/>
            <w:tcBorders>
              <w:top w:val="nil"/>
              <w:left w:val="nil"/>
              <w:bottom w:val="single" w:color="auto" w:sz="4" w:space="0"/>
              <w:right w:val="single" w:color="000000" w:sz="8" w:space="0"/>
            </w:tcBorders>
            <w:noWrap w:val="0"/>
            <w:vAlign w:val="center"/>
          </w:tcPr>
          <w:p w14:paraId="75DDD89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洗衣粉</w:t>
            </w:r>
          </w:p>
        </w:tc>
        <w:tc>
          <w:tcPr>
            <w:tcW w:w="867" w:type="dxa"/>
            <w:tcBorders>
              <w:top w:val="nil"/>
              <w:left w:val="nil"/>
              <w:bottom w:val="single" w:color="auto" w:sz="4" w:space="0"/>
              <w:right w:val="single" w:color="000000" w:sz="8" w:space="0"/>
            </w:tcBorders>
            <w:noWrap w:val="0"/>
            <w:vAlign w:val="center"/>
          </w:tcPr>
          <w:p w14:paraId="0BAD868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袋</w:t>
            </w:r>
          </w:p>
        </w:tc>
        <w:tc>
          <w:tcPr>
            <w:tcW w:w="3106" w:type="dxa"/>
            <w:tcBorders>
              <w:top w:val="nil"/>
              <w:left w:val="nil"/>
              <w:bottom w:val="single" w:color="auto" w:sz="4" w:space="0"/>
              <w:right w:val="single" w:color="000000" w:sz="8" w:space="0"/>
            </w:tcBorders>
            <w:noWrap w:val="0"/>
            <w:vAlign w:val="center"/>
          </w:tcPr>
          <w:p w14:paraId="569D3C5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1.058KG/25KG /包</w:t>
            </w:r>
          </w:p>
        </w:tc>
        <w:tc>
          <w:tcPr>
            <w:tcW w:w="1080" w:type="dxa"/>
            <w:tcBorders>
              <w:top w:val="nil"/>
              <w:left w:val="nil"/>
              <w:bottom w:val="single" w:color="auto" w:sz="4" w:space="0"/>
            </w:tcBorders>
            <w:noWrap w:val="0"/>
            <w:vAlign w:val="center"/>
          </w:tcPr>
          <w:p w14:paraId="4B94FD0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4EAB3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single" w:color="auto" w:sz="4" w:space="0"/>
              <w:bottom w:val="single" w:color="auto" w:sz="4" w:space="0"/>
              <w:right w:val="single" w:color="000000" w:sz="8" w:space="0"/>
            </w:tcBorders>
            <w:noWrap w:val="0"/>
            <w:vAlign w:val="center"/>
          </w:tcPr>
          <w:p w14:paraId="736E576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50</w:t>
            </w:r>
          </w:p>
        </w:tc>
        <w:tc>
          <w:tcPr>
            <w:tcW w:w="2853" w:type="dxa"/>
            <w:tcBorders>
              <w:top w:val="single" w:color="auto" w:sz="4" w:space="0"/>
              <w:left w:val="nil"/>
              <w:bottom w:val="single" w:color="auto" w:sz="4" w:space="0"/>
              <w:right w:val="single" w:color="000000" w:sz="8" w:space="0"/>
            </w:tcBorders>
            <w:noWrap w:val="0"/>
            <w:vAlign w:val="center"/>
          </w:tcPr>
          <w:p w14:paraId="3A25709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防穿刺加厚手套</w:t>
            </w:r>
          </w:p>
        </w:tc>
        <w:tc>
          <w:tcPr>
            <w:tcW w:w="867" w:type="dxa"/>
            <w:tcBorders>
              <w:top w:val="single" w:color="auto" w:sz="4" w:space="0"/>
              <w:left w:val="nil"/>
              <w:bottom w:val="single" w:color="auto" w:sz="4" w:space="0"/>
              <w:right w:val="single" w:color="000000" w:sz="8" w:space="0"/>
            </w:tcBorders>
            <w:noWrap w:val="0"/>
            <w:vAlign w:val="center"/>
          </w:tcPr>
          <w:p w14:paraId="4012604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3106" w:type="dxa"/>
            <w:tcBorders>
              <w:top w:val="single" w:color="auto" w:sz="4" w:space="0"/>
              <w:left w:val="nil"/>
              <w:bottom w:val="single" w:color="auto" w:sz="4" w:space="0"/>
              <w:right w:val="single" w:color="000000" w:sz="8" w:space="0"/>
            </w:tcBorders>
            <w:noWrap w:val="0"/>
            <w:vAlign w:val="center"/>
          </w:tcPr>
          <w:p w14:paraId="351E9B4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符合要求</w:t>
            </w:r>
          </w:p>
        </w:tc>
        <w:tc>
          <w:tcPr>
            <w:tcW w:w="1080" w:type="dxa"/>
            <w:tcBorders>
              <w:top w:val="single" w:color="auto" w:sz="4" w:space="0"/>
              <w:left w:val="nil"/>
              <w:bottom w:val="single" w:color="auto" w:sz="4" w:space="0"/>
            </w:tcBorders>
            <w:noWrap w:val="0"/>
            <w:vAlign w:val="center"/>
          </w:tcPr>
          <w:p w14:paraId="79B0B02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14:paraId="60975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single" w:color="auto" w:sz="4" w:space="0"/>
              <w:bottom w:val="single" w:color="auto" w:sz="4" w:space="0"/>
              <w:right w:val="single" w:color="000000" w:sz="8" w:space="0"/>
            </w:tcBorders>
            <w:noWrap w:val="0"/>
            <w:vAlign w:val="center"/>
          </w:tcPr>
          <w:p w14:paraId="0787964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51</w:t>
            </w:r>
          </w:p>
        </w:tc>
        <w:tc>
          <w:tcPr>
            <w:tcW w:w="2853" w:type="dxa"/>
            <w:tcBorders>
              <w:top w:val="single" w:color="auto" w:sz="4" w:space="0"/>
              <w:left w:val="nil"/>
              <w:bottom w:val="single" w:color="auto" w:sz="4" w:space="0"/>
              <w:right w:val="single" w:color="000000" w:sz="8" w:space="0"/>
            </w:tcBorders>
            <w:noWrap w:val="0"/>
            <w:vAlign w:val="center"/>
          </w:tcPr>
          <w:p w14:paraId="01660AF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除胶剂</w:t>
            </w:r>
          </w:p>
        </w:tc>
        <w:tc>
          <w:tcPr>
            <w:tcW w:w="867" w:type="dxa"/>
            <w:tcBorders>
              <w:top w:val="single" w:color="auto" w:sz="4" w:space="0"/>
              <w:left w:val="nil"/>
              <w:bottom w:val="single" w:color="auto" w:sz="4" w:space="0"/>
              <w:right w:val="single" w:color="000000" w:sz="8" w:space="0"/>
            </w:tcBorders>
            <w:noWrap w:val="0"/>
            <w:vAlign w:val="center"/>
          </w:tcPr>
          <w:p w14:paraId="3187718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3106" w:type="dxa"/>
            <w:tcBorders>
              <w:top w:val="single" w:color="auto" w:sz="4" w:space="0"/>
              <w:left w:val="nil"/>
              <w:bottom w:val="single" w:color="auto" w:sz="4" w:space="0"/>
              <w:right w:val="single" w:color="000000" w:sz="8" w:space="0"/>
            </w:tcBorders>
            <w:noWrap w:val="0"/>
            <w:vAlign w:val="center"/>
          </w:tcPr>
          <w:p w14:paraId="4FF1759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1加仑/桶</w:t>
            </w:r>
          </w:p>
        </w:tc>
        <w:tc>
          <w:tcPr>
            <w:tcW w:w="1080" w:type="dxa"/>
            <w:tcBorders>
              <w:top w:val="single" w:color="auto" w:sz="4" w:space="0"/>
              <w:left w:val="nil"/>
              <w:bottom w:val="single" w:color="auto" w:sz="4" w:space="0"/>
            </w:tcBorders>
            <w:noWrap w:val="0"/>
            <w:vAlign w:val="center"/>
          </w:tcPr>
          <w:p w14:paraId="68538AE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539E7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single" w:color="auto" w:sz="4" w:space="0"/>
              <w:bottom w:val="single" w:color="auto" w:sz="4" w:space="0"/>
              <w:right w:val="single" w:color="000000" w:sz="8" w:space="0"/>
            </w:tcBorders>
            <w:noWrap w:val="0"/>
            <w:vAlign w:val="center"/>
          </w:tcPr>
          <w:p w14:paraId="3B9AD35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52</w:t>
            </w:r>
          </w:p>
        </w:tc>
        <w:tc>
          <w:tcPr>
            <w:tcW w:w="2853" w:type="dxa"/>
            <w:tcBorders>
              <w:top w:val="single" w:color="auto" w:sz="4" w:space="0"/>
              <w:left w:val="nil"/>
              <w:bottom w:val="single" w:color="auto" w:sz="4" w:space="0"/>
              <w:right w:val="single" w:color="000000" w:sz="8" w:space="0"/>
            </w:tcBorders>
            <w:noWrap w:val="0"/>
            <w:vAlign w:val="center"/>
          </w:tcPr>
          <w:p w14:paraId="2955B306">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清新剂</w:t>
            </w:r>
          </w:p>
        </w:tc>
        <w:tc>
          <w:tcPr>
            <w:tcW w:w="867" w:type="dxa"/>
            <w:tcBorders>
              <w:top w:val="single" w:color="auto" w:sz="4" w:space="0"/>
              <w:left w:val="nil"/>
              <w:bottom w:val="single" w:color="auto" w:sz="4" w:space="0"/>
              <w:right w:val="single" w:color="000000" w:sz="8" w:space="0"/>
            </w:tcBorders>
            <w:noWrap w:val="0"/>
            <w:vAlign w:val="center"/>
          </w:tcPr>
          <w:p w14:paraId="41303D4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single" w:color="auto" w:sz="4" w:space="0"/>
              <w:left w:val="nil"/>
              <w:bottom w:val="single" w:color="auto" w:sz="4" w:space="0"/>
              <w:right w:val="single" w:color="000000" w:sz="8" w:space="0"/>
            </w:tcBorders>
            <w:noWrap w:val="0"/>
            <w:vAlign w:val="center"/>
          </w:tcPr>
          <w:p w14:paraId="4FD4A24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柠檬味 70G</w:t>
            </w:r>
          </w:p>
        </w:tc>
        <w:tc>
          <w:tcPr>
            <w:tcW w:w="1080" w:type="dxa"/>
            <w:tcBorders>
              <w:top w:val="single" w:color="auto" w:sz="4" w:space="0"/>
              <w:left w:val="nil"/>
              <w:bottom w:val="single" w:color="auto" w:sz="4" w:space="0"/>
            </w:tcBorders>
            <w:noWrap w:val="0"/>
            <w:vAlign w:val="center"/>
          </w:tcPr>
          <w:p w14:paraId="1E823AA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w:t>
            </w:r>
          </w:p>
        </w:tc>
      </w:tr>
      <w:tr w14:paraId="6CCAC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73" w:type="dxa"/>
            <w:tcBorders>
              <w:top w:val="single" w:color="auto" w:sz="4" w:space="0"/>
              <w:bottom w:val="single" w:color="000000" w:sz="8" w:space="0"/>
              <w:right w:val="single" w:color="000000" w:sz="8" w:space="0"/>
            </w:tcBorders>
            <w:noWrap w:val="0"/>
            <w:vAlign w:val="center"/>
          </w:tcPr>
          <w:p w14:paraId="466E6FB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53</w:t>
            </w:r>
          </w:p>
        </w:tc>
        <w:tc>
          <w:tcPr>
            <w:tcW w:w="2853" w:type="dxa"/>
            <w:tcBorders>
              <w:top w:val="single" w:color="auto" w:sz="4" w:space="0"/>
              <w:left w:val="nil"/>
              <w:bottom w:val="single" w:color="000000" w:sz="8" w:space="0"/>
              <w:right w:val="single" w:color="000000" w:sz="8" w:space="0"/>
            </w:tcBorders>
            <w:noWrap w:val="0"/>
            <w:vAlign w:val="center"/>
          </w:tcPr>
          <w:p w14:paraId="57BC0AA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劳保鞋</w:t>
            </w:r>
          </w:p>
        </w:tc>
        <w:tc>
          <w:tcPr>
            <w:tcW w:w="867" w:type="dxa"/>
            <w:tcBorders>
              <w:top w:val="single" w:color="auto" w:sz="4" w:space="0"/>
              <w:left w:val="nil"/>
              <w:bottom w:val="single" w:color="000000" w:sz="8" w:space="0"/>
              <w:right w:val="single" w:color="000000" w:sz="8" w:space="0"/>
            </w:tcBorders>
            <w:noWrap w:val="0"/>
            <w:vAlign w:val="center"/>
          </w:tcPr>
          <w:p w14:paraId="7FD0986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3106" w:type="dxa"/>
            <w:tcBorders>
              <w:top w:val="single" w:color="auto" w:sz="4" w:space="0"/>
              <w:left w:val="nil"/>
              <w:bottom w:val="single" w:color="000000" w:sz="8" w:space="0"/>
              <w:right w:val="single" w:color="000000" w:sz="8" w:space="0"/>
            </w:tcBorders>
            <w:noWrap w:val="0"/>
            <w:vAlign w:val="center"/>
          </w:tcPr>
          <w:p w14:paraId="0603616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nil"/>
              <w:bottom w:val="single" w:color="000000" w:sz="8" w:space="0"/>
            </w:tcBorders>
            <w:noWrap w:val="0"/>
            <w:vAlign w:val="center"/>
          </w:tcPr>
          <w:p w14:paraId="2AA6E28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r>
      <w:tr w14:paraId="3C38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3" w:type="dxa"/>
            <w:tcBorders>
              <w:top w:val="nil"/>
              <w:bottom w:val="single" w:color="000000" w:sz="8" w:space="0"/>
              <w:right w:val="single" w:color="000000" w:sz="8" w:space="0"/>
            </w:tcBorders>
            <w:noWrap w:val="0"/>
            <w:vAlign w:val="center"/>
          </w:tcPr>
          <w:p w14:paraId="53BF15A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54</w:t>
            </w:r>
          </w:p>
        </w:tc>
        <w:tc>
          <w:tcPr>
            <w:tcW w:w="2853" w:type="dxa"/>
            <w:tcBorders>
              <w:top w:val="nil"/>
              <w:left w:val="nil"/>
              <w:bottom w:val="single" w:color="000000" w:sz="8" w:space="0"/>
              <w:right w:val="single" w:color="000000" w:sz="8" w:space="0"/>
            </w:tcBorders>
            <w:noWrap w:val="0"/>
            <w:vAlign w:val="center"/>
          </w:tcPr>
          <w:p w14:paraId="57D9AE4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口罩</w:t>
            </w:r>
          </w:p>
        </w:tc>
        <w:tc>
          <w:tcPr>
            <w:tcW w:w="867" w:type="dxa"/>
            <w:tcBorders>
              <w:top w:val="nil"/>
              <w:left w:val="nil"/>
              <w:bottom w:val="single" w:color="000000" w:sz="8" w:space="0"/>
              <w:right w:val="single" w:color="000000" w:sz="8" w:space="0"/>
            </w:tcBorders>
            <w:noWrap w:val="0"/>
            <w:vAlign w:val="center"/>
          </w:tcPr>
          <w:p w14:paraId="57ED6AE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3106" w:type="dxa"/>
            <w:tcBorders>
              <w:top w:val="nil"/>
              <w:left w:val="nil"/>
              <w:bottom w:val="single" w:color="000000" w:sz="8" w:space="0"/>
              <w:right w:val="single" w:color="000000" w:sz="8" w:space="0"/>
            </w:tcBorders>
            <w:noWrap w:val="0"/>
            <w:vAlign w:val="center"/>
          </w:tcPr>
          <w:p w14:paraId="3489ADE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25片/盒</w:t>
            </w:r>
          </w:p>
        </w:tc>
        <w:tc>
          <w:tcPr>
            <w:tcW w:w="1080" w:type="dxa"/>
            <w:tcBorders>
              <w:top w:val="nil"/>
              <w:left w:val="nil"/>
              <w:bottom w:val="single" w:color="000000" w:sz="8" w:space="0"/>
            </w:tcBorders>
            <w:noWrap w:val="0"/>
            <w:vAlign w:val="center"/>
          </w:tcPr>
          <w:p w14:paraId="6ED098A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2636B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3" w:type="dxa"/>
            <w:tcBorders>
              <w:top w:val="nil"/>
              <w:bottom w:val="single" w:color="auto" w:sz="4" w:space="0"/>
              <w:right w:val="single" w:color="000000" w:sz="8" w:space="0"/>
            </w:tcBorders>
            <w:noWrap w:val="0"/>
            <w:vAlign w:val="center"/>
          </w:tcPr>
          <w:p w14:paraId="04796A9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55</w:t>
            </w:r>
          </w:p>
        </w:tc>
        <w:tc>
          <w:tcPr>
            <w:tcW w:w="2853" w:type="dxa"/>
            <w:tcBorders>
              <w:top w:val="nil"/>
              <w:left w:val="nil"/>
              <w:bottom w:val="single" w:color="auto" w:sz="4" w:space="0"/>
              <w:right w:val="single" w:color="000000" w:sz="8" w:space="0"/>
            </w:tcBorders>
            <w:noWrap w:val="0"/>
            <w:vAlign w:val="center"/>
          </w:tcPr>
          <w:p w14:paraId="4866DF0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消毒剂浓度试纸</w:t>
            </w:r>
          </w:p>
        </w:tc>
        <w:tc>
          <w:tcPr>
            <w:tcW w:w="867" w:type="dxa"/>
            <w:tcBorders>
              <w:top w:val="nil"/>
              <w:left w:val="nil"/>
              <w:bottom w:val="single" w:color="auto" w:sz="4" w:space="0"/>
              <w:right w:val="single" w:color="000000" w:sz="8" w:space="0"/>
            </w:tcBorders>
            <w:noWrap w:val="0"/>
            <w:vAlign w:val="center"/>
          </w:tcPr>
          <w:p w14:paraId="55FC360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3106" w:type="dxa"/>
            <w:tcBorders>
              <w:top w:val="nil"/>
              <w:left w:val="nil"/>
              <w:bottom w:val="single" w:color="auto" w:sz="4" w:space="0"/>
              <w:right w:val="single" w:color="000000" w:sz="8" w:space="0"/>
            </w:tcBorders>
            <w:noWrap w:val="0"/>
            <w:vAlign w:val="center"/>
          </w:tcPr>
          <w:p w14:paraId="18711F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20本/盒  48条/本</w:t>
            </w:r>
          </w:p>
        </w:tc>
        <w:tc>
          <w:tcPr>
            <w:tcW w:w="1080" w:type="dxa"/>
            <w:tcBorders>
              <w:top w:val="nil"/>
              <w:left w:val="nil"/>
              <w:bottom w:val="single" w:color="auto" w:sz="4" w:space="0"/>
            </w:tcBorders>
            <w:noWrap w:val="0"/>
            <w:vAlign w:val="center"/>
          </w:tcPr>
          <w:p w14:paraId="6DA862E2">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r>
      <w:tr w14:paraId="5B495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single" w:color="auto" w:sz="4" w:space="0"/>
              <w:bottom w:val="single" w:color="auto" w:sz="4" w:space="0"/>
              <w:right w:val="single" w:color="000000" w:sz="8" w:space="0"/>
            </w:tcBorders>
            <w:noWrap w:val="0"/>
            <w:vAlign w:val="center"/>
          </w:tcPr>
          <w:p w14:paraId="77E2E71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56</w:t>
            </w:r>
          </w:p>
        </w:tc>
        <w:tc>
          <w:tcPr>
            <w:tcW w:w="2853" w:type="dxa"/>
            <w:tcBorders>
              <w:top w:val="single" w:color="auto" w:sz="4" w:space="0"/>
              <w:left w:val="nil"/>
              <w:bottom w:val="single" w:color="auto" w:sz="4" w:space="0"/>
              <w:right w:val="single" w:color="000000" w:sz="8" w:space="0"/>
            </w:tcBorders>
            <w:noWrap w:val="0"/>
            <w:vAlign w:val="center"/>
          </w:tcPr>
          <w:p w14:paraId="75618B4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水晶盾蓝盾</w:t>
            </w:r>
          </w:p>
        </w:tc>
        <w:tc>
          <w:tcPr>
            <w:tcW w:w="867" w:type="dxa"/>
            <w:tcBorders>
              <w:top w:val="single" w:color="auto" w:sz="4" w:space="0"/>
              <w:left w:val="nil"/>
              <w:bottom w:val="single" w:color="auto" w:sz="4" w:space="0"/>
              <w:right w:val="single" w:color="000000" w:sz="8" w:space="0"/>
            </w:tcBorders>
            <w:noWrap w:val="0"/>
            <w:vAlign w:val="center"/>
          </w:tcPr>
          <w:p w14:paraId="651C41A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3106" w:type="dxa"/>
            <w:tcBorders>
              <w:top w:val="single" w:color="auto" w:sz="4" w:space="0"/>
              <w:left w:val="nil"/>
              <w:bottom w:val="single" w:color="auto" w:sz="4" w:space="0"/>
              <w:right w:val="single" w:color="000000" w:sz="8" w:space="0"/>
            </w:tcBorders>
            <w:noWrap w:val="0"/>
            <w:vAlign w:val="center"/>
          </w:tcPr>
          <w:p w14:paraId="6B2352FD">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1加仑</w:t>
            </w:r>
          </w:p>
        </w:tc>
        <w:tc>
          <w:tcPr>
            <w:tcW w:w="1080" w:type="dxa"/>
            <w:tcBorders>
              <w:top w:val="single" w:color="auto" w:sz="4" w:space="0"/>
              <w:left w:val="nil"/>
              <w:bottom w:val="single" w:color="auto" w:sz="4" w:space="0"/>
            </w:tcBorders>
            <w:noWrap w:val="0"/>
            <w:vAlign w:val="center"/>
          </w:tcPr>
          <w:p w14:paraId="337722B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14:paraId="7E2F7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3" w:type="dxa"/>
            <w:tcBorders>
              <w:top w:val="single" w:color="auto" w:sz="4" w:space="0"/>
              <w:bottom w:val="single" w:color="000000" w:sz="8" w:space="0"/>
              <w:right w:val="single" w:color="000000" w:sz="8" w:space="0"/>
            </w:tcBorders>
            <w:noWrap w:val="0"/>
            <w:vAlign w:val="center"/>
          </w:tcPr>
          <w:p w14:paraId="6A24909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57</w:t>
            </w:r>
          </w:p>
        </w:tc>
        <w:tc>
          <w:tcPr>
            <w:tcW w:w="2853" w:type="dxa"/>
            <w:tcBorders>
              <w:top w:val="single" w:color="auto" w:sz="4" w:space="0"/>
              <w:left w:val="nil"/>
              <w:bottom w:val="single" w:color="000000" w:sz="8" w:space="0"/>
              <w:right w:val="single" w:color="000000" w:sz="8" w:space="0"/>
            </w:tcBorders>
            <w:noWrap w:val="0"/>
            <w:vAlign w:val="center"/>
          </w:tcPr>
          <w:p w14:paraId="0CAF21F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尘推</w:t>
            </w:r>
          </w:p>
        </w:tc>
        <w:tc>
          <w:tcPr>
            <w:tcW w:w="867" w:type="dxa"/>
            <w:tcBorders>
              <w:top w:val="single" w:color="auto" w:sz="4" w:space="0"/>
              <w:left w:val="nil"/>
              <w:bottom w:val="single" w:color="000000" w:sz="8" w:space="0"/>
              <w:right w:val="single" w:color="000000" w:sz="8" w:space="0"/>
            </w:tcBorders>
            <w:noWrap w:val="0"/>
            <w:vAlign w:val="center"/>
          </w:tcPr>
          <w:p w14:paraId="3DFA4ECC">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106" w:type="dxa"/>
            <w:tcBorders>
              <w:top w:val="single" w:color="auto" w:sz="4" w:space="0"/>
              <w:left w:val="nil"/>
              <w:bottom w:val="single" w:color="000000" w:sz="8" w:space="0"/>
              <w:right w:val="single" w:color="000000" w:sz="8" w:space="0"/>
            </w:tcBorders>
            <w:noWrap w:val="0"/>
            <w:vAlign w:val="center"/>
          </w:tcPr>
          <w:p w14:paraId="41A63F0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整套118cm</w:t>
            </w:r>
          </w:p>
        </w:tc>
        <w:tc>
          <w:tcPr>
            <w:tcW w:w="1080" w:type="dxa"/>
            <w:tcBorders>
              <w:top w:val="single" w:color="auto" w:sz="4" w:space="0"/>
              <w:left w:val="nil"/>
              <w:bottom w:val="single" w:color="000000" w:sz="8" w:space="0"/>
            </w:tcBorders>
            <w:noWrap w:val="0"/>
            <w:vAlign w:val="center"/>
          </w:tcPr>
          <w:p w14:paraId="6221882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14:paraId="31132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dxa"/>
            <w:tcBorders>
              <w:top w:val="nil"/>
              <w:bottom w:val="single" w:color="auto" w:sz="4" w:space="0"/>
              <w:right w:val="single" w:color="000000" w:sz="8" w:space="0"/>
            </w:tcBorders>
            <w:noWrap w:val="0"/>
            <w:vAlign w:val="center"/>
          </w:tcPr>
          <w:p w14:paraId="4046FD0F">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58</w:t>
            </w:r>
          </w:p>
        </w:tc>
        <w:tc>
          <w:tcPr>
            <w:tcW w:w="2853" w:type="dxa"/>
            <w:tcBorders>
              <w:top w:val="nil"/>
              <w:left w:val="nil"/>
              <w:bottom w:val="single" w:color="auto" w:sz="4" w:space="0"/>
              <w:right w:val="single" w:color="000000" w:sz="8" w:space="0"/>
            </w:tcBorders>
            <w:noWrap w:val="0"/>
            <w:vAlign w:val="center"/>
          </w:tcPr>
          <w:p w14:paraId="5AB9885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人字梯</w:t>
            </w:r>
          </w:p>
        </w:tc>
        <w:tc>
          <w:tcPr>
            <w:tcW w:w="867" w:type="dxa"/>
            <w:tcBorders>
              <w:top w:val="nil"/>
              <w:left w:val="nil"/>
              <w:bottom w:val="single" w:color="auto" w:sz="4" w:space="0"/>
              <w:right w:val="single" w:color="000000" w:sz="8" w:space="0"/>
            </w:tcBorders>
            <w:noWrap w:val="0"/>
            <w:vAlign w:val="center"/>
          </w:tcPr>
          <w:p w14:paraId="4168269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3106" w:type="dxa"/>
            <w:tcBorders>
              <w:top w:val="nil"/>
              <w:left w:val="nil"/>
              <w:bottom w:val="single" w:color="auto" w:sz="4" w:space="0"/>
              <w:right w:val="single" w:color="000000" w:sz="8" w:space="0"/>
            </w:tcBorders>
            <w:noWrap w:val="0"/>
            <w:vAlign w:val="center"/>
          </w:tcPr>
          <w:p w14:paraId="1BCF0DC8">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1.5m/2M/2.5M</w:t>
            </w:r>
          </w:p>
        </w:tc>
        <w:tc>
          <w:tcPr>
            <w:tcW w:w="1080" w:type="dxa"/>
            <w:tcBorders>
              <w:top w:val="nil"/>
              <w:left w:val="nil"/>
              <w:bottom w:val="single" w:color="auto" w:sz="4" w:space="0"/>
            </w:tcBorders>
            <w:noWrap w:val="0"/>
            <w:vAlign w:val="center"/>
          </w:tcPr>
          <w:p w14:paraId="123463F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14:paraId="52B1D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3" w:type="dxa"/>
            <w:tcBorders>
              <w:top w:val="single" w:color="auto" w:sz="4" w:space="0"/>
              <w:bottom w:val="single" w:color="auto" w:sz="4" w:space="0"/>
              <w:right w:val="single" w:color="000000" w:sz="8" w:space="0"/>
            </w:tcBorders>
            <w:noWrap w:val="0"/>
            <w:vAlign w:val="center"/>
          </w:tcPr>
          <w:p w14:paraId="5BA0DA5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59</w:t>
            </w:r>
          </w:p>
        </w:tc>
        <w:tc>
          <w:tcPr>
            <w:tcW w:w="2853" w:type="dxa"/>
            <w:tcBorders>
              <w:top w:val="single" w:color="auto" w:sz="4" w:space="0"/>
              <w:left w:val="nil"/>
              <w:bottom w:val="single" w:color="auto" w:sz="4" w:space="0"/>
              <w:right w:val="single" w:color="000000" w:sz="8" w:space="0"/>
            </w:tcBorders>
            <w:noWrap w:val="0"/>
            <w:vAlign w:val="center"/>
          </w:tcPr>
          <w:p w14:paraId="0FCF5A29">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高尘扫</w:t>
            </w:r>
          </w:p>
        </w:tc>
        <w:tc>
          <w:tcPr>
            <w:tcW w:w="867" w:type="dxa"/>
            <w:tcBorders>
              <w:top w:val="single" w:color="auto" w:sz="4" w:space="0"/>
              <w:left w:val="nil"/>
              <w:bottom w:val="single" w:color="auto" w:sz="4" w:space="0"/>
              <w:right w:val="single" w:color="000000" w:sz="8" w:space="0"/>
            </w:tcBorders>
            <w:noWrap w:val="0"/>
            <w:vAlign w:val="center"/>
          </w:tcPr>
          <w:p w14:paraId="6EA04801">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106" w:type="dxa"/>
            <w:tcBorders>
              <w:top w:val="single" w:color="auto" w:sz="4" w:space="0"/>
              <w:left w:val="nil"/>
              <w:bottom w:val="single" w:color="auto" w:sz="4" w:space="0"/>
              <w:right w:val="single" w:color="000000" w:sz="8" w:space="0"/>
            </w:tcBorders>
            <w:noWrap w:val="0"/>
            <w:vAlign w:val="center"/>
          </w:tcPr>
          <w:p w14:paraId="06B9B5CE">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nil"/>
              <w:bottom w:val="single" w:color="auto" w:sz="4" w:space="0"/>
            </w:tcBorders>
            <w:noWrap w:val="0"/>
            <w:vAlign w:val="center"/>
          </w:tcPr>
          <w:p w14:paraId="2ADCC06A">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5CB2D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dxa"/>
            <w:tcBorders>
              <w:top w:val="single" w:color="auto" w:sz="4" w:space="0"/>
              <w:right w:val="single" w:color="000000" w:sz="4" w:space="0"/>
            </w:tcBorders>
            <w:noWrap w:val="0"/>
            <w:vAlign w:val="center"/>
          </w:tcPr>
          <w:p w14:paraId="2B93AF90">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60</w:t>
            </w:r>
          </w:p>
        </w:tc>
        <w:tc>
          <w:tcPr>
            <w:tcW w:w="2853" w:type="dxa"/>
            <w:tcBorders>
              <w:top w:val="single" w:color="auto" w:sz="4" w:space="0"/>
              <w:left w:val="single" w:color="000000" w:sz="4" w:space="0"/>
              <w:right w:val="single" w:color="000000" w:sz="4" w:space="0"/>
            </w:tcBorders>
            <w:noWrap w:val="0"/>
            <w:vAlign w:val="center"/>
          </w:tcPr>
          <w:p w14:paraId="0B89FCB3">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w:t>
            </w:r>
          </w:p>
        </w:tc>
        <w:tc>
          <w:tcPr>
            <w:tcW w:w="867" w:type="dxa"/>
            <w:tcBorders>
              <w:top w:val="single" w:color="auto" w:sz="4" w:space="0"/>
              <w:left w:val="single" w:color="000000" w:sz="4" w:space="0"/>
              <w:right w:val="single" w:color="000000" w:sz="4" w:space="0"/>
            </w:tcBorders>
            <w:noWrap w:val="0"/>
            <w:vAlign w:val="center"/>
          </w:tcPr>
          <w:p w14:paraId="6618A7B5">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106" w:type="dxa"/>
            <w:tcBorders>
              <w:top w:val="single" w:color="auto" w:sz="4" w:space="0"/>
              <w:left w:val="single" w:color="000000" w:sz="4" w:space="0"/>
              <w:right w:val="single" w:color="000000" w:sz="4" w:space="0"/>
            </w:tcBorders>
            <w:noWrap w:val="0"/>
            <w:vAlign w:val="center"/>
          </w:tcPr>
          <w:p w14:paraId="35F39C37">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满足使用需要</w:t>
            </w:r>
          </w:p>
        </w:tc>
        <w:tc>
          <w:tcPr>
            <w:tcW w:w="1080" w:type="dxa"/>
            <w:tcBorders>
              <w:top w:val="single" w:color="auto" w:sz="4" w:space="0"/>
              <w:left w:val="single" w:color="000000" w:sz="4" w:space="0"/>
            </w:tcBorders>
            <w:noWrap w:val="0"/>
            <w:vAlign w:val="center"/>
          </w:tcPr>
          <w:p w14:paraId="2CB84E4B">
            <w:pPr>
              <w:keepNext w:val="0"/>
              <w:keepLines w:val="0"/>
              <w:pageBreakBefore w:val="0"/>
              <w:widowControl/>
              <w:suppressLineNumbers w:val="0"/>
              <w:kinsoku/>
              <w:wordWrap/>
              <w:overflowPunct/>
              <w:topLinePunct w:val="0"/>
              <w:bidi w:val="0"/>
              <w:snapToGrid/>
              <w:spacing w:beforeLines="0" w:afterLines="0" w:line="5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bl>
    <w:p w14:paraId="4E5D6BC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注：①</w:t>
      </w:r>
      <w:r>
        <w:rPr>
          <w:rFonts w:hint="eastAsia" w:ascii="宋体" w:hAnsi="宋体" w:eastAsia="宋体" w:cs="宋体"/>
          <w:b w:val="0"/>
          <w:bCs w:val="0"/>
          <w:color w:val="auto"/>
          <w:sz w:val="24"/>
          <w:szCs w:val="24"/>
          <w:lang w:val="en-US" w:eastAsia="zh-CN"/>
        </w:rPr>
        <w:t>投标人需满足以上配置的最低数量。</w:t>
      </w:r>
    </w:p>
    <w:p w14:paraId="2B1A117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②投标人中标后，在签订合同前，提供机器设备的采购或租赁凭证，若无法提供视为中标人拒绝签订合同。</w:t>
      </w:r>
    </w:p>
    <w:p w14:paraId="7765586F">
      <w:pPr>
        <w:pStyle w:val="8"/>
        <w:keepNext w:val="0"/>
        <w:keepLines w:val="0"/>
        <w:pageBreakBefore w:val="0"/>
        <w:widowControl/>
        <w:numPr>
          <w:ilvl w:val="0"/>
          <w:numId w:val="0"/>
        </w:numPr>
        <w:kinsoku/>
        <w:wordWrap/>
        <w:overflowPunct/>
        <w:topLinePunct w:val="0"/>
        <w:autoSpaceDE/>
        <w:autoSpaceDN/>
        <w:bidi w:val="0"/>
        <w:adjustRightInd/>
        <w:snapToGrid/>
        <w:spacing w:beforeLines="0" w:afterLines="0" w:line="500" w:lineRule="exact"/>
        <w:ind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所提供用于本项目耗材及物品须符合国家相关规定，具有产品合格证质量证明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不得使用刺激性强、腐蚀性大、对人体和设施设备绿植等有害的材料和物品，所用物料须经</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认可，方可投入使用。</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配备的包含保洁、中央运送和非临床医疗设施设备管理的信息管理系统软件具备综合维修和标本运送环节、医废在线监测、可追踪、数据汇总分析功能</w:t>
      </w:r>
      <w:r>
        <w:rPr>
          <w:rFonts w:hint="eastAsia" w:ascii="宋体" w:hAnsi="宋体" w:eastAsia="宋体" w:cs="宋体"/>
          <w:color w:val="auto"/>
          <w:kern w:val="0"/>
          <w:sz w:val="24"/>
          <w:szCs w:val="24"/>
          <w:lang w:val="en-US" w:eastAsia="zh-CN"/>
        </w:rPr>
        <w:t>。</w:t>
      </w:r>
    </w:p>
    <w:p w14:paraId="5B94629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00" w:lineRule="exact"/>
        <w:ind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hAnsi="宋体" w:eastAsia="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2"/>
          <w:sz w:val="24"/>
          <w:szCs w:val="24"/>
          <w:lang w:val="en-US" w:eastAsia="zh-CN" w:bidi="ar-SA"/>
        </w:rPr>
        <w:t>节能管理：</w:t>
      </w:r>
      <w:r>
        <w:rPr>
          <w:rFonts w:hint="eastAsia" w:hAnsi="宋体" w:eastAsia="宋体"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在进行物业管理工作中，应协助完善节能管理制度，厉行节</w:t>
      </w:r>
      <w:r>
        <w:rPr>
          <w:rFonts w:hint="eastAsia" w:ascii="宋体" w:hAnsi="宋体" w:eastAsia="宋体" w:cs="宋体"/>
          <w:color w:val="auto"/>
          <w:kern w:val="0"/>
          <w:sz w:val="24"/>
          <w:szCs w:val="24"/>
          <w:lang w:val="en-US" w:eastAsia="zh-CN" w:bidi="ar-SA"/>
        </w:rPr>
        <w:t>约用水、用电、用气，加强维护和巡查，消除不必要的能源消耗。</w:t>
      </w:r>
    </w:p>
    <w:p w14:paraId="5071D8EA">
      <w:pPr>
        <w:pStyle w:val="5"/>
        <w:keepNext w:val="0"/>
        <w:keepLines w:val="0"/>
        <w:pageBreakBefore w:val="0"/>
        <w:widowControl w:val="0"/>
        <w:numPr>
          <w:ilvl w:val="0"/>
          <w:numId w:val="0"/>
        </w:numPr>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hAnsi="宋体" w:eastAsia="宋体" w:cs="宋体"/>
          <w:color w:val="auto"/>
          <w:kern w:val="0"/>
          <w:sz w:val="24"/>
          <w:szCs w:val="24"/>
          <w:lang w:val="en-US" w:eastAsia="zh-CN"/>
        </w:rPr>
        <w:t>9.</w:t>
      </w:r>
      <w:r>
        <w:rPr>
          <w:rFonts w:hint="eastAsia" w:hAnsi="宋体" w:eastAsia="宋体"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为本项目提供的所有服务符合现行的国家相关标准</w:t>
      </w:r>
      <w:r>
        <w:rPr>
          <w:rFonts w:hint="eastAsia" w:hAnsi="宋体" w:eastAsia="宋体" w:cs="宋体"/>
          <w:color w:val="auto"/>
          <w:kern w:val="2"/>
          <w:sz w:val="24"/>
          <w:szCs w:val="24"/>
          <w:lang w:val="en-US" w:eastAsia="zh-CN" w:bidi="ar-SA"/>
        </w:rPr>
        <w:t>和有关</w:t>
      </w:r>
      <w:r>
        <w:rPr>
          <w:rFonts w:hint="eastAsia" w:ascii="宋体" w:hAnsi="宋体" w:eastAsia="宋体" w:cs="宋体"/>
          <w:color w:val="auto"/>
          <w:kern w:val="2"/>
          <w:sz w:val="24"/>
          <w:szCs w:val="24"/>
          <w:lang w:val="en-US" w:eastAsia="zh-CN" w:bidi="ar-SA"/>
        </w:rPr>
        <w:t>强制性</w:t>
      </w:r>
      <w:r>
        <w:rPr>
          <w:rFonts w:hint="eastAsia" w:hAnsi="宋体" w:eastAsia="宋体" w:cs="宋体"/>
          <w:color w:val="auto"/>
          <w:kern w:val="2"/>
          <w:sz w:val="24"/>
          <w:szCs w:val="24"/>
          <w:lang w:val="en-US" w:eastAsia="zh-CN" w:bidi="ar-SA"/>
        </w:rPr>
        <w:t>规定</w:t>
      </w:r>
      <w:r>
        <w:rPr>
          <w:rFonts w:hint="eastAsia" w:ascii="宋体" w:hAnsi="宋体" w:eastAsia="宋体" w:cs="宋体"/>
          <w:color w:val="auto"/>
          <w:kern w:val="2"/>
          <w:sz w:val="24"/>
          <w:szCs w:val="24"/>
          <w:lang w:val="en-US" w:eastAsia="zh-CN" w:bidi="ar-SA"/>
        </w:rPr>
        <w:t>。</w:t>
      </w:r>
    </w:p>
    <w:p w14:paraId="1DD39302">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00" w:lineRule="exact"/>
        <w:ind w:firstLine="482" w:firstLineChars="200"/>
        <w:jc w:val="both"/>
        <w:textAlignment w:val="auto"/>
        <w:outlineLvl w:val="1"/>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（二）服务区域</w:t>
      </w:r>
    </w:p>
    <w:p w14:paraId="625A41BC">
      <w:pPr>
        <w:pStyle w:val="8"/>
        <w:keepNext w:val="0"/>
        <w:keepLines w:val="0"/>
        <w:pageBreakBefore w:val="0"/>
        <w:widowControl/>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本次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color w:val="auto"/>
          <w:kern w:val="0"/>
          <w:sz w:val="24"/>
          <w:szCs w:val="24"/>
        </w:rPr>
        <w:t>服务范围内的楼栋及附属设施主要包括门诊楼、内科大楼、外科大楼、学术楼、感染楼、东西辅房、外围区域</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老院区</w:t>
      </w:r>
      <w:r>
        <w:rPr>
          <w:rFonts w:hint="eastAsia" w:ascii="宋体" w:hAnsi="宋体" w:eastAsia="宋体" w:cs="宋体"/>
          <w:color w:val="auto"/>
          <w:kern w:val="0"/>
          <w:sz w:val="24"/>
          <w:szCs w:val="24"/>
        </w:rPr>
        <w:t>及其他</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要求区域</w:t>
      </w:r>
      <w:r>
        <w:rPr>
          <w:rFonts w:hint="eastAsia" w:ascii="宋体" w:hAnsi="宋体" w:eastAsia="宋体" w:cs="宋体"/>
          <w:color w:val="auto"/>
          <w:sz w:val="24"/>
          <w:szCs w:val="24"/>
        </w:rPr>
        <w:t>，基本情况如下（包括但不限于）：</w:t>
      </w:r>
    </w:p>
    <w:tbl>
      <w:tblPr>
        <w:tblStyle w:val="6"/>
        <w:tblpPr w:leftFromText="180" w:rightFromText="180" w:vertAnchor="text" w:horzAnchor="page" w:tblpX="923" w:tblpY="489"/>
        <w:tblOverlap w:val="never"/>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855"/>
        <w:gridCol w:w="5190"/>
        <w:gridCol w:w="1485"/>
      </w:tblGrid>
      <w:tr w14:paraId="7E06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62" w:type="dxa"/>
            <w:noWrap w:val="0"/>
            <w:vAlign w:val="center"/>
          </w:tcPr>
          <w:p w14:paraId="03B75A2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楼宇名称</w:t>
            </w:r>
          </w:p>
        </w:tc>
        <w:tc>
          <w:tcPr>
            <w:tcW w:w="855" w:type="dxa"/>
            <w:noWrap w:val="0"/>
            <w:vAlign w:val="center"/>
          </w:tcPr>
          <w:p w14:paraId="69936ACF">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楼层</w:t>
            </w:r>
          </w:p>
        </w:tc>
        <w:tc>
          <w:tcPr>
            <w:tcW w:w="5190" w:type="dxa"/>
            <w:noWrap w:val="0"/>
            <w:vAlign w:val="center"/>
          </w:tcPr>
          <w:p w14:paraId="5BA9701B">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功能描述</w:t>
            </w:r>
          </w:p>
        </w:tc>
        <w:tc>
          <w:tcPr>
            <w:tcW w:w="1485" w:type="dxa"/>
            <w:noWrap w:val="0"/>
            <w:vAlign w:val="center"/>
          </w:tcPr>
          <w:p w14:paraId="6A6AF57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rPr>
              <w:t>建筑面积</w:t>
            </w:r>
          </w:p>
        </w:tc>
      </w:tr>
      <w:tr w14:paraId="5BF4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restart"/>
            <w:noWrap w:val="0"/>
            <w:vAlign w:val="center"/>
          </w:tcPr>
          <w:p w14:paraId="4805EF3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门诊大楼</w:t>
            </w:r>
          </w:p>
        </w:tc>
        <w:tc>
          <w:tcPr>
            <w:tcW w:w="855" w:type="dxa"/>
            <w:noWrap w:val="0"/>
            <w:vAlign w:val="center"/>
          </w:tcPr>
          <w:p w14:paraId="3C24AE1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13E175E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药学部二级库房、</w:t>
            </w:r>
            <w:r>
              <w:rPr>
                <w:rFonts w:hint="eastAsia" w:ascii="宋体" w:hAnsi="宋体" w:eastAsia="宋体" w:cs="宋体"/>
                <w:color w:val="auto"/>
                <w:sz w:val="24"/>
                <w:szCs w:val="24"/>
                <w:lang w:eastAsia="zh-CN"/>
              </w:rPr>
              <w:t>机房（水泵、空调、负压吸引等）、</w:t>
            </w:r>
            <w:r>
              <w:rPr>
                <w:rFonts w:hint="eastAsia" w:ascii="宋体" w:hAnsi="宋体" w:eastAsia="宋体" w:cs="宋体"/>
                <w:color w:val="auto"/>
                <w:sz w:val="24"/>
                <w:szCs w:val="24"/>
              </w:rPr>
              <w:t>停车场（由停车管理部门进行清扫，停车场面积不包含在本次招标项目内）</w:t>
            </w:r>
          </w:p>
        </w:tc>
        <w:tc>
          <w:tcPr>
            <w:tcW w:w="1485" w:type="dxa"/>
            <w:noWrap w:val="0"/>
            <w:vAlign w:val="center"/>
          </w:tcPr>
          <w:p w14:paraId="2D732CD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2168m²</w:t>
            </w:r>
          </w:p>
        </w:tc>
      </w:tr>
      <w:tr w14:paraId="3FFE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54A5B20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4D1687E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2475B170">
            <w:pPr>
              <w:pStyle w:val="22"/>
              <w:keepNext w:val="0"/>
              <w:keepLines w:val="0"/>
              <w:pageBreakBefore w:val="0"/>
              <w:kinsoku/>
              <w:wordWrap/>
              <w:overflowPunct/>
              <w:topLinePunct w:val="0"/>
              <w:bidi w:val="0"/>
              <w:snapToGrid/>
              <w:spacing w:beforeLines="0" w:afterLines="0" w:line="5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急诊科、放射科及辅助科室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楼内院落</w:t>
            </w:r>
          </w:p>
        </w:tc>
        <w:tc>
          <w:tcPr>
            <w:tcW w:w="1485" w:type="dxa"/>
            <w:vMerge w:val="restart"/>
            <w:noWrap w:val="0"/>
            <w:vAlign w:val="center"/>
          </w:tcPr>
          <w:p w14:paraId="432B246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15512.76m²</w:t>
            </w:r>
          </w:p>
        </w:tc>
      </w:tr>
      <w:tr w14:paraId="002A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62" w:type="dxa"/>
            <w:vMerge w:val="continue"/>
            <w:noWrap w:val="0"/>
            <w:vAlign w:val="center"/>
          </w:tcPr>
          <w:p w14:paraId="30430C2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336C592D">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2F</w:t>
            </w:r>
          </w:p>
        </w:tc>
        <w:tc>
          <w:tcPr>
            <w:tcW w:w="5190" w:type="dxa"/>
            <w:noWrap w:val="0"/>
            <w:vAlign w:val="center"/>
          </w:tcPr>
          <w:p w14:paraId="1327C5B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儿科、妇产科、海扶中心、门诊手术室、功能科</w:t>
            </w:r>
            <w:r>
              <w:rPr>
                <w:rFonts w:hint="eastAsia" w:ascii="宋体" w:hAnsi="宋体" w:eastAsia="宋体" w:cs="宋体"/>
                <w:color w:val="auto"/>
                <w:sz w:val="24"/>
                <w:szCs w:val="24"/>
                <w:lang w:eastAsia="zh-CN"/>
              </w:rPr>
              <w:t>造口门诊医保科</w:t>
            </w:r>
            <w:r>
              <w:rPr>
                <w:rFonts w:hint="eastAsia" w:ascii="宋体" w:hAnsi="宋体" w:eastAsia="宋体" w:cs="宋体"/>
                <w:color w:val="auto"/>
                <w:sz w:val="24"/>
                <w:szCs w:val="24"/>
              </w:rPr>
              <w:t>等，含东西两侧天井内的露台</w:t>
            </w:r>
          </w:p>
        </w:tc>
        <w:tc>
          <w:tcPr>
            <w:tcW w:w="1485" w:type="dxa"/>
            <w:vMerge w:val="continue"/>
            <w:noWrap w:val="0"/>
            <w:vAlign w:val="center"/>
          </w:tcPr>
          <w:p w14:paraId="479C507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0EFF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0395770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5CF0AB8F">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3F</w:t>
            </w:r>
          </w:p>
        </w:tc>
        <w:tc>
          <w:tcPr>
            <w:tcW w:w="5190" w:type="dxa"/>
            <w:noWrap w:val="0"/>
            <w:vAlign w:val="center"/>
          </w:tcPr>
          <w:p w14:paraId="2BA56B36">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专科门诊、采血中心、内镜中心、心电图、肺功能室、TCD、神经电生理室及其他辅助科室</w:t>
            </w:r>
          </w:p>
        </w:tc>
        <w:tc>
          <w:tcPr>
            <w:tcW w:w="1485" w:type="dxa"/>
            <w:vMerge w:val="continue"/>
            <w:noWrap w:val="0"/>
            <w:vAlign w:val="center"/>
          </w:tcPr>
          <w:p w14:paraId="4D0040E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6705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3EA8B15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53E3A13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4F</w:t>
            </w:r>
          </w:p>
        </w:tc>
        <w:tc>
          <w:tcPr>
            <w:tcW w:w="5190" w:type="dxa"/>
            <w:noWrap w:val="0"/>
            <w:vAlign w:val="center"/>
          </w:tcPr>
          <w:p w14:paraId="5356F2A1">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核医学科、病理科、门诊康复科、口腔科、眼耳鼻喉科门诊、中医科、中药房</w:t>
            </w:r>
          </w:p>
        </w:tc>
        <w:tc>
          <w:tcPr>
            <w:tcW w:w="1485" w:type="dxa"/>
            <w:vMerge w:val="continue"/>
            <w:noWrap w:val="0"/>
            <w:vAlign w:val="center"/>
          </w:tcPr>
          <w:p w14:paraId="0B97BBC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72FD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3400D0F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5DB8A12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5F</w:t>
            </w:r>
          </w:p>
        </w:tc>
        <w:tc>
          <w:tcPr>
            <w:tcW w:w="5190" w:type="dxa"/>
            <w:noWrap w:val="0"/>
            <w:vAlign w:val="center"/>
          </w:tcPr>
          <w:p w14:paraId="0008218C">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检验科</w:t>
            </w:r>
          </w:p>
        </w:tc>
        <w:tc>
          <w:tcPr>
            <w:tcW w:w="1485" w:type="dxa"/>
            <w:vMerge w:val="continue"/>
            <w:noWrap w:val="0"/>
            <w:vAlign w:val="center"/>
          </w:tcPr>
          <w:p w14:paraId="194B3D9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138E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restart"/>
            <w:noWrap w:val="0"/>
            <w:vAlign w:val="center"/>
          </w:tcPr>
          <w:p w14:paraId="57940FB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第一住院</w:t>
            </w:r>
            <w:r>
              <w:rPr>
                <w:rFonts w:hint="eastAsia" w:ascii="宋体" w:hAnsi="宋体" w:eastAsia="宋体" w:cs="宋体"/>
                <w:color w:val="auto"/>
                <w:sz w:val="24"/>
                <w:szCs w:val="24"/>
              </w:rPr>
              <w:t>大楼</w:t>
            </w:r>
          </w:p>
        </w:tc>
        <w:tc>
          <w:tcPr>
            <w:tcW w:w="855" w:type="dxa"/>
            <w:noWrap w:val="0"/>
            <w:vAlign w:val="center"/>
          </w:tcPr>
          <w:p w14:paraId="46525E0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4953D6DA">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复合手术室、康复科、高压氧室、介入室、楼内院落</w:t>
            </w:r>
          </w:p>
        </w:tc>
        <w:tc>
          <w:tcPr>
            <w:tcW w:w="1485" w:type="dxa"/>
            <w:vMerge w:val="restart"/>
            <w:noWrap w:val="0"/>
            <w:vAlign w:val="center"/>
          </w:tcPr>
          <w:p w14:paraId="32827315">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20353.3m²</w:t>
            </w:r>
          </w:p>
        </w:tc>
      </w:tr>
      <w:tr w14:paraId="1DE8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517FC1A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3F72C0A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2F</w:t>
            </w:r>
          </w:p>
        </w:tc>
        <w:tc>
          <w:tcPr>
            <w:tcW w:w="5190" w:type="dxa"/>
            <w:noWrap w:val="0"/>
            <w:vAlign w:val="center"/>
          </w:tcPr>
          <w:p w14:paraId="315C61FD">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关节、创伤外科·运动医学科；</w:t>
            </w:r>
          </w:p>
          <w:p w14:paraId="36C9B024">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风湿免疫科·罕见病科</w:t>
            </w:r>
          </w:p>
        </w:tc>
        <w:tc>
          <w:tcPr>
            <w:tcW w:w="1485" w:type="dxa"/>
            <w:vMerge w:val="continue"/>
            <w:noWrap w:val="0"/>
            <w:vAlign w:val="center"/>
          </w:tcPr>
          <w:p w14:paraId="7776FF5B">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619C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3232F41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3508189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3F</w:t>
            </w:r>
          </w:p>
        </w:tc>
        <w:tc>
          <w:tcPr>
            <w:tcW w:w="5190" w:type="dxa"/>
            <w:noWrap w:val="0"/>
            <w:vAlign w:val="center"/>
          </w:tcPr>
          <w:p w14:paraId="1250CA52">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心内三、内分泌.老年病科</w:t>
            </w:r>
          </w:p>
        </w:tc>
        <w:tc>
          <w:tcPr>
            <w:tcW w:w="1485" w:type="dxa"/>
            <w:vMerge w:val="continue"/>
            <w:noWrap w:val="0"/>
            <w:vAlign w:val="center"/>
          </w:tcPr>
          <w:p w14:paraId="07077AB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2524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06D0DDB3">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1E38188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4F</w:t>
            </w:r>
          </w:p>
        </w:tc>
        <w:tc>
          <w:tcPr>
            <w:tcW w:w="5190" w:type="dxa"/>
            <w:noWrap w:val="0"/>
            <w:vAlign w:val="center"/>
          </w:tcPr>
          <w:p w14:paraId="6D6103AE">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心血管内科一病区、心血管内科二病区</w:t>
            </w:r>
          </w:p>
        </w:tc>
        <w:tc>
          <w:tcPr>
            <w:tcW w:w="1485" w:type="dxa"/>
            <w:vMerge w:val="continue"/>
            <w:noWrap w:val="0"/>
            <w:vAlign w:val="center"/>
          </w:tcPr>
          <w:p w14:paraId="3F0B12CD">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18CB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5948341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4A635C5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5F</w:t>
            </w:r>
          </w:p>
        </w:tc>
        <w:tc>
          <w:tcPr>
            <w:tcW w:w="5190" w:type="dxa"/>
            <w:noWrap w:val="0"/>
            <w:vAlign w:val="center"/>
          </w:tcPr>
          <w:p w14:paraId="53B370AF">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儿科</w:t>
            </w:r>
          </w:p>
        </w:tc>
        <w:tc>
          <w:tcPr>
            <w:tcW w:w="1485" w:type="dxa"/>
            <w:vMerge w:val="continue"/>
            <w:noWrap w:val="0"/>
            <w:vAlign w:val="center"/>
          </w:tcPr>
          <w:p w14:paraId="54C10D5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6BD4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70BCFB0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0E8743B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6F</w:t>
            </w:r>
          </w:p>
        </w:tc>
        <w:tc>
          <w:tcPr>
            <w:tcW w:w="5190" w:type="dxa"/>
            <w:noWrap w:val="0"/>
            <w:vAlign w:val="center"/>
          </w:tcPr>
          <w:p w14:paraId="7C15CE71">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肾病内科；泌尿烧伤整形美容外科</w:t>
            </w:r>
          </w:p>
        </w:tc>
        <w:tc>
          <w:tcPr>
            <w:tcW w:w="1485" w:type="dxa"/>
            <w:vMerge w:val="continue"/>
            <w:noWrap w:val="0"/>
            <w:vAlign w:val="center"/>
          </w:tcPr>
          <w:p w14:paraId="12AA25BF">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2C8F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364B270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3795BE3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7F</w:t>
            </w:r>
          </w:p>
        </w:tc>
        <w:tc>
          <w:tcPr>
            <w:tcW w:w="5190" w:type="dxa"/>
            <w:noWrap w:val="0"/>
            <w:vAlign w:val="center"/>
          </w:tcPr>
          <w:p w14:paraId="6A241583">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血液内科；肿瘤科</w:t>
            </w:r>
          </w:p>
        </w:tc>
        <w:tc>
          <w:tcPr>
            <w:tcW w:w="1485" w:type="dxa"/>
            <w:vMerge w:val="continue"/>
            <w:noWrap w:val="0"/>
            <w:vAlign w:val="center"/>
          </w:tcPr>
          <w:p w14:paraId="3E7A178B">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0D3B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2ED1A8D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212CB495">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8F</w:t>
            </w:r>
          </w:p>
        </w:tc>
        <w:tc>
          <w:tcPr>
            <w:tcW w:w="5190" w:type="dxa"/>
            <w:noWrap w:val="0"/>
            <w:vAlign w:val="center"/>
          </w:tcPr>
          <w:p w14:paraId="6EB6348B">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神经外科；全科医学科 </w:t>
            </w:r>
          </w:p>
        </w:tc>
        <w:tc>
          <w:tcPr>
            <w:tcW w:w="1485" w:type="dxa"/>
            <w:vMerge w:val="continue"/>
            <w:noWrap w:val="0"/>
            <w:vAlign w:val="center"/>
          </w:tcPr>
          <w:p w14:paraId="7DD1E0A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4024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608B9E9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3F44B0C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9F</w:t>
            </w:r>
          </w:p>
        </w:tc>
        <w:tc>
          <w:tcPr>
            <w:tcW w:w="5190" w:type="dxa"/>
            <w:noWrap w:val="0"/>
            <w:vAlign w:val="center"/>
          </w:tcPr>
          <w:p w14:paraId="5311DA19">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神经内科</w:t>
            </w:r>
          </w:p>
        </w:tc>
        <w:tc>
          <w:tcPr>
            <w:tcW w:w="1485" w:type="dxa"/>
            <w:vMerge w:val="continue"/>
            <w:noWrap w:val="0"/>
            <w:vAlign w:val="center"/>
          </w:tcPr>
          <w:p w14:paraId="58298AA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1D98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restart"/>
            <w:noWrap w:val="0"/>
            <w:vAlign w:val="center"/>
          </w:tcPr>
          <w:p w14:paraId="7B81842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第二住院</w:t>
            </w:r>
            <w:r>
              <w:rPr>
                <w:rFonts w:hint="eastAsia" w:ascii="宋体" w:hAnsi="宋体" w:eastAsia="宋体" w:cs="宋体"/>
                <w:color w:val="auto"/>
                <w:sz w:val="24"/>
                <w:szCs w:val="24"/>
              </w:rPr>
              <w:t>大楼</w:t>
            </w:r>
          </w:p>
        </w:tc>
        <w:tc>
          <w:tcPr>
            <w:tcW w:w="855" w:type="dxa"/>
            <w:noWrap w:val="0"/>
            <w:vAlign w:val="center"/>
          </w:tcPr>
          <w:p w14:paraId="32A39D4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1CD652AD">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所有区域，地下停车场除外</w:t>
            </w:r>
          </w:p>
        </w:tc>
        <w:tc>
          <w:tcPr>
            <w:tcW w:w="1485" w:type="dxa"/>
            <w:noWrap w:val="0"/>
            <w:vAlign w:val="center"/>
          </w:tcPr>
          <w:p w14:paraId="23F2D83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2478m²</w:t>
            </w:r>
          </w:p>
        </w:tc>
      </w:tr>
      <w:tr w14:paraId="37E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0BE20635">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3988D8B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3E7AC03D">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血液净化中心、住院药房、住院收费处、药学部一级库房。</w:t>
            </w:r>
          </w:p>
        </w:tc>
        <w:tc>
          <w:tcPr>
            <w:tcW w:w="1485" w:type="dxa"/>
            <w:vMerge w:val="restart"/>
            <w:noWrap w:val="0"/>
            <w:vAlign w:val="center"/>
          </w:tcPr>
          <w:p w14:paraId="563F206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23118m²</w:t>
            </w:r>
          </w:p>
        </w:tc>
      </w:tr>
      <w:tr w14:paraId="25BC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4B22014D">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5FED7F3B">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2F</w:t>
            </w:r>
          </w:p>
        </w:tc>
        <w:tc>
          <w:tcPr>
            <w:tcW w:w="5190" w:type="dxa"/>
            <w:noWrap w:val="0"/>
            <w:vAlign w:val="center"/>
          </w:tcPr>
          <w:p w14:paraId="29878CB2">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脊柱、创伤外科</w:t>
            </w:r>
          </w:p>
        </w:tc>
        <w:tc>
          <w:tcPr>
            <w:tcW w:w="1485" w:type="dxa"/>
            <w:vMerge w:val="continue"/>
            <w:noWrap w:val="0"/>
            <w:vAlign w:val="center"/>
          </w:tcPr>
          <w:p w14:paraId="5BD9209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1529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2A953AF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384E79E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3F</w:t>
            </w:r>
          </w:p>
        </w:tc>
        <w:tc>
          <w:tcPr>
            <w:tcW w:w="5190" w:type="dxa"/>
            <w:noWrap w:val="0"/>
            <w:vAlign w:val="center"/>
          </w:tcPr>
          <w:p w14:paraId="085760E4">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产科</w:t>
            </w:r>
          </w:p>
        </w:tc>
        <w:tc>
          <w:tcPr>
            <w:tcW w:w="1485" w:type="dxa"/>
            <w:vMerge w:val="continue"/>
            <w:noWrap w:val="0"/>
            <w:vAlign w:val="center"/>
          </w:tcPr>
          <w:p w14:paraId="39F7275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05DE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4169E6B3">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16872EF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4F</w:t>
            </w:r>
          </w:p>
        </w:tc>
        <w:tc>
          <w:tcPr>
            <w:tcW w:w="5190" w:type="dxa"/>
            <w:noWrap w:val="0"/>
            <w:vAlign w:val="center"/>
          </w:tcPr>
          <w:p w14:paraId="4D1ABC90">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妇科</w:t>
            </w:r>
          </w:p>
        </w:tc>
        <w:tc>
          <w:tcPr>
            <w:tcW w:w="1485" w:type="dxa"/>
            <w:vMerge w:val="continue"/>
            <w:noWrap w:val="0"/>
            <w:vAlign w:val="center"/>
          </w:tcPr>
          <w:p w14:paraId="26564015">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5039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183AB34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7F5F1873">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5F</w:t>
            </w:r>
          </w:p>
        </w:tc>
        <w:tc>
          <w:tcPr>
            <w:tcW w:w="5190" w:type="dxa"/>
            <w:noWrap w:val="0"/>
            <w:vAlign w:val="center"/>
          </w:tcPr>
          <w:p w14:paraId="6985B031">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眼耳鼻喉科、口腔科</w:t>
            </w:r>
          </w:p>
        </w:tc>
        <w:tc>
          <w:tcPr>
            <w:tcW w:w="1485" w:type="dxa"/>
            <w:vMerge w:val="continue"/>
            <w:noWrap w:val="0"/>
            <w:vAlign w:val="center"/>
          </w:tcPr>
          <w:p w14:paraId="7893B11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764D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2F3513F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72C45C3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6F</w:t>
            </w:r>
          </w:p>
        </w:tc>
        <w:tc>
          <w:tcPr>
            <w:tcW w:w="5190" w:type="dxa"/>
            <w:noWrap w:val="0"/>
            <w:vAlign w:val="center"/>
          </w:tcPr>
          <w:p w14:paraId="01EFA28A">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消化内科</w:t>
            </w:r>
          </w:p>
        </w:tc>
        <w:tc>
          <w:tcPr>
            <w:tcW w:w="1485" w:type="dxa"/>
            <w:vMerge w:val="continue"/>
            <w:noWrap w:val="0"/>
            <w:vAlign w:val="center"/>
          </w:tcPr>
          <w:p w14:paraId="0B69F14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144B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0543E9A3">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16EBD17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7F</w:t>
            </w:r>
          </w:p>
        </w:tc>
        <w:tc>
          <w:tcPr>
            <w:tcW w:w="5190" w:type="dxa"/>
            <w:noWrap w:val="0"/>
            <w:vAlign w:val="center"/>
          </w:tcPr>
          <w:p w14:paraId="1FE440CB">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胃肠、小儿外科</w:t>
            </w:r>
          </w:p>
        </w:tc>
        <w:tc>
          <w:tcPr>
            <w:tcW w:w="1485" w:type="dxa"/>
            <w:vMerge w:val="continue"/>
            <w:noWrap w:val="0"/>
            <w:vAlign w:val="center"/>
          </w:tcPr>
          <w:p w14:paraId="51A8B4D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16F3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23CB1EA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663BF04B">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8F</w:t>
            </w:r>
          </w:p>
        </w:tc>
        <w:tc>
          <w:tcPr>
            <w:tcW w:w="5190" w:type="dxa"/>
            <w:noWrap w:val="0"/>
            <w:vAlign w:val="center"/>
          </w:tcPr>
          <w:p w14:paraId="1E681140">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肝胆甲乳外科</w:t>
            </w:r>
          </w:p>
        </w:tc>
        <w:tc>
          <w:tcPr>
            <w:tcW w:w="1485" w:type="dxa"/>
            <w:vMerge w:val="continue"/>
            <w:noWrap w:val="0"/>
            <w:vAlign w:val="center"/>
          </w:tcPr>
          <w:p w14:paraId="49F5315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6928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7B04AB2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4409A20F">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9F</w:t>
            </w:r>
          </w:p>
        </w:tc>
        <w:tc>
          <w:tcPr>
            <w:tcW w:w="5190" w:type="dxa"/>
            <w:noWrap w:val="0"/>
            <w:vAlign w:val="center"/>
          </w:tcPr>
          <w:p w14:paraId="51F7B191">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呼吸与危重症医学科</w:t>
            </w:r>
          </w:p>
        </w:tc>
        <w:tc>
          <w:tcPr>
            <w:tcW w:w="1485" w:type="dxa"/>
            <w:vMerge w:val="continue"/>
            <w:noWrap w:val="0"/>
            <w:vAlign w:val="center"/>
          </w:tcPr>
          <w:p w14:paraId="291E0EE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7526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383C674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4297B3C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10F</w:t>
            </w:r>
          </w:p>
        </w:tc>
        <w:tc>
          <w:tcPr>
            <w:tcW w:w="5190" w:type="dxa"/>
            <w:noWrap w:val="0"/>
            <w:vAlign w:val="center"/>
          </w:tcPr>
          <w:p w14:paraId="512AF94D">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心胸血管外科</w:t>
            </w:r>
          </w:p>
        </w:tc>
        <w:tc>
          <w:tcPr>
            <w:tcW w:w="1485" w:type="dxa"/>
            <w:vMerge w:val="continue"/>
            <w:noWrap w:val="0"/>
            <w:vAlign w:val="center"/>
          </w:tcPr>
          <w:p w14:paraId="03FB184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71C9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717F145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75F337E5">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11F</w:t>
            </w:r>
          </w:p>
        </w:tc>
        <w:tc>
          <w:tcPr>
            <w:tcW w:w="5190" w:type="dxa"/>
            <w:noWrap w:val="0"/>
            <w:vAlign w:val="center"/>
          </w:tcPr>
          <w:p w14:paraId="232F1C5B">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重症医学科、输血科、手术室辅助用房</w:t>
            </w:r>
          </w:p>
        </w:tc>
        <w:tc>
          <w:tcPr>
            <w:tcW w:w="1485" w:type="dxa"/>
            <w:vMerge w:val="continue"/>
            <w:noWrap w:val="0"/>
            <w:vAlign w:val="center"/>
          </w:tcPr>
          <w:p w14:paraId="32E3CE3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7347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3DD2F07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18DD715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12F</w:t>
            </w:r>
          </w:p>
        </w:tc>
        <w:tc>
          <w:tcPr>
            <w:tcW w:w="5190" w:type="dxa"/>
            <w:noWrap w:val="0"/>
            <w:vAlign w:val="center"/>
          </w:tcPr>
          <w:p w14:paraId="3DD364C9">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手术室</w:t>
            </w:r>
          </w:p>
        </w:tc>
        <w:tc>
          <w:tcPr>
            <w:tcW w:w="1485" w:type="dxa"/>
            <w:vMerge w:val="continue"/>
            <w:noWrap w:val="0"/>
            <w:vAlign w:val="center"/>
          </w:tcPr>
          <w:p w14:paraId="2DC2ECE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1EB6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restart"/>
            <w:noWrap w:val="0"/>
            <w:vAlign w:val="center"/>
          </w:tcPr>
          <w:p w14:paraId="51F1375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感染大楼</w:t>
            </w:r>
          </w:p>
        </w:tc>
        <w:tc>
          <w:tcPr>
            <w:tcW w:w="855" w:type="dxa"/>
            <w:noWrap w:val="0"/>
            <w:vAlign w:val="center"/>
          </w:tcPr>
          <w:p w14:paraId="248ADDF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1F5B47AD">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感染门诊</w:t>
            </w:r>
          </w:p>
        </w:tc>
        <w:tc>
          <w:tcPr>
            <w:tcW w:w="1485" w:type="dxa"/>
            <w:vMerge w:val="restart"/>
            <w:noWrap w:val="0"/>
            <w:vAlign w:val="center"/>
          </w:tcPr>
          <w:p w14:paraId="3F3D3AA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1569m²</w:t>
            </w:r>
          </w:p>
        </w:tc>
      </w:tr>
      <w:tr w14:paraId="4523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1E39E78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2B75514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2F</w:t>
            </w:r>
          </w:p>
        </w:tc>
        <w:tc>
          <w:tcPr>
            <w:tcW w:w="5190" w:type="dxa"/>
            <w:noWrap w:val="0"/>
            <w:vAlign w:val="center"/>
          </w:tcPr>
          <w:p w14:paraId="6A41EC98">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感染病房</w:t>
            </w:r>
          </w:p>
        </w:tc>
        <w:tc>
          <w:tcPr>
            <w:tcW w:w="1485" w:type="dxa"/>
            <w:vMerge w:val="continue"/>
            <w:noWrap w:val="0"/>
            <w:vAlign w:val="center"/>
          </w:tcPr>
          <w:p w14:paraId="298F7C3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557A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44F5230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06B40D3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3F</w:t>
            </w:r>
          </w:p>
        </w:tc>
        <w:tc>
          <w:tcPr>
            <w:tcW w:w="5190" w:type="dxa"/>
            <w:noWrap w:val="0"/>
            <w:vAlign w:val="center"/>
          </w:tcPr>
          <w:p w14:paraId="0DC950D0">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感染病房</w:t>
            </w:r>
          </w:p>
        </w:tc>
        <w:tc>
          <w:tcPr>
            <w:tcW w:w="1485" w:type="dxa"/>
            <w:vMerge w:val="continue"/>
            <w:noWrap w:val="0"/>
            <w:vAlign w:val="center"/>
          </w:tcPr>
          <w:p w14:paraId="54B87AA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731B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2" w:type="dxa"/>
            <w:vMerge w:val="restart"/>
            <w:noWrap w:val="0"/>
            <w:vAlign w:val="center"/>
          </w:tcPr>
          <w:p w14:paraId="11BE721A">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学术大楼</w:t>
            </w:r>
          </w:p>
        </w:tc>
        <w:tc>
          <w:tcPr>
            <w:tcW w:w="855" w:type="dxa"/>
            <w:noWrap w:val="0"/>
            <w:vAlign w:val="center"/>
          </w:tcPr>
          <w:p w14:paraId="48C6092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5FBCCFD9">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值班室</w:t>
            </w:r>
          </w:p>
        </w:tc>
        <w:tc>
          <w:tcPr>
            <w:tcW w:w="1485" w:type="dxa"/>
            <w:vMerge w:val="restart"/>
            <w:noWrap w:val="0"/>
            <w:vAlign w:val="center"/>
          </w:tcPr>
          <w:p w14:paraId="32B7354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1880m²</w:t>
            </w:r>
          </w:p>
        </w:tc>
      </w:tr>
      <w:tr w14:paraId="2412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79FF26A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55547D5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2F</w:t>
            </w:r>
          </w:p>
        </w:tc>
        <w:tc>
          <w:tcPr>
            <w:tcW w:w="5190" w:type="dxa"/>
            <w:noWrap w:val="0"/>
            <w:vAlign w:val="center"/>
          </w:tcPr>
          <w:p w14:paraId="5464295D">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信息网络中心</w:t>
            </w:r>
          </w:p>
        </w:tc>
        <w:tc>
          <w:tcPr>
            <w:tcW w:w="1485" w:type="dxa"/>
            <w:vMerge w:val="continue"/>
            <w:noWrap w:val="0"/>
            <w:vAlign w:val="center"/>
          </w:tcPr>
          <w:p w14:paraId="7040EA3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09B7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15E0AF4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2AB3E23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3F</w:t>
            </w:r>
          </w:p>
        </w:tc>
        <w:tc>
          <w:tcPr>
            <w:tcW w:w="5190" w:type="dxa"/>
            <w:noWrap w:val="0"/>
            <w:vAlign w:val="center"/>
          </w:tcPr>
          <w:p w14:paraId="4E714002">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学术厅、陈列室</w:t>
            </w:r>
          </w:p>
        </w:tc>
        <w:tc>
          <w:tcPr>
            <w:tcW w:w="1485" w:type="dxa"/>
            <w:vMerge w:val="continue"/>
            <w:noWrap w:val="0"/>
            <w:vAlign w:val="center"/>
          </w:tcPr>
          <w:p w14:paraId="17C2889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44FC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restart"/>
            <w:noWrap w:val="0"/>
            <w:vAlign w:val="center"/>
          </w:tcPr>
          <w:p w14:paraId="0C95F95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东辅房</w:t>
            </w:r>
          </w:p>
        </w:tc>
        <w:tc>
          <w:tcPr>
            <w:tcW w:w="855" w:type="dxa"/>
            <w:noWrap w:val="0"/>
            <w:vAlign w:val="center"/>
          </w:tcPr>
          <w:p w14:paraId="1C6C311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607A08B0">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体检中心大厅，放射科</w:t>
            </w:r>
          </w:p>
        </w:tc>
        <w:tc>
          <w:tcPr>
            <w:tcW w:w="1485" w:type="dxa"/>
            <w:vMerge w:val="restart"/>
            <w:noWrap w:val="0"/>
            <w:vAlign w:val="center"/>
          </w:tcPr>
          <w:p w14:paraId="5A3D22FB">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1954.4m²</w:t>
            </w:r>
          </w:p>
        </w:tc>
      </w:tr>
      <w:tr w14:paraId="54ED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284964F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0278962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2F</w:t>
            </w:r>
          </w:p>
        </w:tc>
        <w:tc>
          <w:tcPr>
            <w:tcW w:w="5190" w:type="dxa"/>
            <w:noWrap w:val="0"/>
            <w:vAlign w:val="center"/>
          </w:tcPr>
          <w:p w14:paraId="0CF8ED1B">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体检诊断室及检验采血用房</w:t>
            </w:r>
          </w:p>
        </w:tc>
        <w:tc>
          <w:tcPr>
            <w:tcW w:w="1485" w:type="dxa"/>
            <w:vMerge w:val="continue"/>
            <w:noWrap w:val="0"/>
            <w:vAlign w:val="center"/>
          </w:tcPr>
          <w:p w14:paraId="2F768FB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695B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3F5662B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689D1F6D">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3F</w:t>
            </w:r>
          </w:p>
        </w:tc>
        <w:tc>
          <w:tcPr>
            <w:tcW w:w="5190" w:type="dxa"/>
            <w:noWrap w:val="0"/>
            <w:vAlign w:val="center"/>
          </w:tcPr>
          <w:p w14:paraId="194728F6">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体检办公室、诊断室</w:t>
            </w:r>
          </w:p>
        </w:tc>
        <w:tc>
          <w:tcPr>
            <w:tcW w:w="1485" w:type="dxa"/>
            <w:vMerge w:val="continue"/>
            <w:noWrap w:val="0"/>
            <w:vAlign w:val="center"/>
          </w:tcPr>
          <w:p w14:paraId="2E4BB27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2EA7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restart"/>
            <w:noWrap w:val="0"/>
            <w:vAlign w:val="center"/>
          </w:tcPr>
          <w:p w14:paraId="2834CA7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西辅房</w:t>
            </w:r>
          </w:p>
        </w:tc>
        <w:tc>
          <w:tcPr>
            <w:tcW w:w="855" w:type="dxa"/>
            <w:noWrap w:val="0"/>
            <w:vAlign w:val="center"/>
          </w:tcPr>
          <w:p w14:paraId="3D796022">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1F</w:t>
            </w:r>
          </w:p>
        </w:tc>
        <w:tc>
          <w:tcPr>
            <w:tcW w:w="5190" w:type="dxa"/>
            <w:noWrap w:val="0"/>
            <w:vAlign w:val="center"/>
          </w:tcPr>
          <w:p w14:paraId="4211C2A1">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急诊科值班室</w:t>
            </w:r>
          </w:p>
        </w:tc>
        <w:tc>
          <w:tcPr>
            <w:tcW w:w="1485" w:type="dxa"/>
            <w:vMerge w:val="restart"/>
            <w:noWrap w:val="0"/>
            <w:vAlign w:val="center"/>
          </w:tcPr>
          <w:p w14:paraId="7F347A7B">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1465.8m²</w:t>
            </w:r>
          </w:p>
        </w:tc>
      </w:tr>
      <w:tr w14:paraId="61BD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251F42A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2B91B06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2F</w:t>
            </w:r>
          </w:p>
        </w:tc>
        <w:tc>
          <w:tcPr>
            <w:tcW w:w="5190" w:type="dxa"/>
            <w:noWrap w:val="0"/>
            <w:vAlign w:val="center"/>
          </w:tcPr>
          <w:p w14:paraId="075AE2CE">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值班室</w:t>
            </w:r>
          </w:p>
        </w:tc>
        <w:tc>
          <w:tcPr>
            <w:tcW w:w="1485" w:type="dxa"/>
            <w:vMerge w:val="continue"/>
            <w:noWrap w:val="0"/>
            <w:vAlign w:val="center"/>
          </w:tcPr>
          <w:p w14:paraId="194878A1">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0D59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5393E56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47B36CF5">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3F</w:t>
            </w:r>
          </w:p>
        </w:tc>
        <w:tc>
          <w:tcPr>
            <w:tcW w:w="5190" w:type="dxa"/>
            <w:noWrap w:val="0"/>
            <w:vAlign w:val="center"/>
          </w:tcPr>
          <w:p w14:paraId="3A75D2C5">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值班室</w:t>
            </w:r>
          </w:p>
        </w:tc>
        <w:tc>
          <w:tcPr>
            <w:tcW w:w="1485" w:type="dxa"/>
            <w:vMerge w:val="continue"/>
            <w:noWrap w:val="0"/>
            <w:vAlign w:val="center"/>
          </w:tcPr>
          <w:p w14:paraId="518B39E6">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4861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restart"/>
            <w:noWrap w:val="0"/>
            <w:vAlign w:val="center"/>
          </w:tcPr>
          <w:p w14:paraId="5FBDFEA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老院区</w:t>
            </w:r>
          </w:p>
        </w:tc>
        <w:tc>
          <w:tcPr>
            <w:tcW w:w="855" w:type="dxa"/>
            <w:noWrap w:val="0"/>
            <w:vAlign w:val="center"/>
          </w:tcPr>
          <w:p w14:paraId="4C22B0FC">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1F</w:t>
            </w:r>
          </w:p>
        </w:tc>
        <w:tc>
          <w:tcPr>
            <w:tcW w:w="5190" w:type="dxa"/>
            <w:noWrap w:val="0"/>
            <w:vAlign w:val="center"/>
          </w:tcPr>
          <w:p w14:paraId="6A9C6B38">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诊断室和功能用房</w:t>
            </w:r>
          </w:p>
        </w:tc>
        <w:tc>
          <w:tcPr>
            <w:tcW w:w="1485" w:type="dxa"/>
            <w:vMerge w:val="restart"/>
            <w:noWrap w:val="0"/>
            <w:vAlign w:val="center"/>
          </w:tcPr>
          <w:p w14:paraId="2C8D56AE">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1570㎡</w:t>
            </w:r>
          </w:p>
        </w:tc>
      </w:tr>
      <w:tr w14:paraId="244E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4FD2DF4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2DA95859">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2F</w:t>
            </w:r>
          </w:p>
        </w:tc>
        <w:tc>
          <w:tcPr>
            <w:tcW w:w="5190" w:type="dxa"/>
            <w:noWrap w:val="0"/>
            <w:vAlign w:val="center"/>
          </w:tcPr>
          <w:p w14:paraId="2CB89EC1">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血液净化中心及辅助用房</w:t>
            </w:r>
          </w:p>
        </w:tc>
        <w:tc>
          <w:tcPr>
            <w:tcW w:w="1485" w:type="dxa"/>
            <w:vMerge w:val="continue"/>
            <w:noWrap w:val="0"/>
            <w:vAlign w:val="center"/>
          </w:tcPr>
          <w:p w14:paraId="0BFDDCCD">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r>
      <w:tr w14:paraId="75E1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2" w:type="dxa"/>
            <w:vMerge w:val="continue"/>
            <w:noWrap w:val="0"/>
            <w:vAlign w:val="center"/>
          </w:tcPr>
          <w:p w14:paraId="51EA4550">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p>
        </w:tc>
        <w:tc>
          <w:tcPr>
            <w:tcW w:w="855" w:type="dxa"/>
            <w:noWrap w:val="0"/>
            <w:vAlign w:val="center"/>
          </w:tcPr>
          <w:p w14:paraId="759700C7">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3F</w:t>
            </w:r>
          </w:p>
        </w:tc>
        <w:tc>
          <w:tcPr>
            <w:tcW w:w="5190" w:type="dxa"/>
            <w:noWrap w:val="0"/>
            <w:vAlign w:val="center"/>
          </w:tcPr>
          <w:p w14:paraId="3F33D64E">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病区</w:t>
            </w:r>
            <w:r>
              <w:rPr>
                <w:rFonts w:hint="eastAsia" w:ascii="宋体" w:hAnsi="宋体" w:eastAsia="宋体" w:cs="宋体"/>
                <w:color w:val="auto"/>
                <w:sz w:val="24"/>
                <w:szCs w:val="24"/>
                <w:lang w:val="en-US" w:eastAsia="zh-CN"/>
              </w:rPr>
              <w:t>及辅助用房</w:t>
            </w:r>
          </w:p>
        </w:tc>
        <w:tc>
          <w:tcPr>
            <w:tcW w:w="1485" w:type="dxa"/>
            <w:noWrap w:val="0"/>
            <w:vAlign w:val="center"/>
          </w:tcPr>
          <w:p w14:paraId="6675B415">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2900㎡</w:t>
            </w:r>
          </w:p>
        </w:tc>
      </w:tr>
      <w:tr w14:paraId="2E91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62" w:type="dxa"/>
            <w:noWrap w:val="0"/>
            <w:vAlign w:val="center"/>
          </w:tcPr>
          <w:p w14:paraId="083B7ED4">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公共面积</w:t>
            </w:r>
          </w:p>
        </w:tc>
        <w:tc>
          <w:tcPr>
            <w:tcW w:w="6045" w:type="dxa"/>
            <w:gridSpan w:val="2"/>
            <w:noWrap w:val="0"/>
            <w:vAlign w:val="center"/>
          </w:tcPr>
          <w:p w14:paraId="091BF031">
            <w:pPr>
              <w:pStyle w:val="22"/>
              <w:keepNext w:val="0"/>
              <w:keepLines w:val="0"/>
              <w:pageBreakBefore w:val="0"/>
              <w:kinsoku/>
              <w:wordWrap/>
              <w:overflowPunct/>
              <w:topLinePunct w:val="0"/>
              <w:bidi w:val="0"/>
              <w:snapToGrid/>
              <w:spacing w:beforeLines="0" w:afterLines="0"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庭院、道路及绿化带（包含所有公共区域），立体车库除外。</w:t>
            </w:r>
          </w:p>
        </w:tc>
        <w:tc>
          <w:tcPr>
            <w:tcW w:w="1485" w:type="dxa"/>
            <w:noWrap w:val="0"/>
            <w:vAlign w:val="center"/>
          </w:tcPr>
          <w:p w14:paraId="33788948">
            <w:pPr>
              <w:pStyle w:val="22"/>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14208.83m²</w:t>
            </w:r>
          </w:p>
        </w:tc>
      </w:tr>
    </w:tbl>
    <w:p w14:paraId="4797F2DF">
      <w:pPr>
        <w:pStyle w:val="22"/>
        <w:keepNext w:val="0"/>
        <w:keepLines w:val="0"/>
        <w:pageBreakBefore w:val="0"/>
        <w:widowControl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注：以上数据和其他情况仅供参考，</w:t>
      </w:r>
      <w:r>
        <w:rPr>
          <w:rFonts w:hint="eastAsia" w:ascii="宋体" w:hAnsi="宋体" w:cs="宋体"/>
          <w:color w:val="auto"/>
          <w:sz w:val="24"/>
          <w:szCs w:val="24"/>
          <w:lang w:eastAsia="zh-CN"/>
        </w:rPr>
        <w:t>建筑面积以医院实际面积为准。</w:t>
      </w:r>
    </w:p>
    <w:p w14:paraId="5FA4401D">
      <w:pPr>
        <w:pStyle w:val="23"/>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firstLine="482" w:firstLineChars="200"/>
        <w:textAlignment w:val="auto"/>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（三）服务范围</w:t>
      </w:r>
      <w:r>
        <w:rPr>
          <w:rFonts w:hint="eastAsia" w:ascii="宋体" w:hAnsi="宋体" w:eastAsia="宋体" w:cs="宋体"/>
          <w:b/>
          <w:bCs/>
          <w:color w:val="auto"/>
          <w:sz w:val="24"/>
          <w:szCs w:val="24"/>
        </w:rPr>
        <w:t>、</w:t>
      </w:r>
      <w:r>
        <w:rPr>
          <w:rFonts w:hint="eastAsia" w:ascii="宋体" w:hAnsi="宋体" w:eastAsia="宋体" w:cs="宋体"/>
          <w:b/>
          <w:bCs/>
          <w:color w:val="auto"/>
          <w:kern w:val="2"/>
          <w:sz w:val="24"/>
          <w:szCs w:val="24"/>
          <w:lang w:val="en-US" w:eastAsia="zh-CN" w:bidi="ar-SA"/>
        </w:rPr>
        <w:t>内容及质量标准要求</w:t>
      </w:r>
    </w:p>
    <w:p w14:paraId="09F0D8F7">
      <w:pPr>
        <w:pStyle w:val="22"/>
        <w:keepNext w:val="0"/>
        <w:keepLines w:val="0"/>
        <w:pageBreakBefore w:val="0"/>
        <w:widowControl w:val="0"/>
        <w:kinsoku/>
        <w:wordWrap/>
        <w:overflowPunct/>
        <w:topLinePunct w:val="0"/>
        <w:bidi w:val="0"/>
        <w:snapToGrid/>
        <w:spacing w:beforeLines="0" w:afterLines="0" w:line="500" w:lineRule="exact"/>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1.环境保洁服务</w:t>
      </w:r>
    </w:p>
    <w:p w14:paraId="7B56A00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1.1环境保洁服务范围及内容：</w:t>
      </w:r>
    </w:p>
    <w:p w14:paraId="248D408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rPr>
        <w:t>负责院区范围内所有环境保洁服务（包括天花板、顶棚、楼顶平台、内墙、玻璃、灯具、通风口表面、地面、室内家具、民用电器表面、楼梯及栏杆、走廊、踢脚、通道、窗户、门、桌、椅、病床、婴儿床、病历夹、柜、宣传栏、洗手间、电梯间、公共通道、垃圾桶、标识牌、纱窗、屏风等），医院门诊坝、门诊及内科住院楼内院落、绿化带（捡拾生活垃圾）、道路、医院外围的保洁工作、外包装及垃圾（含医疗垃圾）的收集清运和院内点到点转运及院外转运交接服务；不包括外墙清洗；</w:t>
      </w:r>
    </w:p>
    <w:p w14:paraId="402F3313">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1.1.2</w:t>
      </w:r>
      <w:r>
        <w:rPr>
          <w:rFonts w:hint="eastAsia" w:ascii="宋体" w:hAnsi="宋体" w:eastAsia="宋体" w:cs="宋体"/>
          <w:color w:val="auto"/>
          <w:sz w:val="24"/>
          <w:szCs w:val="24"/>
        </w:rPr>
        <w:t>做好医院保洁区域内的所有 PVC 地面/橡胶等地板、大理石、花岗岩、玻化砖的养护；</w:t>
      </w:r>
    </w:p>
    <w:p w14:paraId="4E4342A3">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rPr>
        <w:t>外包装储存间、生活垃圾站及医疗垃圾暂存间管理；</w:t>
      </w:r>
    </w:p>
    <w:p w14:paraId="43F55D01">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1.1.4</w:t>
      </w:r>
      <w:r>
        <w:rPr>
          <w:rFonts w:hint="eastAsia" w:ascii="宋体" w:hAnsi="宋体" w:eastAsia="宋体" w:cs="宋体"/>
          <w:color w:val="auto"/>
          <w:sz w:val="24"/>
          <w:szCs w:val="24"/>
        </w:rPr>
        <w:t>完成晨间清扫、液体上架、收发陪伴椅、铺床拆床等工作；</w:t>
      </w:r>
    </w:p>
    <w:p w14:paraId="2F384262">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1.1.5</w:t>
      </w:r>
      <w:r>
        <w:rPr>
          <w:rFonts w:hint="eastAsia" w:ascii="宋体" w:hAnsi="宋体" w:eastAsia="宋体" w:cs="宋体"/>
          <w:color w:val="auto"/>
          <w:sz w:val="24"/>
          <w:szCs w:val="24"/>
        </w:rPr>
        <w:t>终末消毒；</w:t>
      </w:r>
    </w:p>
    <w:p w14:paraId="43B3219C">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1.1.6</w:t>
      </w:r>
      <w:r>
        <w:rPr>
          <w:rFonts w:hint="eastAsia" w:ascii="宋体" w:hAnsi="宋体" w:eastAsia="宋体" w:cs="宋体"/>
          <w:color w:val="auto"/>
          <w:sz w:val="24"/>
          <w:szCs w:val="24"/>
        </w:rPr>
        <w:t>协助医院灭四害相关工作；</w:t>
      </w:r>
    </w:p>
    <w:p w14:paraId="4C528BD4">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rPr>
        <w:t>保洁运营所需的相关空间办公房、库房、工作间等由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w:t>
      </w:r>
    </w:p>
    <w:p w14:paraId="4DBC789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1.2保洁服务</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要求：</w:t>
      </w:r>
    </w:p>
    <w:p w14:paraId="344DFBFE">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w:t>
      </w:r>
      <w:r>
        <w:rPr>
          <w:rFonts w:hint="eastAsia" w:ascii="宋体" w:hAnsi="宋体" w:eastAsia="宋体" w:cs="宋体"/>
          <w:color w:val="auto"/>
          <w:sz w:val="24"/>
          <w:szCs w:val="24"/>
        </w:rPr>
        <w:t>人员素质及现场服务员工仪容仪表、行为举止端庄得体；</w:t>
      </w:r>
    </w:p>
    <w:p w14:paraId="24DECC0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初中及以上文化，身体健康，品行端正，工作责任心强；</w:t>
      </w:r>
    </w:p>
    <w:p w14:paraId="0A3E29E7">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1.2.3</w:t>
      </w:r>
      <w:r>
        <w:rPr>
          <w:rFonts w:hint="eastAsia" w:ascii="宋体" w:hAnsi="宋体" w:eastAsia="宋体" w:cs="宋体"/>
          <w:color w:val="auto"/>
          <w:sz w:val="24"/>
          <w:szCs w:val="24"/>
        </w:rPr>
        <w:t>上班前梳理头发、长发应盘起，刘海不得超过眼眉；</w:t>
      </w:r>
    </w:p>
    <w:p w14:paraId="7D6FA19A">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1.2.4</w:t>
      </w:r>
      <w:r>
        <w:rPr>
          <w:rFonts w:hint="eastAsia" w:ascii="宋体" w:hAnsi="宋体" w:eastAsia="宋体" w:cs="宋体"/>
          <w:color w:val="auto"/>
          <w:sz w:val="24"/>
          <w:szCs w:val="24"/>
        </w:rPr>
        <w:t>上班前确保鞋子干净无污物；</w:t>
      </w:r>
    </w:p>
    <w:p w14:paraId="58BF09EB">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1.2.5</w:t>
      </w:r>
      <w:r>
        <w:rPr>
          <w:rFonts w:hint="eastAsia" w:ascii="宋体" w:hAnsi="宋体" w:eastAsia="宋体" w:cs="宋体"/>
          <w:color w:val="auto"/>
          <w:sz w:val="24"/>
          <w:szCs w:val="24"/>
        </w:rPr>
        <w:t>按规定时间更换制服，制服不可破损</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工作制服禁止穿到院外；</w:t>
      </w:r>
    </w:p>
    <w:p w14:paraId="4EBB459B">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1.2.6</w:t>
      </w:r>
      <w:r>
        <w:rPr>
          <w:rFonts w:hint="eastAsia" w:ascii="宋体" w:hAnsi="宋体" w:eastAsia="宋体" w:cs="宋体"/>
          <w:color w:val="auto"/>
          <w:sz w:val="24"/>
          <w:szCs w:val="24"/>
        </w:rPr>
        <w:t>工号牌受损或丢失应及时更换；</w:t>
      </w:r>
    </w:p>
    <w:p w14:paraId="3B8B483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1.2.7</w:t>
      </w:r>
      <w:r>
        <w:rPr>
          <w:rFonts w:hint="eastAsia" w:ascii="宋体" w:hAnsi="宋体" w:eastAsia="宋体" w:cs="宋体"/>
          <w:color w:val="auto"/>
          <w:sz w:val="24"/>
          <w:szCs w:val="24"/>
        </w:rPr>
        <w:t>手指甲修剪整齐；</w:t>
      </w:r>
    </w:p>
    <w:p w14:paraId="654F3003">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1.2.8</w:t>
      </w:r>
      <w:r>
        <w:rPr>
          <w:rFonts w:hint="eastAsia" w:ascii="宋体" w:hAnsi="宋体" w:eastAsia="宋体" w:cs="宋体"/>
          <w:color w:val="auto"/>
          <w:sz w:val="24"/>
          <w:szCs w:val="24"/>
        </w:rPr>
        <w:t>适当淡妆；</w:t>
      </w:r>
    </w:p>
    <w:p w14:paraId="658773E3">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1.2.9</w:t>
      </w:r>
      <w:r>
        <w:rPr>
          <w:rFonts w:hint="eastAsia" w:ascii="宋体" w:hAnsi="宋体" w:eastAsia="宋体" w:cs="宋体"/>
          <w:color w:val="auto"/>
          <w:sz w:val="24"/>
          <w:szCs w:val="24"/>
        </w:rPr>
        <w:t>保持微笑；</w:t>
      </w:r>
    </w:p>
    <w:p w14:paraId="279BF0F0">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1.2.10</w:t>
      </w:r>
      <w:r>
        <w:rPr>
          <w:rFonts w:hint="eastAsia" w:ascii="宋体" w:hAnsi="宋体" w:eastAsia="宋体" w:cs="宋体"/>
          <w:color w:val="auto"/>
          <w:sz w:val="24"/>
          <w:szCs w:val="24"/>
        </w:rPr>
        <w:t>不可在病区大声讲话，不准说“脏话”，更不可与患者和家属发生争吵或辱骂患者；</w:t>
      </w:r>
    </w:p>
    <w:p w14:paraId="7CC2911E">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1.2.11</w:t>
      </w:r>
      <w:r>
        <w:rPr>
          <w:rFonts w:hint="eastAsia" w:ascii="宋体" w:hAnsi="宋体" w:eastAsia="宋体" w:cs="宋体"/>
          <w:color w:val="auto"/>
          <w:sz w:val="24"/>
          <w:szCs w:val="24"/>
        </w:rPr>
        <w:t>病区内随叫随到，上班时间内确有事短暂离开病区须报告护士长或当班护士；</w:t>
      </w:r>
    </w:p>
    <w:p w14:paraId="40923EC7">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1.2.12</w:t>
      </w:r>
      <w:r>
        <w:rPr>
          <w:rFonts w:hint="eastAsia" w:ascii="宋体" w:hAnsi="宋体" w:eastAsia="宋体" w:cs="宋体"/>
          <w:color w:val="auto"/>
          <w:sz w:val="24"/>
          <w:szCs w:val="24"/>
        </w:rPr>
        <w:t>保护患者隐私，不随意打听或泄露患者病情和个人信息等，不搬弄是非；</w:t>
      </w:r>
    </w:p>
    <w:p w14:paraId="3B6546EB">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1.2.13</w:t>
      </w:r>
      <w:r>
        <w:rPr>
          <w:rFonts w:hint="eastAsia" w:ascii="宋体" w:hAnsi="宋体" w:eastAsia="宋体" w:cs="宋体"/>
          <w:color w:val="auto"/>
          <w:sz w:val="24"/>
          <w:szCs w:val="24"/>
        </w:rPr>
        <w:t>服从公司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科室双重管理和各项规定，团结同事和医护人员，必须完成当班工作方可下班，确因有事需征得科室同意或者汇报上级，同意另行安排人员代替完成剩余工作方能离开科室；</w:t>
      </w:r>
    </w:p>
    <w:p w14:paraId="77C1263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1.2.14</w:t>
      </w:r>
      <w:r>
        <w:rPr>
          <w:rFonts w:hint="eastAsia" w:ascii="宋体" w:hAnsi="宋体" w:eastAsia="宋体" w:cs="宋体"/>
          <w:color w:val="auto"/>
          <w:sz w:val="24"/>
          <w:szCs w:val="24"/>
        </w:rPr>
        <w:t>及时巡视，保持病区24小时整洁、干净，特别是夜间、午间突发事件的应急处理及时到位；</w:t>
      </w:r>
    </w:p>
    <w:p w14:paraId="73624526">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1.2.15</w:t>
      </w:r>
      <w:r>
        <w:rPr>
          <w:rFonts w:hint="eastAsia" w:ascii="宋体" w:hAnsi="宋体" w:eastAsia="宋体" w:cs="宋体"/>
          <w:color w:val="auto"/>
          <w:sz w:val="24"/>
          <w:szCs w:val="24"/>
        </w:rPr>
        <w:t>如无紧急情况不可在病区内跑动。</w:t>
      </w:r>
    </w:p>
    <w:p w14:paraId="0BF866F1">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1.2.16</w:t>
      </w:r>
      <w:r>
        <w:rPr>
          <w:rFonts w:hint="eastAsia" w:ascii="宋体" w:hAnsi="宋体" w:eastAsia="宋体" w:cs="宋体"/>
          <w:color w:val="auto"/>
          <w:sz w:val="24"/>
          <w:szCs w:val="24"/>
        </w:rPr>
        <w:t>禁止在科室任意区域放置易燃易爆物品，不得违规索要和收受红包、礼品和物品，不得擅自使用未经科室同意的公共设施和VIP室内设施设备。</w:t>
      </w:r>
    </w:p>
    <w:p w14:paraId="6E10DCDE">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1.2.17应遵章守法，无盗窃等违法行为，自觉</w:t>
      </w:r>
      <w:r>
        <w:rPr>
          <w:rFonts w:hint="eastAsia" w:ascii="宋体" w:hAnsi="宋体" w:eastAsia="宋体" w:cs="宋体"/>
          <w:color w:val="auto"/>
          <w:sz w:val="24"/>
          <w:szCs w:val="24"/>
        </w:rPr>
        <w:t>维护医院、公司的形象和信誉，不得发表有损医院形象的信息。</w:t>
      </w:r>
    </w:p>
    <w:p w14:paraId="5D208CA0">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1.3 总体服务要求：</w:t>
      </w:r>
    </w:p>
    <w:p w14:paraId="0B5E4840">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1.3.1保洁质量达到物见原色、窗明干净、符合行业规定及院感要求，患者、医院员工、社会满意；</w:t>
      </w:r>
    </w:p>
    <w:p w14:paraId="55FC6C9C">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1.3.2上岗前由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自行培训安全、院感防控与个人防护知识，由此带来的任何安全风险与经济损失由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承担。</w:t>
      </w:r>
    </w:p>
    <w:p w14:paraId="39B8C202">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1.3.3有严格的员工管理和考核体系。</w:t>
      </w:r>
    </w:p>
    <w:p w14:paraId="5FBF471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保洁人员必须着装整齐、举止端庄、挂牌上岗，具备相关的岗位工作能力。对所有的员工和管理人员应进行必要的职业道德培训及相关岗位的技术培训、以确保具有良好的技术水平，能完成相应的工作。定期召开例会，总结医院保洁工作情况，并针对院容院貌及相关部门的配合情况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提出建设性意见和建议。</w:t>
      </w:r>
    </w:p>
    <w:p w14:paraId="44CB85D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1.3.4完善文档管理体系</w:t>
      </w:r>
    </w:p>
    <w:p w14:paraId="558C6E5B">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对所有的保洁设备、设施进行编号和登记，对其型号、规格、主要的技术参数，使用寿命、</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信息等进行登记并造册列表。建立完善的技术资料，并根据国家相关规定、产品说明书和公司的技术手册编制对每项业务操作的具体业务流程，以规范员工操作。</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提供的信息管理系统须与省市医废在线监测系统无缝衔接，数据传输畅通。</w:t>
      </w:r>
    </w:p>
    <w:p w14:paraId="3A290B43">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1.3.5临床医护技人员不再承担带电医疗精密仪器及有无菌要求除外的任何保洁工作，均由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承担。</w:t>
      </w:r>
    </w:p>
    <w:p w14:paraId="3F6F98A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1.3.6服务具体要求</w:t>
      </w:r>
    </w:p>
    <w:p w14:paraId="6FC2AB52">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（1）负责工作区各楼栋室内、室外、内外院落清洁卫生，绿化带内无生活垃圾；</w:t>
      </w:r>
    </w:p>
    <w:p w14:paraId="47938461">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（2）及时收集外包装、生活垃圾、医疗垃圾（（感染性、损伤性、病理性、化学性及药物性），并送到院内指定地点。严禁私自盗窃、贩卖外包装、生活垃圾、医疗垃圾等现象发生；</w:t>
      </w:r>
    </w:p>
    <w:p w14:paraId="1737F52E">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（3）按时巡视，从屋顶到墙壁到地板要做到干净、整洁，无纸屑、垃圾、痰迹； 卫生间要干净、整洁、无异味；</w:t>
      </w:r>
    </w:p>
    <w:p w14:paraId="57EBE43C">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（4）为避免尘土飞扬，地面干排应使用尘推加牵尘剂的方法进行处理；</w:t>
      </w:r>
    </w:p>
    <w:p w14:paraId="34193D4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（5）要求对尘推头和抹布用专门的</w:t>
      </w:r>
      <w:r>
        <w:rPr>
          <w:rFonts w:hint="eastAsia" w:ascii="宋体" w:hAnsi="宋体" w:eastAsia="宋体" w:cs="宋体"/>
          <w:color w:val="auto"/>
          <w:sz w:val="24"/>
          <w:szCs w:val="24"/>
          <w:lang w:val="en-US" w:eastAsia="zh-CN"/>
        </w:rPr>
        <w:t>医用</w:t>
      </w:r>
      <w:r>
        <w:rPr>
          <w:rFonts w:hint="eastAsia" w:ascii="宋体" w:hAnsi="宋体" w:eastAsia="宋体" w:cs="宋体"/>
          <w:color w:val="auto"/>
          <w:sz w:val="24"/>
          <w:szCs w:val="24"/>
        </w:rPr>
        <w:t>洗衣机和烘干机进行洗涤和烘干，不能用手洗，以防止交叉感染；</w:t>
      </w:r>
    </w:p>
    <w:p w14:paraId="568E338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（6）为防止交叉感染，对不同区域的清洁工具按院感染科的要求实行严格分类摆放和使用，用颜色、字标等方式进行区分；</w:t>
      </w:r>
    </w:p>
    <w:p w14:paraId="24B937B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对医院的项目管理配置专用的保洁车、翻新机、地擦机、洗地机、吸水吸尘机、抛光机、地坪/地毯吹干机、真空吸尘器、对讲机、自用需要的洗衣机和烘干机(由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提供场地)、垃圾运输车、平板车、电脑和打印机等；</w:t>
      </w:r>
    </w:p>
    <w:p w14:paraId="282AC06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（8）保洁运营相关的易耗品（包括但不限于）如垃圾袋、毛巾、除味剂、保洁工作所需工具、物料、设备、药剂等已包含在合同总价内。</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保洁用的清洁剂、洗涤剂、消毒剂和地面保养等物料，这些消耗品必须有相关部门的产品质量合格证书，并符合医院院感科的要求，对使用的消毒剂的资质交到院感科审证，合格后方可使用，并且要求提供优质的产品；</w:t>
      </w:r>
    </w:p>
    <w:p w14:paraId="476148AD">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（9）合同总价中已包含 PVC 等材质地面的护理，包括打蜡，喷磨和抛光等处理，保持 PVC 地面的光亮、整洁，并且注明保养的频率；</w:t>
      </w:r>
    </w:p>
    <w:p w14:paraId="7815D81A">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对医院保洁进行科学的划分，并且强调计划性；</w:t>
      </w:r>
    </w:p>
    <w:p w14:paraId="5AA77B3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行政办公和门诊区域进行日常保洁；</w:t>
      </w:r>
    </w:p>
    <w:p w14:paraId="7A8F8B1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（12）病房内按清洁单元进行保洁，布类清洁用具必须送清洗间集中清洗，不能在病房和科室第二次浸泡后使用；</w:t>
      </w:r>
    </w:p>
    <w:p w14:paraId="6C92BAE3">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（13）每个清洁车上要配备标准操作流程；</w:t>
      </w:r>
    </w:p>
    <w:p w14:paraId="41BD958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（14）NICU</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神经内科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、ICU、CCU、PICU、NICU(儿科)、手术室、复合手术室、产房、血液透析室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感染科</w:t>
      </w:r>
      <w:r>
        <w:rPr>
          <w:rFonts w:hint="eastAsia" w:ascii="宋体" w:hAnsi="宋体" w:eastAsia="宋体" w:cs="宋体"/>
          <w:color w:val="auto"/>
          <w:sz w:val="24"/>
          <w:szCs w:val="24"/>
        </w:rPr>
        <w:t>等特殊科室严格执行院感控制要求，保洁</w:t>
      </w:r>
      <w:r>
        <w:rPr>
          <w:rFonts w:hint="eastAsia" w:ascii="宋体" w:hAnsi="宋体" w:eastAsia="宋体" w:cs="宋体"/>
          <w:color w:val="auto"/>
          <w:sz w:val="24"/>
          <w:szCs w:val="24"/>
          <w:lang w:val="en-US" w:eastAsia="zh-CN"/>
        </w:rPr>
        <w:t>工具</w:t>
      </w:r>
      <w:r>
        <w:rPr>
          <w:rFonts w:hint="eastAsia" w:ascii="宋体" w:hAnsi="宋体" w:eastAsia="宋体" w:cs="宋体"/>
          <w:color w:val="auto"/>
          <w:sz w:val="24"/>
          <w:szCs w:val="24"/>
        </w:rPr>
        <w:t>不得与其它区域混用,保洁员工服及清洁物料等与普通科室分开，地面使用超细纤维清洁系统；</w:t>
      </w:r>
    </w:p>
    <w:p w14:paraId="2CD1D4E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（15）协助医院进行内涝抢险、巡检报修、院感特殊要求清洁消毒及灭四害工作等；</w:t>
      </w:r>
    </w:p>
    <w:p w14:paraId="3F533CCC">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（16）医院临时指令的其他事务，如（但不仅限于）根据医院的要求挂横幅、标语、节假日挂灯饰、灯笼、摆放鲜花等；</w:t>
      </w:r>
    </w:p>
    <w:p w14:paraId="501FC58A">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（17）生活垃圾必须按照规范要求完成分拣分类及放入对应生活垃圾桶内，指导病房生活垃圾分类放置。</w:t>
      </w:r>
    </w:p>
    <w:p w14:paraId="3FD025D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1.4保洁服务频率/周期</w:t>
      </w:r>
    </w:p>
    <w:p w14:paraId="537F8428">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1.4.1病区：地面清洁和收生活垃圾（每天不少于2次）；门把手、照明开关、床摇手、床扶手、餐板、床头柜及储物柜柜面(如放有食品及监护仪等，需请病患或医护人员确认或协助移动方可清洁）和氧气台（每 1-2 天不少于1 次）；天花蛛网清扫、门面、标识标牌、床架、椅子、床头柜及储物柜内部、窗框、低墙面（每周清洁不少于1次）；高墙面污渍清除、灯具、风口表面、玻璃、高窗框及轨道（每 30-45 天清洁 1 次，随季节变化会调整清洁频率）。每天早上 7:50 前完成病区晨间清扫和整理归位陪伴椅，保持床单元及病室整洁，协助患者或陪护将物品入柜或上架。协助护士做好患者家属及陪护人员的管理工作。每日早上 7:30 及下午 16:00 为有需求的患者打开水（无陪护患者）。按要求及时更换床单元，患者转出院后完成床单元拆除，每张转出院床清洁消毒 1 次,包含患者用开水瓶表面擦拭消毒。病区窗帘、围帘的挂取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治疗车、护理车、平车、轮椅每日清洁消毒一次，每周清理轮胎夹缝处的垃圾等，每周充气及打油一次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每周清理门合页，及时打蜡</w:t>
      </w:r>
      <w:r>
        <w:rPr>
          <w:rFonts w:hint="eastAsia" w:ascii="宋体" w:hAnsi="宋体" w:eastAsia="宋体" w:cs="宋体"/>
          <w:color w:val="auto"/>
          <w:sz w:val="24"/>
          <w:szCs w:val="24"/>
          <w:lang w:eastAsia="zh-CN"/>
        </w:rPr>
        <w:t>；</w:t>
      </w:r>
    </w:p>
    <w:p w14:paraId="0E0DA8F3">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1.4.2 NICU</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神经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、CCU、ICU、PICU、NICU（儿科）:地面清洁（不少于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次/天）、收垃圾（每天不少于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次）；门面、标识标牌、门把手、照明开关、吊塔、床按钮、床扶手、餐板、床头柜及床旁桌(如放有食品及监护仪等，需请患者或医护人员确认或协助移动方可清洁）和氧气台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负压吸氧表面擦拭（每天 1 次）；每张出院床清洁消毒终末处理后铺成备用床备用；门把手、照明开关、床按钮、床扶手、餐板、床头柜及床旁桌、床架、椅子、无菌柜和治疗柜(每天消毒不少于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临时污染立即消毒；窗台、低墙面、病房垃圾桶（每天清洁不少于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次）；玻璃（每周不少于1次）；高墙面污渍清除、天花、灯具、风口表面、高窗框及轨道（每30天左右清洁不少于1 次，随季节变化调整清洁频率）病区物表地面每日清洁消毒不少于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每日对拖鞋的清洗消毒(NICU</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神经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ICU驻守保洁服务：按照病房标准完成病房清洁消毒工作</w:t>
      </w:r>
      <w:r>
        <w:rPr>
          <w:rFonts w:hint="eastAsia" w:ascii="宋体" w:hAnsi="宋体" w:eastAsia="宋体" w:cs="宋体"/>
          <w:color w:val="auto"/>
          <w:sz w:val="24"/>
          <w:szCs w:val="24"/>
          <w:lang w:eastAsia="zh-CN"/>
        </w:rPr>
        <w:t>。</w:t>
      </w:r>
    </w:p>
    <w:p w14:paraId="468C823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1.4.3办公区/功能房/处置间/医护生活区：地面清洁和收生活垃圾（每天不少于2 次）、门把手、桌面、饮水机及微波炉清洁（每天不少于 1 次）；天花蛛网清扫、门面、标识标牌、桌椅、床架、电话、电视机及柜、更衣柜、低墙面、护士站（各类柜子、抽屉，每周不少于一次）、病历柜及病历夹（每周不少于1 次）；高墙面、灯具、风口表面、玻璃、窗框及轨道（每 30 天不少于 1 次，随季节变化会调整清洁频率）</w:t>
      </w:r>
      <w:r>
        <w:rPr>
          <w:rFonts w:hint="eastAsia" w:ascii="宋体" w:hAnsi="宋体" w:eastAsia="宋体" w:cs="宋体"/>
          <w:color w:val="auto"/>
          <w:sz w:val="24"/>
          <w:szCs w:val="24"/>
          <w:lang w:eastAsia="zh-CN"/>
        </w:rPr>
        <w:t>；</w:t>
      </w:r>
    </w:p>
    <w:p w14:paraId="03AE5769">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1.4.4治疗室（含一般治疗室及处置间）：地面清洁（每天不少于 3 次）；门面及把手、标识标牌、冰箱（每天不少于1 次）；治疗柜/药品柜/医废桶/药品框（每天不少于2 次）；门把手、水龙头及物表消毒（1 次/天）；天花蛛网清扫（每周 不少于1次、；高墙面、灯具、风口表面、玻璃、窗框及轨道（每 30 天不少于1 次，随季节变化会调整清洁频率）；领回的液体及物品及时上架入柜</w:t>
      </w:r>
      <w:r>
        <w:rPr>
          <w:rFonts w:hint="eastAsia" w:ascii="宋体" w:hAnsi="宋体" w:eastAsia="宋体" w:cs="宋体"/>
          <w:color w:val="auto"/>
          <w:sz w:val="24"/>
          <w:szCs w:val="24"/>
          <w:lang w:eastAsia="zh-CN"/>
        </w:rPr>
        <w:t>；</w:t>
      </w:r>
    </w:p>
    <w:p w14:paraId="078DDD01">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1.4.5公共区域：地面清洁、电梯轿厢和收生活垃圾（每天不少于2 次）；门面、电梯、门、扶手、窗台、标识标牌、桌椅及体重秤表面（每天不少于 1 次）；天花蛛网清扫、玻璃、低墙面、公区桌椅架及挪开清洁地面边角（每周不少于1 次）；高墙面、灯具、风口表面、窗框及轨道（每 30 天 1 次，随季节变化调整清洁频率）</w:t>
      </w:r>
      <w:r>
        <w:rPr>
          <w:rFonts w:hint="eastAsia" w:ascii="宋体" w:hAnsi="宋体" w:eastAsia="宋体" w:cs="宋体"/>
          <w:color w:val="auto"/>
          <w:sz w:val="24"/>
          <w:szCs w:val="24"/>
          <w:lang w:eastAsia="zh-CN"/>
        </w:rPr>
        <w:t>；</w:t>
      </w:r>
    </w:p>
    <w:p w14:paraId="7EDAEACF">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1.4.6卫生间：地面清洁和收生活垃圾（每天至少 2-3 次，有污染及时清理）；门把手、镜面/玻璃、水龙头、洗手池、便池/马桶等洁具（每天 1 次）；天花蛛网清扫、门面、墙面、标识标牌、盆架、五金件、洁具、地面边角、淋浴喷头、晾衣杆（每周彻底刷洗、清洁 不少于1 次）；灯具、风口表面、窗框及轨道（每 30 天清洁不少于 1 次，随季节变化调整清洁频率）</w:t>
      </w:r>
      <w:r>
        <w:rPr>
          <w:rFonts w:hint="eastAsia" w:ascii="宋体" w:hAnsi="宋体" w:eastAsia="宋体" w:cs="宋体"/>
          <w:color w:val="auto"/>
          <w:sz w:val="24"/>
          <w:szCs w:val="24"/>
          <w:lang w:eastAsia="zh-CN"/>
        </w:rPr>
        <w:t>；</w:t>
      </w:r>
    </w:p>
    <w:p w14:paraId="4088661E">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1.4.7垃圾收集：负责门急诊、检查科室、诊断室、办公室、值班室、ICU、手术室、公共区域的医疗和生活垃圾、外包装收集、住院部病房及公共区的生活垃圾、外包装及时收集清运；医疗（感染性、损伤性、病理性、化学性及药物性）、生活垃圾、外包装院内点到点的转运，垃圾转运每天至少 2 次，随满随收</w:t>
      </w:r>
      <w:r>
        <w:rPr>
          <w:rFonts w:hint="eastAsia" w:ascii="宋体" w:hAnsi="宋体" w:eastAsia="宋体" w:cs="宋体"/>
          <w:color w:val="auto"/>
          <w:sz w:val="24"/>
          <w:szCs w:val="24"/>
          <w:lang w:eastAsia="zh-CN"/>
        </w:rPr>
        <w:t>；</w:t>
      </w:r>
    </w:p>
    <w:p w14:paraId="7B0C597A">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1.4.8门诊：地面清洁和收生活/医疗垃圾、外包装（每天不少于 2次）；门面、办公桌椅、标识标牌、门把手、照明开关、床摇手、床扶手、餐板、床头柜及储物柜(如放有食品及监护仪等，需请病患或医护人员确认或协助移动方可清洁)和氧气台（每 1-2 天 1 次）；天花蛛网清扫、床架、椅子、床头柜及储物柜、窗框、低墙面（每周清洁不少于1 次）；高墙面污渍清除、天花、灯具、风口表面、玻璃、高窗框及轨道（每 30 天清洁 不少于1 次，随季节变化调整清洁频率；门诊及内科楼内院落每周2—3 次</w:t>
      </w:r>
      <w:r>
        <w:rPr>
          <w:rFonts w:hint="eastAsia" w:ascii="宋体" w:hAnsi="宋体" w:eastAsia="宋体" w:cs="宋体"/>
          <w:color w:val="auto"/>
          <w:sz w:val="24"/>
          <w:szCs w:val="24"/>
          <w:lang w:eastAsia="zh-CN"/>
        </w:rPr>
        <w:t>；</w:t>
      </w:r>
    </w:p>
    <w:p w14:paraId="6E2EA068">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1.4.9检查科室：地面清洁和分类收集生活垃圾（每天不少于2-3 次）；门面、办公桌椅、标志标牌、门把手、照明开关、床摇手、床扶手、餐板、床头柜及储物柜(如放有食品及监护仪等，需请病患或医护人员确认或协助移动方可清洁）和氧气台（每1-2 天不少于1 次）；天花蛛网清扫、床架、椅子、床头柜及储物柜、窗框、低墙面（每周清洁不少于1 次）；高墙面污渍清除、天花、灯具、风口表面、玻璃、高窗框及轨道（每 30 天清洁不少于 1 次，随季节变化调整清洁频率）</w:t>
      </w:r>
      <w:r>
        <w:rPr>
          <w:rFonts w:hint="eastAsia" w:ascii="宋体" w:hAnsi="宋体" w:eastAsia="宋体" w:cs="宋体"/>
          <w:color w:val="auto"/>
          <w:sz w:val="24"/>
          <w:szCs w:val="24"/>
          <w:lang w:eastAsia="zh-CN"/>
        </w:rPr>
        <w:t>；</w:t>
      </w:r>
    </w:p>
    <w:p w14:paraId="773B99AF">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1.4.10手术室、复合手术室、产房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介入室</w:t>
      </w:r>
      <w:r>
        <w:rPr>
          <w:rFonts w:hint="eastAsia" w:ascii="宋体" w:hAnsi="宋体" w:eastAsia="宋体" w:cs="宋体"/>
          <w:color w:val="auto"/>
          <w:sz w:val="24"/>
          <w:szCs w:val="24"/>
        </w:rPr>
        <w:t>：通道地面清洁（每天不少于2 次）；手术间地面清洁及收垃圾（每台手术结束清洁一次）；办公区分类收集生活垃圾（每天不少于2 次）；门面、门把手、办公区、治疗柜、无菌柜外表面、洗手池、通道、门面、标识标牌、窗框（每天不少于 1 次）； 高墙面污渍清除、手术室周计划清洁、洗手池及卫生间彻底清洁、楼梯及洗澡间刷洗、屏风、天花、灯具及风口表面、玻璃、高窗框及通风口（手术室内每周不少于1次；非手术区域每月不少于 1 次）</w:t>
      </w:r>
      <w:r>
        <w:rPr>
          <w:rFonts w:hint="eastAsia" w:ascii="宋体" w:hAnsi="宋体" w:eastAsia="宋体" w:cs="宋体"/>
          <w:color w:val="auto"/>
          <w:sz w:val="24"/>
          <w:szCs w:val="24"/>
          <w:lang w:eastAsia="zh-CN"/>
        </w:rPr>
        <w:t>；</w:t>
      </w:r>
    </w:p>
    <w:p w14:paraId="36B91EE6">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1.4.11外围：道路清扫、绿化带捡拾生活垃圾及垃圾桶清洁（每天不少于2 次）、收垃圾（每天不少于3次）、标识标牌抹尘和栏杆清洁、天台清扫（每周不少于 1 次）、围墙及重点区域定期刷洗（每月2次）、排水沟沉沙井清洁（每 1-3 月 1 次， 随雨季变化调整）</w:t>
      </w:r>
      <w:r>
        <w:rPr>
          <w:rFonts w:hint="eastAsia" w:ascii="宋体" w:hAnsi="宋体" w:eastAsia="宋体" w:cs="宋体"/>
          <w:color w:val="auto"/>
          <w:sz w:val="24"/>
          <w:szCs w:val="24"/>
          <w:lang w:eastAsia="zh-CN"/>
        </w:rPr>
        <w:t>；</w:t>
      </w:r>
    </w:p>
    <w:p w14:paraId="5F7E415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1.4.12全院专项清洁计划：室内 PVC 地面落蜡每年 1 次、抛光每周 2 次；公区PVC 地面落蜡45天 1 次、抛光每周 2 次；洗地每天 1 次（大厅2 次）；大理石、花岗岩、玻化砖每周保养 1 次、洗地 1 次；木地板每周保养1 次；地毯每月清洗 1次，随脏随洗；电梯不锈钢每天清洁1 次。</w:t>
      </w:r>
    </w:p>
    <w:p w14:paraId="1AD4A9A3">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1.5保洁服务标准</w:t>
      </w:r>
    </w:p>
    <w:p w14:paraId="7FFB3D67">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1.5.1公共区域及设施</w:t>
      </w:r>
    </w:p>
    <w:p w14:paraId="4DE62B09">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（1）大厅、走廊区域干净，无尘土、污渍、烟头、纸屑、油迹及垃圾 ，内外院落洁净整洁，无杂物摆放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p>
    <w:p w14:paraId="756CA40E">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各房门、通道地面无尘土、痰迹、纸屑、烟头及垃圾、扶手无尘土。墙面光洁、玻璃明亮、无污渍、无蜘蛛网及其它粘附杂物；隔板无尘土，污迹。天花板：空调风口、灯具、指示牌、外露管道等顶部设施无积尘、无蜘蛛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p>
    <w:p w14:paraId="05BA8528">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（3）不锈钢面无脏、污点；金属器材表面无污迹、无灰尘、无锈斑，有金属光泽</w:t>
      </w:r>
      <w:r>
        <w:rPr>
          <w:rFonts w:hint="eastAsia" w:ascii="宋体" w:hAnsi="宋体" w:eastAsia="宋体" w:cs="宋体"/>
          <w:color w:val="auto"/>
          <w:sz w:val="24"/>
          <w:szCs w:val="24"/>
          <w:lang w:eastAsia="zh-CN"/>
        </w:rPr>
        <w:t>；</w:t>
      </w:r>
    </w:p>
    <w:p w14:paraId="51EA4B0E">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（4）宣传栏、装饰物：表面无尘土、宣传栏内无杂物</w:t>
      </w:r>
      <w:r>
        <w:rPr>
          <w:rFonts w:hint="eastAsia" w:ascii="宋体" w:hAnsi="宋体" w:eastAsia="宋体" w:cs="宋体"/>
          <w:color w:val="auto"/>
          <w:sz w:val="24"/>
          <w:szCs w:val="24"/>
          <w:lang w:eastAsia="zh-CN"/>
        </w:rPr>
        <w:t>；</w:t>
      </w:r>
    </w:p>
    <w:p w14:paraId="5CBEF32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卫生间：无异味、洗手池台面无水迹、无尘土、无污物。洗手池瓷壁无污垢，无痰迹及头发等不洁物。水龙头无印迹、污垢、光亮、洁净。镜面无水迹、尘土、污迹。小便池无尿圬（黄迹）、无污物、喷水嘴应洁净。大便池内外洁净、无污垢黄迹。手纸架无手印、光亮、洁净。纸篓污物量不超过桶体 3/4，内外表干净，无积水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p>
    <w:p w14:paraId="3242E85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（6）电梯：电梯门无尘土、光亮洁净，无印迹。电梯凹槽内无垃圾无杂物，按键面板无尘土、无印迹。照明灯具无厚积尘土。电梯轿箱顶部：无厚积尘土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电梯厢壁、电梯门、框按规定时间上保护剂；电梯按钮每日进行消毒。</w:t>
      </w:r>
    </w:p>
    <w:p w14:paraId="467B5762">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（7）楼梯：楼梯门无尘土、污迹。地面无尘土、烟头、垃圾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p>
    <w:p w14:paraId="34DED5D7">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（8）院区环境道路无明显浮尘、烟头、果皮、纸屑；绿植叶面洁净、花盆花箱花坛无烟头、杂物、积水、泥沙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p>
    <w:p w14:paraId="6C63E21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（9）垃圾桶、花箱、果皮箱：表面光亮无污迹、油迹，无异味 ，周边无积水、无垃圾</w:t>
      </w:r>
      <w:r>
        <w:rPr>
          <w:rFonts w:hint="eastAsia" w:ascii="宋体" w:hAnsi="宋体" w:eastAsia="宋体" w:cs="宋体"/>
          <w:color w:val="auto"/>
          <w:sz w:val="24"/>
          <w:szCs w:val="24"/>
          <w:lang w:eastAsia="zh-CN"/>
        </w:rPr>
        <w:t>；</w:t>
      </w:r>
    </w:p>
    <w:p w14:paraId="7D4EA29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（10）垃圾运送：外包装、医疗废物与生活垃圾分车运送、专人收运、交接登记清楚（医疗垃圾、外包装）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运送人员在运送过程中必须穿戴防护手套、口罩、工作服等防护用品。</w:t>
      </w:r>
    </w:p>
    <w:p w14:paraId="6A98459B">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医疗垃圾、生活垃圾、纸塑类垃圾分类收集，不得混装。严格执行中华人民共和国《医疗废物管理规范》、《医院医疗废物管理规定》。医疗废物不得出售或私自处理。定时收集，收集（容器）规范、标识清楚，记录准确，按时按规办理移交工作。（注：医院废物运送及暂存管理服务人员需定期体检一次，并将体检结果报告给采购人存档，体检费由投标人负责）对医疗废物进行分类收集，分科标志明确且包装规范。浸泡消毒时使用专业容器，按照标准计量配兑消毒液。医疗废物暂存间在废物清运之后即刻进行消毒冲洗。每日按时登记医疗废物入库记录，对收集的医疗废物进行登记，包括医疗废物的种类、重量或数量、交接时间等项目，经办人与交接人同时签字，登记记录应保存三年。医疗废物进行移交时应严格执行危险废物转移联单制度，认真填写医疗废物转移联单，确保医疗废物入库台账与转移联单填写的重量或数量相符。接到科室电话收集垃圾，必须及时清运，不许拖沓、推诿。</w:t>
      </w:r>
    </w:p>
    <w:p w14:paraId="7B1E9069">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）达到国家卫生城市对医院卫生保洁、感染控制的考核标准，对医疗垃圾收集、贮存、处置办法、转运流程等要求、符合国家《医疗废物管理规范》、《医疗卫生机构医疗废物管理条例》。</w:t>
      </w:r>
    </w:p>
    <w:p w14:paraId="0E71631F">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）达到卫生健康委员会《三级综合医院评审标准实施细则》中对医院感染管理和环境管理的要求。</w:t>
      </w:r>
    </w:p>
    <w:p w14:paraId="36471D1A">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1.5.2病房保洁标准：</w:t>
      </w:r>
    </w:p>
    <w:p w14:paraId="152B575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（1）地面：洁净、光亮、无尘土、痰迹、碎纸、烟头及垃圾杂物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地面无湿滑；踢脚：目视无尘、无污物</w:t>
      </w:r>
      <w:r>
        <w:rPr>
          <w:rFonts w:hint="eastAsia" w:ascii="宋体" w:hAnsi="宋体" w:eastAsia="宋体" w:cs="宋体"/>
          <w:color w:val="auto"/>
          <w:sz w:val="24"/>
          <w:szCs w:val="24"/>
          <w:lang w:eastAsia="zh-CN"/>
        </w:rPr>
        <w:t>；</w:t>
      </w:r>
    </w:p>
    <w:p w14:paraId="510D648D">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（2）墙面：无手印、污迹、无灰尘、定期清洁</w:t>
      </w:r>
      <w:r>
        <w:rPr>
          <w:rFonts w:hint="eastAsia" w:ascii="宋体" w:hAnsi="宋体" w:eastAsia="宋体" w:cs="宋体"/>
          <w:color w:val="auto"/>
          <w:sz w:val="24"/>
          <w:szCs w:val="24"/>
          <w:lang w:eastAsia="zh-CN"/>
        </w:rPr>
        <w:t>；</w:t>
      </w:r>
    </w:p>
    <w:p w14:paraId="0280AB2F">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（3）窗户：明亮、无积灰。玻璃幕墙、门、窗、镜面、围栏无污迹、无水迹</w:t>
      </w:r>
      <w:r>
        <w:rPr>
          <w:rFonts w:hint="eastAsia" w:ascii="宋体" w:hAnsi="宋体" w:eastAsia="宋体" w:cs="宋体"/>
          <w:color w:val="auto"/>
          <w:sz w:val="24"/>
          <w:szCs w:val="24"/>
          <w:lang w:eastAsia="zh-CN"/>
        </w:rPr>
        <w:t>；</w:t>
      </w:r>
    </w:p>
    <w:p w14:paraId="30563DAB">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（4）天花板：无蜘蛛网、无积灰</w:t>
      </w:r>
      <w:r>
        <w:rPr>
          <w:rFonts w:hint="eastAsia" w:ascii="宋体" w:hAnsi="宋体" w:eastAsia="宋体" w:cs="宋体"/>
          <w:color w:val="auto"/>
          <w:sz w:val="24"/>
          <w:szCs w:val="24"/>
          <w:lang w:eastAsia="zh-CN"/>
        </w:rPr>
        <w:t>；</w:t>
      </w:r>
    </w:p>
    <w:p w14:paraId="7398DC94">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（5）床、床头柜、床架：无尘土、无积灰。清洁用抹布一床一巾</w:t>
      </w:r>
      <w:r>
        <w:rPr>
          <w:rFonts w:hint="eastAsia" w:ascii="宋体" w:hAnsi="宋体" w:eastAsia="宋体" w:cs="宋体"/>
          <w:color w:val="auto"/>
          <w:sz w:val="24"/>
          <w:szCs w:val="24"/>
          <w:lang w:eastAsia="zh-CN"/>
        </w:rPr>
        <w:t>；</w:t>
      </w:r>
    </w:p>
    <w:p w14:paraId="499F3211">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（6）灯具：无破损、无缺失、无厚积尘土。灯具内无昆虫，灯盖、灯柱、灯罩明亮有光泽</w:t>
      </w:r>
      <w:r>
        <w:rPr>
          <w:rFonts w:hint="eastAsia" w:ascii="宋体" w:hAnsi="宋体" w:eastAsia="宋体" w:cs="宋体"/>
          <w:color w:val="auto"/>
          <w:sz w:val="24"/>
          <w:szCs w:val="24"/>
          <w:lang w:eastAsia="zh-CN"/>
        </w:rPr>
        <w:t>；</w:t>
      </w:r>
    </w:p>
    <w:p w14:paraId="2ADF16A2">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（7）标识牌：光亮、干净、无污渍</w:t>
      </w:r>
      <w:r>
        <w:rPr>
          <w:rFonts w:hint="eastAsia" w:ascii="宋体" w:hAnsi="宋体" w:eastAsia="宋体" w:cs="宋体"/>
          <w:color w:val="auto"/>
          <w:sz w:val="24"/>
          <w:szCs w:val="24"/>
          <w:lang w:eastAsia="zh-CN"/>
        </w:rPr>
        <w:t>；</w:t>
      </w:r>
    </w:p>
    <w:p w14:paraId="1F16DF09">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（8）木（塑）质器材：木（塑）物件表面光洁、无污迹，现本色</w:t>
      </w:r>
      <w:r>
        <w:rPr>
          <w:rFonts w:hint="eastAsia" w:ascii="宋体" w:hAnsi="宋体" w:eastAsia="宋体" w:cs="宋体"/>
          <w:color w:val="auto"/>
          <w:sz w:val="24"/>
          <w:szCs w:val="24"/>
          <w:lang w:eastAsia="zh-CN"/>
        </w:rPr>
        <w:t>；</w:t>
      </w:r>
    </w:p>
    <w:p w14:paraId="57E792CA">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（9）厕所：无积水、无异味，便池洁净</w:t>
      </w:r>
      <w:r>
        <w:rPr>
          <w:rFonts w:hint="eastAsia" w:ascii="宋体" w:hAnsi="宋体" w:eastAsia="宋体" w:cs="宋体"/>
          <w:color w:val="auto"/>
          <w:sz w:val="24"/>
          <w:szCs w:val="24"/>
          <w:lang w:eastAsia="zh-CN"/>
        </w:rPr>
        <w:t>；</w:t>
      </w:r>
    </w:p>
    <w:p w14:paraId="48BB0C40">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（10）晾衣房及开水房：地面、墙面洁净，无积水、无异味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地面无湿滑，开水炉洁净光亮。</w:t>
      </w:r>
    </w:p>
    <w:p w14:paraId="29A7F5A5">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1.5.3办公室保洁标准</w:t>
      </w:r>
    </w:p>
    <w:p w14:paraId="002BD879">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（1）桌面：无尘土、无污渍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保持整洁</w:t>
      </w:r>
      <w:r>
        <w:rPr>
          <w:rFonts w:hint="eastAsia" w:ascii="宋体" w:hAnsi="宋体" w:eastAsia="宋体" w:cs="宋体"/>
          <w:color w:val="auto"/>
          <w:sz w:val="24"/>
          <w:szCs w:val="24"/>
          <w:lang w:eastAsia="zh-CN"/>
        </w:rPr>
        <w:t>；</w:t>
      </w:r>
    </w:p>
    <w:p w14:paraId="70E4EAAC">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（2）地面：无污渍，地毯上无碎屑、无渣、云石地面（砖面）清洁干净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p>
    <w:p w14:paraId="0ECEB496">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（3）墙面：无手印、污迹、无灰尘、定期清洁</w:t>
      </w:r>
      <w:r>
        <w:rPr>
          <w:rFonts w:hint="eastAsia" w:ascii="宋体" w:hAnsi="宋体" w:eastAsia="宋体" w:cs="宋体"/>
          <w:color w:val="auto"/>
          <w:sz w:val="24"/>
          <w:szCs w:val="24"/>
          <w:lang w:eastAsia="zh-CN"/>
        </w:rPr>
        <w:t>；</w:t>
      </w:r>
    </w:p>
    <w:p w14:paraId="4F523356">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（4）窗户：明亮、无积灰。玻璃幕墙、门、窗、镜面、围栏无污迹、无水迹</w:t>
      </w:r>
      <w:r>
        <w:rPr>
          <w:rFonts w:hint="eastAsia" w:ascii="宋体" w:hAnsi="宋体" w:eastAsia="宋体" w:cs="宋体"/>
          <w:color w:val="auto"/>
          <w:sz w:val="24"/>
          <w:szCs w:val="24"/>
          <w:lang w:eastAsia="zh-CN"/>
        </w:rPr>
        <w:t>；</w:t>
      </w:r>
    </w:p>
    <w:p w14:paraId="3602D8E7">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（5）天花板：无蜘蛛网、无积灰</w:t>
      </w:r>
      <w:r>
        <w:rPr>
          <w:rFonts w:hint="eastAsia" w:ascii="宋体" w:hAnsi="宋体" w:eastAsia="宋体" w:cs="宋体"/>
          <w:color w:val="auto"/>
          <w:sz w:val="24"/>
          <w:szCs w:val="24"/>
          <w:lang w:eastAsia="zh-CN"/>
        </w:rPr>
        <w:t>；</w:t>
      </w:r>
    </w:p>
    <w:p w14:paraId="5E7AFF42">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（6）所有垃圾桶等保持外表干净。</w:t>
      </w:r>
    </w:p>
    <w:p w14:paraId="429D31C1">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1.5.4院落、道路、围墙保洁标准</w:t>
      </w:r>
    </w:p>
    <w:p w14:paraId="017595DF">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（1）院落整洁、卫生、无杂物</w:t>
      </w:r>
      <w:r>
        <w:rPr>
          <w:rFonts w:hint="eastAsia" w:ascii="宋体" w:hAnsi="宋体" w:eastAsia="宋体" w:cs="宋体"/>
          <w:color w:val="auto"/>
          <w:sz w:val="24"/>
          <w:szCs w:val="24"/>
          <w:lang w:eastAsia="zh-CN"/>
        </w:rPr>
        <w:t>；</w:t>
      </w:r>
    </w:p>
    <w:p w14:paraId="5A5F78A7">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（2）人行道、走道等地带无垃圾、烟头、杂物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地面无湿滑</w:t>
      </w:r>
      <w:r>
        <w:rPr>
          <w:rFonts w:hint="eastAsia" w:ascii="宋体" w:hAnsi="宋体" w:eastAsia="宋体" w:cs="宋体"/>
          <w:color w:val="auto"/>
          <w:sz w:val="24"/>
          <w:szCs w:val="24"/>
          <w:lang w:eastAsia="zh-CN"/>
        </w:rPr>
        <w:t>；</w:t>
      </w:r>
    </w:p>
    <w:p w14:paraId="600D5411">
      <w:pPr>
        <w:pStyle w:val="22"/>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（3）围墙洁净无污渍、无粘贴物，围墙灯保持洁净</w:t>
      </w:r>
      <w:r>
        <w:rPr>
          <w:rFonts w:hint="eastAsia" w:ascii="宋体" w:hAnsi="宋体" w:eastAsia="宋体" w:cs="宋体"/>
          <w:color w:val="auto"/>
          <w:sz w:val="24"/>
          <w:szCs w:val="24"/>
          <w:lang w:eastAsia="zh-CN"/>
        </w:rPr>
        <w:t>；</w:t>
      </w:r>
    </w:p>
    <w:p w14:paraId="133800F8">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（4）认真听取市容、环卫等有关部门的检查意见，礼貌交谈，并及时与主管部门联系</w:t>
      </w:r>
      <w:r>
        <w:rPr>
          <w:rFonts w:hint="eastAsia" w:ascii="宋体" w:hAnsi="宋体" w:eastAsia="宋体" w:cs="宋体"/>
          <w:color w:val="auto"/>
          <w:sz w:val="24"/>
          <w:szCs w:val="24"/>
          <w:lang w:eastAsia="zh-CN"/>
        </w:rPr>
        <w:t>；</w:t>
      </w:r>
    </w:p>
    <w:p w14:paraId="2A022D51">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（5）定期清理屋顶、院落的垃圾，保持屋顶、院落排水畅通；定期清理全院排水沟，保持排水沟内无杂物，排水畅通。</w:t>
      </w:r>
    </w:p>
    <w:p w14:paraId="13E5382B">
      <w:pPr>
        <w:pStyle w:val="22"/>
        <w:keepNext w:val="0"/>
        <w:keepLines w:val="0"/>
        <w:pageBreakBefore w:val="0"/>
        <w:widowControl w:val="0"/>
        <w:kinsoku/>
        <w:wordWrap/>
        <w:overflowPunct/>
        <w:topLinePunct w:val="0"/>
        <w:bidi w:val="0"/>
        <w:snapToGrid/>
        <w:spacing w:beforeLines="0" w:afterLines="0" w:line="500" w:lineRule="exact"/>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2.绿化服务</w:t>
      </w:r>
    </w:p>
    <w:p w14:paraId="7CF6E1EC">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2.1绿化服务范围：</w:t>
      </w:r>
    </w:p>
    <w:p w14:paraId="1637EE79">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负责院区内的室外院坝所有绿化的栽种、修剪、养护、杀虫等工作并巡查室内及花车植物的生长情况及时联系外包单位，同时完成</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临时要求的绿化整治任务。绿化用植物、肥料和杀虫剂由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负责提供。</w:t>
      </w:r>
    </w:p>
    <w:p w14:paraId="28DE7995">
      <w:pPr>
        <w:pStyle w:val="22"/>
        <w:keepNext w:val="0"/>
        <w:keepLines w:val="0"/>
        <w:pageBreakBefore w:val="0"/>
        <w:widowControl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2.2绿化具体服务频次及要求：</w:t>
      </w:r>
    </w:p>
    <w:tbl>
      <w:tblPr>
        <w:tblStyle w:val="6"/>
        <w:tblpPr w:leftFromText="180" w:rightFromText="180" w:vertAnchor="text" w:horzAnchor="page" w:tblpX="746" w:tblpY="544"/>
        <w:tblOverlap w:val="never"/>
        <w:tblW w:w="9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801"/>
        <w:gridCol w:w="2609"/>
        <w:gridCol w:w="1295"/>
        <w:gridCol w:w="4133"/>
      </w:tblGrid>
      <w:tr w14:paraId="64D2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684" w:type="dxa"/>
            <w:noWrap w:val="0"/>
            <w:vAlign w:val="center"/>
          </w:tcPr>
          <w:p w14:paraId="73EB2B90">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801" w:type="dxa"/>
            <w:noWrap w:val="0"/>
            <w:vAlign w:val="center"/>
          </w:tcPr>
          <w:p w14:paraId="43C7B7A4">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内容</w:t>
            </w:r>
          </w:p>
        </w:tc>
        <w:tc>
          <w:tcPr>
            <w:tcW w:w="2609" w:type="dxa"/>
            <w:noWrap w:val="0"/>
            <w:vAlign w:val="center"/>
          </w:tcPr>
          <w:p w14:paraId="5E477685">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操作范围</w:t>
            </w:r>
          </w:p>
        </w:tc>
        <w:tc>
          <w:tcPr>
            <w:tcW w:w="1295" w:type="dxa"/>
            <w:noWrap w:val="0"/>
            <w:vAlign w:val="center"/>
          </w:tcPr>
          <w:p w14:paraId="0C3F26BA">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操作频次</w:t>
            </w:r>
          </w:p>
        </w:tc>
        <w:tc>
          <w:tcPr>
            <w:tcW w:w="4133" w:type="dxa"/>
            <w:noWrap w:val="0"/>
            <w:vAlign w:val="center"/>
          </w:tcPr>
          <w:p w14:paraId="29074FD5">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服务</w:t>
            </w:r>
            <w:r>
              <w:rPr>
                <w:rFonts w:hint="eastAsia" w:ascii="宋体" w:hAnsi="宋体" w:eastAsia="宋体" w:cs="宋体"/>
                <w:b/>
                <w:color w:val="auto"/>
                <w:sz w:val="24"/>
                <w:szCs w:val="24"/>
              </w:rPr>
              <w:t>要求</w:t>
            </w:r>
          </w:p>
        </w:tc>
      </w:tr>
      <w:tr w14:paraId="70F0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4" w:type="dxa"/>
            <w:noWrap w:val="0"/>
            <w:vAlign w:val="center"/>
          </w:tcPr>
          <w:p w14:paraId="25912529">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01" w:type="dxa"/>
            <w:noWrap w:val="0"/>
            <w:vAlign w:val="center"/>
          </w:tcPr>
          <w:p w14:paraId="09D46A8D">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栽种</w:t>
            </w:r>
          </w:p>
        </w:tc>
        <w:tc>
          <w:tcPr>
            <w:tcW w:w="2609" w:type="dxa"/>
            <w:noWrap w:val="0"/>
            <w:vAlign w:val="center"/>
          </w:tcPr>
          <w:p w14:paraId="547D3A91">
            <w:pPr>
              <w:pStyle w:val="24"/>
              <w:keepNext w:val="0"/>
              <w:keepLines w:val="0"/>
              <w:pageBreakBefore w:val="0"/>
              <w:kinsoku/>
              <w:wordWrap/>
              <w:overflowPunct/>
              <w:topLinePunct w:val="0"/>
              <w:bidi w:val="0"/>
              <w:snapToGrid/>
              <w:spacing w:before="0" w:beforeLines="0" w:afterLines="0" w:line="500" w:lineRule="exact"/>
              <w:ind w:right="95"/>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绿化带及草坪裸露区域</w:t>
            </w:r>
          </w:p>
        </w:tc>
        <w:tc>
          <w:tcPr>
            <w:tcW w:w="1295" w:type="dxa"/>
            <w:noWrap w:val="0"/>
            <w:vAlign w:val="center"/>
          </w:tcPr>
          <w:p w14:paraId="50604A30">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视</w:t>
            </w:r>
            <w:r>
              <w:rPr>
                <w:rFonts w:hint="eastAsia" w:ascii="宋体" w:hAnsi="宋体" w:eastAsia="宋体" w:cs="宋体"/>
                <w:color w:val="auto"/>
                <w:sz w:val="24"/>
                <w:szCs w:val="24"/>
                <w:lang w:eastAsia="zh-CN"/>
              </w:rPr>
              <w:t>具体</w:t>
            </w:r>
            <w:r>
              <w:rPr>
                <w:rFonts w:hint="eastAsia" w:ascii="宋体" w:hAnsi="宋体" w:eastAsia="宋体" w:cs="宋体"/>
                <w:color w:val="auto"/>
                <w:sz w:val="24"/>
                <w:szCs w:val="24"/>
              </w:rPr>
              <w:t>情况而定</w:t>
            </w:r>
          </w:p>
        </w:tc>
        <w:tc>
          <w:tcPr>
            <w:tcW w:w="4133" w:type="dxa"/>
            <w:noWrap w:val="0"/>
            <w:vAlign w:val="center"/>
          </w:tcPr>
          <w:p w14:paraId="41C96B5D">
            <w:pPr>
              <w:pStyle w:val="24"/>
              <w:keepNext w:val="0"/>
              <w:keepLines w:val="0"/>
              <w:pageBreakBefore w:val="0"/>
              <w:kinsoku/>
              <w:wordWrap/>
              <w:overflowPunct/>
              <w:topLinePunct w:val="0"/>
              <w:bidi w:val="0"/>
              <w:snapToGrid/>
              <w:spacing w:before="0" w:beforeLines="0" w:afterLines="0" w:line="500" w:lineRule="exact"/>
              <w:ind w:right="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绿地无明显裸露、无死苗、无枯萎。</w:t>
            </w:r>
          </w:p>
        </w:tc>
      </w:tr>
      <w:tr w14:paraId="0D56F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4" w:type="dxa"/>
            <w:noWrap w:val="0"/>
            <w:vAlign w:val="center"/>
          </w:tcPr>
          <w:p w14:paraId="2C1499EE">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01" w:type="dxa"/>
            <w:noWrap w:val="0"/>
            <w:vAlign w:val="center"/>
          </w:tcPr>
          <w:p w14:paraId="183C0C58">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修剪</w:t>
            </w:r>
          </w:p>
        </w:tc>
        <w:tc>
          <w:tcPr>
            <w:tcW w:w="2609" w:type="dxa"/>
            <w:noWrap w:val="0"/>
            <w:vAlign w:val="center"/>
          </w:tcPr>
          <w:p w14:paraId="2E3D1F15">
            <w:pPr>
              <w:pStyle w:val="24"/>
              <w:keepNext w:val="0"/>
              <w:keepLines w:val="0"/>
              <w:pageBreakBefore w:val="0"/>
              <w:kinsoku/>
              <w:wordWrap/>
              <w:overflowPunct/>
              <w:topLinePunct w:val="0"/>
              <w:bidi w:val="0"/>
              <w:snapToGrid/>
              <w:spacing w:before="0" w:beforeLines="0" w:afterLines="0" w:line="500" w:lineRule="exact"/>
              <w:ind w:right="-29"/>
              <w:jc w:val="center"/>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乔木、灌木、树木、</w:t>
            </w:r>
            <w:r>
              <w:rPr>
                <w:rFonts w:hint="eastAsia" w:ascii="宋体" w:hAnsi="宋体" w:eastAsia="宋体" w:cs="宋体"/>
                <w:color w:val="auto"/>
                <w:sz w:val="24"/>
                <w:szCs w:val="24"/>
                <w:lang w:eastAsia="zh-CN"/>
              </w:rPr>
              <w:t>绿化带</w:t>
            </w:r>
          </w:p>
        </w:tc>
        <w:tc>
          <w:tcPr>
            <w:tcW w:w="1295" w:type="dxa"/>
            <w:noWrap w:val="0"/>
            <w:vAlign w:val="center"/>
          </w:tcPr>
          <w:p w14:paraId="057FC25D">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 次/月</w:t>
            </w:r>
          </w:p>
        </w:tc>
        <w:tc>
          <w:tcPr>
            <w:tcW w:w="4133" w:type="dxa"/>
            <w:noWrap w:val="0"/>
            <w:vAlign w:val="center"/>
          </w:tcPr>
          <w:p w14:paraId="226D1EC8">
            <w:pPr>
              <w:pStyle w:val="24"/>
              <w:keepNext w:val="0"/>
              <w:keepLines w:val="0"/>
              <w:pageBreakBefore w:val="0"/>
              <w:kinsoku/>
              <w:wordWrap/>
              <w:overflowPunct/>
              <w:topLinePunct w:val="0"/>
              <w:bidi w:val="0"/>
              <w:snapToGrid/>
              <w:spacing w:beforeLines="0" w:afterLines="0" w:line="5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植物修剪边角整齐，轮廓突</w:t>
            </w:r>
            <w:r>
              <w:rPr>
                <w:rFonts w:hint="eastAsia" w:ascii="宋体" w:hAnsi="宋体" w:eastAsia="宋体" w:cs="宋体"/>
                <w:color w:val="auto"/>
                <w:spacing w:val="-11"/>
                <w:sz w:val="24"/>
                <w:szCs w:val="24"/>
                <w:lang w:eastAsia="zh-CN"/>
              </w:rPr>
              <w:t>出，植物布局合理整体造型</w:t>
            </w:r>
            <w:r>
              <w:rPr>
                <w:rFonts w:hint="eastAsia" w:ascii="宋体" w:hAnsi="宋体" w:eastAsia="宋体" w:cs="宋体"/>
                <w:color w:val="auto"/>
                <w:sz w:val="24"/>
                <w:szCs w:val="24"/>
                <w:lang w:eastAsia="zh-CN"/>
              </w:rPr>
              <w:t>达到美化环境的效果。</w:t>
            </w:r>
          </w:p>
        </w:tc>
      </w:tr>
      <w:tr w14:paraId="50D1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4" w:type="dxa"/>
            <w:noWrap w:val="0"/>
            <w:vAlign w:val="center"/>
          </w:tcPr>
          <w:p w14:paraId="385712B7">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01" w:type="dxa"/>
            <w:noWrap w:val="0"/>
            <w:vAlign w:val="center"/>
          </w:tcPr>
          <w:p w14:paraId="3C746ED6">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施肥</w:t>
            </w:r>
          </w:p>
        </w:tc>
        <w:tc>
          <w:tcPr>
            <w:tcW w:w="2609" w:type="dxa"/>
            <w:noWrap w:val="0"/>
            <w:vAlign w:val="center"/>
          </w:tcPr>
          <w:p w14:paraId="15CB3684">
            <w:pPr>
              <w:pStyle w:val="24"/>
              <w:keepNext w:val="0"/>
              <w:keepLines w:val="0"/>
              <w:pageBreakBefore w:val="0"/>
              <w:kinsoku/>
              <w:wordWrap/>
              <w:overflowPunct/>
              <w:topLinePunct w:val="0"/>
              <w:bidi w:val="0"/>
              <w:snapToGrid/>
              <w:spacing w:beforeLines="0" w:afterLines="0" w:line="500" w:lineRule="exact"/>
              <w:ind w:right="95"/>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绿化带、乔木、灌木、树木、院内草坪</w:t>
            </w:r>
          </w:p>
        </w:tc>
        <w:tc>
          <w:tcPr>
            <w:tcW w:w="1295" w:type="dxa"/>
            <w:noWrap w:val="0"/>
            <w:vAlign w:val="center"/>
          </w:tcPr>
          <w:p w14:paraId="31A049DF">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 次/年</w:t>
            </w:r>
          </w:p>
        </w:tc>
        <w:tc>
          <w:tcPr>
            <w:tcW w:w="4133" w:type="dxa"/>
            <w:noWrap w:val="0"/>
            <w:vAlign w:val="center"/>
          </w:tcPr>
          <w:p w14:paraId="4EDE1822">
            <w:pPr>
              <w:pStyle w:val="24"/>
              <w:keepNext w:val="0"/>
              <w:keepLines w:val="0"/>
              <w:pageBreakBefore w:val="0"/>
              <w:kinsoku/>
              <w:wordWrap/>
              <w:overflowPunct/>
              <w:topLinePunct w:val="0"/>
              <w:bidi w:val="0"/>
              <w:snapToGrid/>
              <w:spacing w:beforeLines="0" w:afterLines="0" w:line="5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保证植物充足的养分，合理使用肥料（具体情况视植物长势而定），勿因施肥不当伤害植物。</w:t>
            </w:r>
          </w:p>
        </w:tc>
      </w:tr>
      <w:tr w14:paraId="72D78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4" w:type="dxa"/>
            <w:noWrap w:val="0"/>
            <w:vAlign w:val="center"/>
          </w:tcPr>
          <w:p w14:paraId="2E58A371">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01" w:type="dxa"/>
            <w:noWrap w:val="0"/>
            <w:vAlign w:val="center"/>
          </w:tcPr>
          <w:p w14:paraId="1E782332">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杀虫</w:t>
            </w:r>
          </w:p>
        </w:tc>
        <w:tc>
          <w:tcPr>
            <w:tcW w:w="2609" w:type="dxa"/>
            <w:noWrap w:val="0"/>
            <w:vAlign w:val="center"/>
          </w:tcPr>
          <w:p w14:paraId="371660B3">
            <w:pPr>
              <w:pStyle w:val="24"/>
              <w:keepNext w:val="0"/>
              <w:keepLines w:val="0"/>
              <w:pageBreakBefore w:val="0"/>
              <w:kinsoku/>
              <w:wordWrap/>
              <w:overflowPunct/>
              <w:topLinePunct w:val="0"/>
              <w:bidi w:val="0"/>
              <w:snapToGrid/>
              <w:spacing w:before="0" w:beforeLines="0" w:afterLines="0" w:line="5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绿化带、乔木、灌木、树木、棕榈科等</w:t>
            </w:r>
          </w:p>
        </w:tc>
        <w:tc>
          <w:tcPr>
            <w:tcW w:w="1295" w:type="dxa"/>
            <w:noWrap w:val="0"/>
            <w:vAlign w:val="center"/>
          </w:tcPr>
          <w:p w14:paraId="4B0E3F23">
            <w:pPr>
              <w:pStyle w:val="24"/>
              <w:keepNext w:val="0"/>
              <w:keepLines w:val="0"/>
              <w:pageBreakBefore w:val="0"/>
              <w:kinsoku/>
              <w:wordWrap/>
              <w:overflowPunct/>
              <w:topLinePunct w:val="0"/>
              <w:bidi w:val="0"/>
              <w:snapToGrid/>
              <w:spacing w:before="0" w:beforeLines="0" w:afterLines="0" w:line="500" w:lineRule="exact"/>
              <w:ind w:right="94"/>
              <w:jc w:val="center"/>
              <w:rPr>
                <w:rFonts w:hint="eastAsia" w:ascii="宋体" w:hAnsi="宋体" w:eastAsia="宋体" w:cs="宋体"/>
                <w:color w:val="auto"/>
                <w:sz w:val="24"/>
                <w:szCs w:val="24"/>
              </w:rPr>
            </w:pPr>
            <w:r>
              <w:rPr>
                <w:rFonts w:hint="eastAsia" w:ascii="宋体" w:hAnsi="宋体" w:eastAsia="宋体" w:cs="宋体"/>
                <w:color w:val="auto"/>
                <w:sz w:val="24"/>
                <w:szCs w:val="24"/>
              </w:rPr>
              <w:t>视植物长势而定</w:t>
            </w:r>
          </w:p>
        </w:tc>
        <w:tc>
          <w:tcPr>
            <w:tcW w:w="4133" w:type="dxa"/>
            <w:noWrap w:val="0"/>
            <w:vAlign w:val="center"/>
          </w:tcPr>
          <w:p w14:paraId="0B95E59C">
            <w:pPr>
              <w:pStyle w:val="24"/>
              <w:keepNext w:val="0"/>
              <w:keepLines w:val="0"/>
              <w:pageBreakBefore w:val="0"/>
              <w:kinsoku/>
              <w:wordWrap/>
              <w:overflowPunct/>
              <w:topLinePunct w:val="0"/>
              <w:bidi w:val="0"/>
              <w:snapToGrid/>
              <w:spacing w:beforeLines="0" w:afterLines="0" w:line="5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保证植物无大面积虫害（不超过 2 棵），尽告知义务， 避免勿因虫害损伤人员或其它绿植。</w:t>
            </w:r>
          </w:p>
        </w:tc>
      </w:tr>
      <w:tr w14:paraId="48BB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4" w:type="dxa"/>
            <w:noWrap w:val="0"/>
            <w:vAlign w:val="center"/>
          </w:tcPr>
          <w:p w14:paraId="0074EDEF">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01" w:type="dxa"/>
            <w:noWrap w:val="0"/>
            <w:vAlign w:val="center"/>
          </w:tcPr>
          <w:p w14:paraId="614B960E">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浇灌</w:t>
            </w:r>
          </w:p>
        </w:tc>
        <w:tc>
          <w:tcPr>
            <w:tcW w:w="2609" w:type="dxa"/>
            <w:noWrap w:val="0"/>
            <w:vAlign w:val="center"/>
          </w:tcPr>
          <w:p w14:paraId="3BE21747">
            <w:pPr>
              <w:pStyle w:val="24"/>
              <w:keepNext w:val="0"/>
              <w:keepLines w:val="0"/>
              <w:pageBreakBefore w:val="0"/>
              <w:kinsoku/>
              <w:wordWrap/>
              <w:overflowPunct/>
              <w:topLinePunct w:val="0"/>
              <w:bidi w:val="0"/>
              <w:snapToGrid/>
              <w:spacing w:beforeLines="0" w:afterLines="0" w:line="500" w:lineRule="exact"/>
              <w:ind w:right="-29"/>
              <w:jc w:val="center"/>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绿化带、花、草坪、</w:t>
            </w:r>
            <w:r>
              <w:rPr>
                <w:rFonts w:hint="eastAsia" w:ascii="宋体" w:hAnsi="宋体" w:eastAsia="宋体" w:cs="宋体"/>
                <w:color w:val="auto"/>
                <w:sz w:val="24"/>
                <w:szCs w:val="24"/>
                <w:lang w:eastAsia="zh-CN"/>
              </w:rPr>
              <w:t>树木</w:t>
            </w:r>
          </w:p>
        </w:tc>
        <w:tc>
          <w:tcPr>
            <w:tcW w:w="1295" w:type="dxa"/>
            <w:noWrap w:val="0"/>
            <w:vAlign w:val="center"/>
          </w:tcPr>
          <w:p w14:paraId="733AEAB4">
            <w:pPr>
              <w:pStyle w:val="24"/>
              <w:keepNext w:val="0"/>
              <w:keepLines w:val="0"/>
              <w:pageBreakBefore w:val="0"/>
              <w:kinsoku/>
              <w:wordWrap/>
              <w:overflowPunct/>
              <w:topLinePunct w:val="0"/>
              <w:bidi w:val="0"/>
              <w:snapToGrid/>
              <w:spacing w:beforeLines="0" w:afterLines="0" w:line="500" w:lineRule="exact"/>
              <w:ind w:right="94"/>
              <w:jc w:val="center"/>
              <w:rPr>
                <w:rFonts w:hint="eastAsia" w:ascii="宋体" w:hAnsi="宋体" w:eastAsia="宋体" w:cs="宋体"/>
                <w:color w:val="auto"/>
                <w:sz w:val="24"/>
                <w:szCs w:val="24"/>
              </w:rPr>
            </w:pPr>
            <w:r>
              <w:rPr>
                <w:rFonts w:hint="eastAsia" w:ascii="宋体" w:hAnsi="宋体" w:eastAsia="宋体" w:cs="宋体"/>
                <w:color w:val="auto"/>
                <w:sz w:val="24"/>
                <w:szCs w:val="24"/>
              </w:rPr>
              <w:t>视植物长势而定</w:t>
            </w:r>
          </w:p>
        </w:tc>
        <w:tc>
          <w:tcPr>
            <w:tcW w:w="4133" w:type="dxa"/>
            <w:noWrap w:val="0"/>
            <w:vAlign w:val="center"/>
          </w:tcPr>
          <w:p w14:paraId="3B1CFC6C">
            <w:pPr>
              <w:pStyle w:val="24"/>
              <w:keepNext w:val="0"/>
              <w:keepLines w:val="0"/>
              <w:pageBreakBefore w:val="0"/>
              <w:kinsoku/>
              <w:wordWrap/>
              <w:overflowPunct/>
              <w:topLinePunct w:val="0"/>
              <w:bidi w:val="0"/>
              <w:snapToGrid/>
              <w:spacing w:beforeLines="0" w:afterLines="0" w:line="5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保证植物长时含有充足的水份，无枯萎，无死苗，保证植物长时枝繁叶茂。</w:t>
            </w:r>
          </w:p>
        </w:tc>
      </w:tr>
      <w:tr w14:paraId="689C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84" w:type="dxa"/>
            <w:noWrap w:val="0"/>
            <w:vAlign w:val="center"/>
          </w:tcPr>
          <w:p w14:paraId="32412CD8">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01" w:type="dxa"/>
            <w:noWrap w:val="0"/>
            <w:vAlign w:val="center"/>
          </w:tcPr>
          <w:p w14:paraId="3B285DEC">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除草</w:t>
            </w:r>
          </w:p>
        </w:tc>
        <w:tc>
          <w:tcPr>
            <w:tcW w:w="2609" w:type="dxa"/>
            <w:noWrap w:val="0"/>
            <w:vAlign w:val="center"/>
          </w:tcPr>
          <w:p w14:paraId="6E4770F5">
            <w:pPr>
              <w:pStyle w:val="24"/>
              <w:keepNext w:val="0"/>
              <w:keepLines w:val="0"/>
              <w:pageBreakBefore w:val="0"/>
              <w:kinsoku/>
              <w:wordWrap/>
              <w:overflowPunct/>
              <w:topLinePunct w:val="0"/>
              <w:bidi w:val="0"/>
              <w:snapToGrid/>
              <w:spacing w:beforeLines="0" w:afterLines="0"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绿化带、草坪</w:t>
            </w:r>
          </w:p>
        </w:tc>
        <w:tc>
          <w:tcPr>
            <w:tcW w:w="1295" w:type="dxa"/>
            <w:noWrap w:val="0"/>
            <w:vAlign w:val="center"/>
          </w:tcPr>
          <w:p w14:paraId="60DA665D">
            <w:pPr>
              <w:pStyle w:val="24"/>
              <w:keepNext w:val="0"/>
              <w:keepLines w:val="0"/>
              <w:pageBreakBefore w:val="0"/>
              <w:kinsoku/>
              <w:wordWrap/>
              <w:overflowPunct/>
              <w:topLinePunct w:val="0"/>
              <w:bidi w:val="0"/>
              <w:snapToGrid/>
              <w:spacing w:beforeLines="0" w:afterLines="0" w:line="500" w:lineRule="exact"/>
              <w:ind w:right="94"/>
              <w:jc w:val="center"/>
              <w:rPr>
                <w:rFonts w:hint="eastAsia" w:ascii="宋体" w:hAnsi="宋体" w:eastAsia="宋体" w:cs="宋体"/>
                <w:color w:val="auto"/>
                <w:sz w:val="24"/>
                <w:szCs w:val="24"/>
              </w:rPr>
            </w:pPr>
            <w:r>
              <w:rPr>
                <w:rFonts w:hint="eastAsia" w:ascii="宋体" w:hAnsi="宋体" w:eastAsia="宋体" w:cs="宋体"/>
                <w:color w:val="auto"/>
                <w:sz w:val="24"/>
                <w:szCs w:val="24"/>
              </w:rPr>
              <w:t>视植物长势而定</w:t>
            </w:r>
          </w:p>
        </w:tc>
        <w:tc>
          <w:tcPr>
            <w:tcW w:w="4133" w:type="dxa"/>
            <w:noWrap w:val="0"/>
            <w:vAlign w:val="center"/>
          </w:tcPr>
          <w:p w14:paraId="6EC6B87C">
            <w:pPr>
              <w:pStyle w:val="24"/>
              <w:keepNext w:val="0"/>
              <w:keepLines w:val="0"/>
              <w:pageBreakBefore w:val="0"/>
              <w:kinsoku/>
              <w:wordWrap/>
              <w:overflowPunct/>
              <w:topLinePunct w:val="0"/>
              <w:bidi w:val="0"/>
              <w:snapToGrid/>
              <w:spacing w:beforeLines="0" w:afterLines="0" w:line="5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保证各区域绿地植物无任何杂草，无杂物，无垃圾，无枯黄枝叶，无晾晒物等。</w:t>
            </w:r>
          </w:p>
        </w:tc>
      </w:tr>
    </w:tbl>
    <w:p w14:paraId="0C00D431">
      <w:pPr>
        <w:pStyle w:val="22"/>
        <w:keepNext w:val="0"/>
        <w:keepLines w:val="0"/>
        <w:pageBreakBefore w:val="0"/>
        <w:kinsoku/>
        <w:wordWrap/>
        <w:overflowPunct/>
        <w:topLinePunct w:val="0"/>
        <w:bidi w:val="0"/>
        <w:snapToGrid/>
        <w:spacing w:beforeLines="0" w:afterLines="0" w:line="500" w:lineRule="exact"/>
        <w:ind w:firstLine="482" w:firstLineChars="200"/>
        <w:textAlignment w:val="auto"/>
        <w:outlineLvl w:val="2"/>
        <w:rPr>
          <w:rFonts w:hint="eastAsia" w:ascii="宋体" w:hAnsi="宋体" w:eastAsia="宋体" w:cs="宋体"/>
          <w:color w:val="auto"/>
          <w:sz w:val="24"/>
          <w:szCs w:val="24"/>
        </w:rPr>
      </w:pPr>
      <w:r>
        <w:rPr>
          <w:rFonts w:hint="eastAsia" w:ascii="宋体" w:hAnsi="宋体" w:eastAsia="宋体" w:cs="宋体"/>
          <w:b/>
          <w:bCs/>
          <w:color w:val="auto"/>
          <w:sz w:val="24"/>
          <w:szCs w:val="24"/>
        </w:rPr>
        <w:t>3.中央运送服务</w:t>
      </w:r>
    </w:p>
    <w:p w14:paraId="77F3D60F">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3.1中央运送服务范围及内容</w:t>
      </w:r>
    </w:p>
    <w:p w14:paraId="488CF04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安排人员 24 小时×7 天负责工作区所有物品及病员运送服务、部分科室辅助医疗服务。具体工作主要内容（包括但不仅限于）：负责全院所有区域的患者、标本、药品、物品、文件、病历、单据、医疗耗材、消毒灭菌物品、办公用品、杂物等运送服务；负责空调、设备、微波炉、家具及办公设施、屏风、票据、防汛沙、盐等的搬运服务；负责部分科室的病区辅助医疗。所必须的办公场所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w:t>
      </w:r>
    </w:p>
    <w:p w14:paraId="73DC8483">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3.2中央运送服务要求</w:t>
      </w:r>
    </w:p>
    <w:p w14:paraId="2DDC0BE1">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3.2.1中央调度</w:t>
      </w:r>
    </w:p>
    <w:p w14:paraId="3F51FF1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（1）运送调度中心全天为临床服务，</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应配备相应的通讯设施设备（费用包含在合同总价内）并保证通讯畅通，24 小时无间断接受指派，并做好记录。</w:t>
      </w:r>
    </w:p>
    <w:p w14:paraId="4465D69F">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（2）及时响应临床医技科室需求，原则上 10 分钟内到达现场，满足患者及临床需要。</w:t>
      </w:r>
    </w:p>
    <w:p w14:paraId="046DEA0C">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3.2.2循环</w:t>
      </w:r>
    </w:p>
    <w:p w14:paraId="2B1F5B5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（1）合理安排，科学统筹运送路线、时间、人力，提高工作效率；</w:t>
      </w:r>
    </w:p>
    <w:p w14:paraId="1CC7082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（2）加强运送工作的核对措施，杜绝任何形式的配送失误，差错事故率为零, 保证患者、贵重物品运送安全，若因工作不当发生意外，由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承担相应后果；</w:t>
      </w:r>
    </w:p>
    <w:p w14:paraId="280CBC4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（3）进行信息化管理，保证每项工作都有数据记录或签收，有据可查，避免疏漏和混淆；</w:t>
      </w:r>
    </w:p>
    <w:p w14:paraId="610D0E1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（4）每月统计运送项目及数据，并向总务科、护理部上报相关信息；</w:t>
      </w:r>
    </w:p>
    <w:p w14:paraId="1DCEB88B">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预先计划，减少随机性。临床医技普通科室固定循环应当</w:t>
      </w:r>
      <w:r>
        <w:rPr>
          <w:rFonts w:hint="eastAsia" w:ascii="宋体" w:hAnsi="宋体" w:eastAsia="宋体" w:cs="宋体"/>
          <w:color w:val="auto"/>
          <w:sz w:val="24"/>
          <w:szCs w:val="24"/>
          <w:lang w:val="en-US" w:eastAsia="zh-CN"/>
        </w:rPr>
        <w:t>每天</w:t>
      </w:r>
      <w:r>
        <w:rPr>
          <w:rFonts w:hint="eastAsia" w:ascii="宋体" w:hAnsi="宋体" w:eastAsia="宋体" w:cs="宋体"/>
          <w:color w:val="auto"/>
          <w:sz w:val="24"/>
          <w:szCs w:val="24"/>
        </w:rPr>
        <w:t>不少于 5 次；</w:t>
      </w:r>
    </w:p>
    <w:p w14:paraId="29E504FF">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（6）危重病人多的科室固定循环</w:t>
      </w:r>
      <w:r>
        <w:rPr>
          <w:rFonts w:hint="eastAsia" w:ascii="宋体" w:hAnsi="宋体" w:eastAsia="宋体" w:cs="宋体"/>
          <w:color w:val="auto"/>
          <w:sz w:val="24"/>
          <w:szCs w:val="24"/>
          <w:lang w:val="en-US" w:eastAsia="zh-CN"/>
        </w:rPr>
        <w:t>每天</w:t>
      </w:r>
      <w:r>
        <w:rPr>
          <w:rFonts w:hint="eastAsia" w:ascii="宋体" w:hAnsi="宋体" w:eastAsia="宋体" w:cs="宋体"/>
          <w:color w:val="auto"/>
          <w:sz w:val="24"/>
          <w:szCs w:val="24"/>
        </w:rPr>
        <w:t>不少于 9 次；</w:t>
      </w:r>
    </w:p>
    <w:p w14:paraId="1D7799E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（7）手术室、ICU、</w:t>
      </w:r>
      <w:r>
        <w:rPr>
          <w:rFonts w:hint="eastAsia" w:ascii="宋体" w:hAnsi="宋体" w:eastAsia="宋体" w:cs="宋体"/>
          <w:color w:val="auto"/>
          <w:sz w:val="24"/>
          <w:szCs w:val="24"/>
          <w:lang w:val="en-US" w:eastAsia="zh-CN"/>
        </w:rPr>
        <w:t>NICU（神经）、</w:t>
      </w:r>
      <w:r>
        <w:rPr>
          <w:rFonts w:hint="eastAsia" w:ascii="宋体" w:hAnsi="宋体" w:eastAsia="宋体" w:cs="宋体"/>
          <w:color w:val="auto"/>
          <w:sz w:val="24"/>
          <w:szCs w:val="24"/>
        </w:rPr>
        <w:t>血液透析室、急诊科、等重点科室派专人驻守；</w:t>
      </w:r>
    </w:p>
    <w:p w14:paraId="336AA6DB">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（8）当紧急突发事件发生时，以最快速度调集大量人力赶赴现场进行支援。</w:t>
      </w:r>
    </w:p>
    <w:p w14:paraId="79B7A186">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3.2.3患者运送</w:t>
      </w:r>
    </w:p>
    <w:p w14:paraId="23B6236B">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根据工作量合理安排人力资源，提供 24 小时患者运送服务。</w:t>
      </w:r>
    </w:p>
    <w:p w14:paraId="014C328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（1）负责患者的转院、转床、转科的运送服务，运送时先做好前期准备及联系工作并与医护人员做好交接；</w:t>
      </w:r>
    </w:p>
    <w:p w14:paraId="7B831EE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（2）负责全院手术患者的接送服务，接患者入手术室时应当经医护人员确认并带齐相关物品后方可离开病区，运送至手术室按规定交接，手术完毕后在医护人员的陪同下送患者返回病房，途中注意安全；</w:t>
      </w:r>
    </w:p>
    <w:p w14:paraId="287EE4F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（3）负责住院及门急诊危重患者各种检查的陪护服务，主要包括（但不仅限于）：CT、MRI、DR、B 超、介入检查及治疗、内窥镜、肺功能检查、妇产科检查及治疗、神经电生理检查、心电图、放疗检查及治疗等检查项目。陪检前先行预约并带齐相关文书，检查完毕后送回病区或门急诊诊室并与医护人员做好交接工作；</w:t>
      </w:r>
    </w:p>
    <w:p w14:paraId="08CCC8C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（4）根据患者病情需要，尽可能运用平车、轮椅等运送工具接送患者，以提高患者的满意度。</w:t>
      </w:r>
    </w:p>
    <w:p w14:paraId="6F9A9C04">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3.2.4物品运送服务</w:t>
      </w:r>
    </w:p>
    <w:p w14:paraId="46C86C7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物品运送服务范围和对象包含全院所有部门、科室及单元；运送内容主要包括（但不仅限于）：收送各种标本、手术通知单、会诊单；收送检查预约单并预约，取各种检查结果；办公用品、病历、报刊杂志邮件、氧气瓶、文件文书、物资、医用耗材、一次性用品的领取和送达，除毒麻药品、输血标本外的所有药品、输液液体、消毒用品；用后的空血袋送回输血科；输液液体的拆除外包装及上架的工作；设备借用、送修及取还。所有运送服务需完成当面清点及书面交接手续；</w:t>
      </w:r>
    </w:p>
    <w:p w14:paraId="3D911DE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（2）物品运送服务须满足部分科室特殊要求、工作内容和流程（包括但不仅限于）：</w:t>
      </w:r>
    </w:p>
    <w:p w14:paraId="4365F42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1）NICU(神经)、</w:t>
      </w:r>
      <w:r>
        <w:rPr>
          <w:rFonts w:hint="eastAsia" w:ascii="宋体" w:hAnsi="宋体" w:eastAsia="宋体" w:cs="宋体"/>
          <w:color w:val="auto"/>
          <w:sz w:val="24"/>
          <w:szCs w:val="24"/>
        </w:rPr>
        <w:t>ICU 驻守服务：协助护士完成生活护理，标本运送，药品运送（不含毒麻药品/贵重药品）等；</w:t>
      </w:r>
    </w:p>
    <w:p w14:paraId="44A23B3F">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手术室驻守服务：术中/术后标本送病理科，负责物资领取，报表等送相关科室，仪器设备送修/检等；</w:t>
      </w:r>
    </w:p>
    <w:p w14:paraId="23BF864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血液透析室：负责 A/B 液上架，刷透析液桶，每轮透析完更换床单、被子，协助患者门诊挂号/交费，透析单送回病区，标本运送，领取制剂等；</w:t>
      </w:r>
    </w:p>
    <w:p w14:paraId="023542F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药房：每天协助药师把西药库、中药库、输液库药品送达门诊药房、中药房及住院药房；领取药品、退药、输液液体、处方、针剂、口服药、单剂量、出院带药、中成药等送达各病区并完成数量清点及书面交接手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两名专职人员负责整理、拆分门诊药房和住院药房内药品上架工作，按时将药品有序摆放在对应位置，确保药品有序调配，协助药房窗口设备耗材（处方纸、打印标签、碳带等）的补充工作，协助药房人员及时将下架药品退回库房</w:t>
      </w:r>
      <w:r>
        <w:rPr>
          <w:rFonts w:hint="eastAsia" w:ascii="宋体" w:hAnsi="宋体" w:eastAsia="宋体" w:cs="宋体"/>
          <w:color w:val="auto"/>
          <w:sz w:val="24"/>
          <w:szCs w:val="24"/>
          <w:lang w:eastAsia="zh-CN"/>
        </w:rPr>
        <w:t>；</w:t>
      </w:r>
    </w:p>
    <w:p w14:paraId="55598DB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检验科及病理科：负责高压处理废弃标本，协助领取物资等；</w:t>
      </w:r>
    </w:p>
    <w:p w14:paraId="4F7DDC6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急诊科：设置 24 小时驻守服务，除常规中央运送服务外，还要负责更换救护车内氧气瓶，随 120 救护车外出，协助医护人员完成担架工作；</w:t>
      </w:r>
    </w:p>
    <w:p w14:paraId="0996431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完成医院临时指派的其他搬运任务，主要包括（但不仅限于）：院外义诊会场布置、院外宣传现场布置、小型物品搬运、科室搬家等；</w:t>
      </w:r>
    </w:p>
    <w:p w14:paraId="0920D2C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辅助医疗服务：协助各病区完成辅助医疗服务；</w:t>
      </w:r>
    </w:p>
    <w:p w14:paraId="7598DED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科主任、护士长安排的其他临时运送任务，如给卧床无陪护患者买饭购物等。</w:t>
      </w:r>
    </w:p>
    <w:p w14:paraId="2C515CFE">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3.2.5不在服务范围说明：</w:t>
      </w:r>
    </w:p>
    <w:p w14:paraId="657B947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大量、大型、超重、特别贵重、或需专业搬运公司搬运的物品或搬家。</w:t>
      </w:r>
    </w:p>
    <w:p w14:paraId="0C630169">
      <w:pPr>
        <w:pStyle w:val="22"/>
        <w:keepNext w:val="0"/>
        <w:keepLines w:val="0"/>
        <w:pageBreakBefore w:val="0"/>
        <w:kinsoku/>
        <w:wordWrap/>
        <w:overflowPunct/>
        <w:topLinePunct w:val="0"/>
        <w:bidi w:val="0"/>
        <w:snapToGrid/>
        <w:spacing w:beforeLines="0" w:afterLines="0" w:line="500" w:lineRule="exact"/>
        <w:ind w:firstLine="482" w:firstLineChars="200"/>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4.非医疗设备设施服务</w:t>
      </w:r>
    </w:p>
    <w:p w14:paraId="6377BB3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4.1主要服务范围主要包括（但不仅限于）：</w:t>
      </w:r>
    </w:p>
    <w:p w14:paraId="7D7F8A4C">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w:t>
      </w:r>
      <w:r>
        <w:rPr>
          <w:rFonts w:hint="eastAsia" w:ascii="宋体" w:hAnsi="宋体" w:cs="宋体"/>
          <w:color w:val="auto"/>
          <w:sz w:val="24"/>
          <w:szCs w:val="24"/>
          <w:lang w:eastAsia="zh-CN"/>
        </w:rPr>
        <w:t>院</w:t>
      </w:r>
      <w:r>
        <w:rPr>
          <w:rFonts w:hint="eastAsia" w:ascii="宋体" w:hAnsi="宋体" w:eastAsia="宋体" w:cs="宋体"/>
          <w:color w:val="auto"/>
          <w:sz w:val="24"/>
          <w:szCs w:val="24"/>
        </w:rPr>
        <w:t>区内全区域日常照明系统、配电系统、高低压配电系统、弱电系统、电梯系统及手术电梯司乘服务、给排水系统（含污水处理系统）、中央空调系统、净化空调系统、通风系统、负压吸引系统、基建木工类、监督其他专业公司维护保养合同执行等日常维护及一般性维修。维修服务工具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自备（合同总价已包含），维修所需的物料由院方承担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需办理相关书面签领确认手续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167197DC">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4.2具体服务内容及要求：</w:t>
      </w:r>
    </w:p>
    <w:p w14:paraId="05F82F2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4.2.1日常照明系统（包括医院楼层、病房、路灯、围墙灯、户外标识广告灯光等）工作内容（日常运行与维护及一般性维修）：</w:t>
      </w:r>
    </w:p>
    <w:p w14:paraId="4317DF4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（1）巡检各区域的日常照明系统，及时对不亮、有故障、不规范的灯具进行维修、更换、调整；</w:t>
      </w:r>
    </w:p>
    <w:p w14:paraId="05B15BA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（2）维修人员根据巡检情况或报修，及时对有故障的日常照明系统进行维护、维修；</w:t>
      </w:r>
    </w:p>
    <w:p w14:paraId="1C34913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（3）维修人员根据科室要求，进行日常照明系统的小批量安装、改造、维修；</w:t>
      </w:r>
    </w:p>
    <w:p w14:paraId="088CBD9B">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（4）医院指派的临时任务，如节假日策划并实施氛围营造：挂彩灯、彩旗、灯笼，贴对联、福字等；</w:t>
      </w:r>
    </w:p>
    <w:p w14:paraId="4534489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（5）不在服务范围说明：日常照明系统的大批量新建、安装、改造等。</w:t>
      </w:r>
    </w:p>
    <w:p w14:paraId="17E7801E">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4.2.2配电系统（包括各楼层配电箱、开关插座、电路）</w:t>
      </w:r>
    </w:p>
    <w:p w14:paraId="50897D2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工作内容（日常运行与维护及一般性维修）：</w:t>
      </w:r>
    </w:p>
    <w:p w14:paraId="1C2D987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（1）巡检各区域（强电井、护士站、走廊、病房、新风机房、办公室、值班室、开水房等）的楼层配电系统，及时对故障进行维修；</w:t>
      </w:r>
    </w:p>
    <w:p w14:paraId="7E2817B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（2）维修人员根据巡检情况或报修，及时对有故障的楼层配电系统进行维护、维修；</w:t>
      </w:r>
    </w:p>
    <w:p w14:paraId="0887E57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（3）维修人员根据科室要求，进行楼层配电系统的小批量安装、改造、维修；</w:t>
      </w:r>
    </w:p>
    <w:p w14:paraId="31AEF8E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（4）对各楼层配电系统进行预防性保养（检查接线部件是否牢固、有无发热， 进行故障处理、清洁卫生等）；</w:t>
      </w:r>
    </w:p>
    <w:p w14:paraId="4415FC5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（5）插座测试；</w:t>
      </w:r>
    </w:p>
    <w:p w14:paraId="6BD481D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kern w:val="2"/>
          <w:sz w:val="24"/>
          <w:szCs w:val="24"/>
          <w:lang w:val="en-US" w:eastAsia="zh-CN" w:bidi="ar-SA"/>
        </w:rPr>
        <w:t>负责编制医院的所有配电箱柜，编制内容包括配电箱柜；型号、类型、负责送点区域、所在位置、提供标识及编号、维修记录等相关信息建立档案备查(电子文档和纸质文档)，医院照明线路检修及安装。</w:t>
      </w:r>
    </w:p>
    <w:p w14:paraId="797C708D">
      <w:pPr>
        <w:pStyle w:val="25"/>
        <w:keepNext w:val="0"/>
        <w:keepLines w:val="0"/>
        <w:pageBreakBefore w:val="0"/>
        <w:numPr>
          <w:ilvl w:val="0"/>
          <w:numId w:val="0"/>
        </w:numPr>
        <w:tabs>
          <w:tab w:val="left" w:pos="2634"/>
        </w:tabs>
        <w:kinsoku/>
        <w:wordWrap/>
        <w:overflowPunct/>
        <w:topLinePunct w:val="0"/>
        <w:bidi w:val="0"/>
        <w:snapToGrid/>
        <w:spacing w:before="0" w:beforeLines="0" w:after="0" w:afterLines="0" w:line="500" w:lineRule="exact"/>
        <w:ind w:right="234"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（7）每月按时完成全医院水电表及公用水电表巡查抄表记录工作并上报电子版本，积极协助配电房的年检维修工作。</w:t>
      </w:r>
    </w:p>
    <w:p w14:paraId="4873A4E0">
      <w:pPr>
        <w:pStyle w:val="25"/>
        <w:keepNext w:val="0"/>
        <w:keepLines w:val="0"/>
        <w:pageBreakBefore w:val="0"/>
        <w:numPr>
          <w:ilvl w:val="0"/>
          <w:numId w:val="0"/>
        </w:numPr>
        <w:tabs>
          <w:tab w:val="left" w:pos="2750"/>
        </w:tabs>
        <w:kinsoku/>
        <w:wordWrap/>
        <w:overflowPunct/>
        <w:topLinePunct w:val="0"/>
        <w:bidi w:val="0"/>
        <w:snapToGrid/>
        <w:spacing w:before="0" w:beforeLines="0" w:after="0" w:afterLines="0" w:line="500" w:lineRule="exact"/>
        <w:ind w:right="211"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（8）负责按科室、按区域统计各楼层用电负荷，提供报表数据内容包含：用电设备名称、设备功率、设备数量、剩余可用负荷。按规范合理分配用电负荷保障用电安全。</w:t>
      </w:r>
    </w:p>
    <w:p w14:paraId="5B2B828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不在服务范围说明：配电系统的大批量新建、安装、改造等。</w:t>
      </w:r>
    </w:p>
    <w:p w14:paraId="5068AA7F">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4.2.3高低压配电系统</w:t>
      </w:r>
    </w:p>
    <w:p w14:paraId="0D8ECB7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工作内容（日常运行与维护及一般性维修）：</w:t>
      </w:r>
    </w:p>
    <w:p w14:paraId="23C7DB0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（1）安排双人双岗在配电房 24 小时值班，负责配电运行及管理。负责高低压配电系统运行管理及电力监控操作规程，确保设备供电正常；负责变压器、高压配电系统、低压配电系统、应急发电机、UPS、EPS、科室配电间、普通照明、应急照明灯、电缆等巡查、维修及维护工作。每两小时对高低压配电系统（变压器、直流屏、高压配电系统、低压配电系统等）进行巡捡，按规定抄记运行数据，通过“看、听、闻”等方法检查系统内设备的情况，发现隐患及时处理，不能及时解决的立即上报给上级领导、医院。详细检查内容：巡查双回路高压进线电源是否正常；巡查高压进线电流、指示灯、声音是否正常；检查变压器运行温度、高低压电流、噪声是否正常；巡查各电柜的空气开关/漏电开关及其它电器元件是否灵活可靠，有无过热等异常情况；巡查各配电柜的母排有无变色高温等情况；巡查各配电柜内线路接端头有无变色烧焦、高温等情况；</w:t>
      </w:r>
    </w:p>
    <w:p w14:paraId="5E9858D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（2）清洁高压、低压配电室，保持干净整洁；做好配电室的防水、防潮、防火等工作；</w:t>
      </w:r>
    </w:p>
    <w:p w14:paraId="46837FC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（3）发电机的日常巡检；</w:t>
      </w:r>
    </w:p>
    <w:p w14:paraId="4A67465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（4）发电机的定期开机试运行；</w:t>
      </w:r>
    </w:p>
    <w:p w14:paraId="269083A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（5）对低压配电柜进行预防性保养（检查接线部件是否牢固、有无发热，进行故障处理、清洁卫生等）；</w:t>
      </w:r>
    </w:p>
    <w:p w14:paraId="342C9D5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（6）根据供电公司的要求或医院实际情况等，进行10KV两路高压供电回路切换；</w:t>
      </w:r>
    </w:p>
    <w:p w14:paraId="14C00364">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（7）应急处置突发事件和设备故障，最大限度降低停电时间，确保配电设备的正常运行；</w:t>
      </w:r>
    </w:p>
    <w:p w14:paraId="2AB7386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（8）不在服务范围说明：高低压配电系统的大型改造、发电机的专业维护保养维修等，</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须协助配合。</w:t>
      </w:r>
    </w:p>
    <w:p w14:paraId="00A69A53">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4.2.4弱电系统</w:t>
      </w:r>
    </w:p>
    <w:p w14:paraId="622033D4">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工作内容（一般性维修）：</w:t>
      </w:r>
    </w:p>
    <w:p w14:paraId="2C326C5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配合信息科完成对医院弱电综合布线的维修，对病区的电话、电视机进行初步的、非专业性的判断和调试。</w:t>
      </w:r>
    </w:p>
    <w:p w14:paraId="2989748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不在范围说明：弱电系统的专业维护保养维修。</w:t>
      </w:r>
    </w:p>
    <w:p w14:paraId="28B21C98">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4.2.5电梯系统及手术电梯司乘服务具体工作内容及要求如下：</w:t>
      </w:r>
    </w:p>
    <w:p w14:paraId="22D6776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（1）负责院区电梯运行及管理。负责电梯机房、轿厢、呼梯面板等部分巡检， 按照规范做好电梯运行记录，将巡检发现故障及时联系电梯维保公司进行维修，发现故障及时通知维保公司进行维修，监管维保公司服务质量，紧急状况下协助电梯维保公司应急处置；</w:t>
      </w:r>
    </w:p>
    <w:p w14:paraId="26DFD8E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（2）巡检机房照明、控制柜、机房与轿厢通话、标识标牌是否完好等；巡检轿厢及按钮：警铃是否有效、通话是否正常、开关是否正常、显示是否正常、地板是否正常等；</w:t>
      </w:r>
    </w:p>
    <w:p w14:paraId="612B54D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（3）负责外科大楼手术梯司梯服务，司梯时间：8：00-18：00，每周工作六天；</w:t>
      </w:r>
    </w:p>
    <w:p w14:paraId="621F935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（4）建立完善的电梯管理制度、电梯操作规程和运行记录表格等各项标准化的管理。与维保单位制定电梯故障、突发事件的应急措施和救援方案，并定期演练。</w:t>
      </w:r>
    </w:p>
    <w:p w14:paraId="079D9F05">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4.2.6给排水系统（含污水处理系统）</w:t>
      </w:r>
    </w:p>
    <w:p w14:paraId="51E6F49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工作内容（日常运行与维修、维护）：</w:t>
      </w:r>
    </w:p>
    <w:p w14:paraId="18D8D8F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对医院供排水、排污、用水及时供应负责，安排人员 24 小时负责水泵房及污水处理站运行及管理,监督给水水质安全及污水处置在线监测合格排放，并对医院所有水泵运行安全巡查、维护和维修；定期清理各天台、各排水管口垃圾。操作人员熟悉各系统操作规程；按规范、制度要求做好生活水泵、污水泵、潜水泵、给排水泵、巡查以及维修养护工作。保证水泵正常运转，24 小时供水有保障。</w:t>
      </w:r>
    </w:p>
    <w:p w14:paraId="3266B2B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两小时巡检生活水泵房，按规定抄录运行数据，对各类设备进行点检，发现隐患及时处理。详细检查内容：检查生活水泵是否运行正常、控制柜运行情况、溢流口有无保护、生活水箱加锁情况、管道阀门有无渗漏、排水设备（自动是否可靠、排污泵是否完好）、机房卫生情况等。保证水泵正常运转，24 小时供水有保障；</w:t>
      </w:r>
    </w:p>
    <w:p w14:paraId="03E7EE1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（2）给排水系统上下水管、龙头、阀门等维修、更换、小型安装工作；负责所有洁具水龙头、阀门、高压软管、洗手盆、冲水阀、地漏等给排水设备设施的巡检、维护、维修；负责所有给水阀、排水阀的保养；</w:t>
      </w:r>
    </w:p>
    <w:p w14:paraId="3D3D708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（3）负责所有给水、排水管网的巡检、日常维护；负责屋面排水口污泥的清理； 负责沙井、外网排水沟渠污泥的清理；负责疏通所有排污管、厕所及下水道；</w:t>
      </w:r>
    </w:p>
    <w:p w14:paraId="66F2046B">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污水处理掌握好处理药剂，污水流量和气压的比例，经常分析处理污水效果，做到未处理的污水不排放，不达到标准不排放，排放的污水必须达到国家和相关上级环保生态部门有关规定的排放标准。为了确保运行正常，水质达到标准，每二小时巡视和检测出水口氯残留量一次，确认每个处理环节的设备运行状态，并做相关记录；</w:t>
      </w:r>
    </w:p>
    <w:p w14:paraId="517B7B7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（5）水泵房、污水站设备故障的应急措施和救援方案，并定期演练；</w:t>
      </w:r>
    </w:p>
    <w:p w14:paraId="23B5856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（6）做好外包单位对二次供水水池的定期清洗消毒及监测、维保质量和化粪池的清掏监督管理工作。</w:t>
      </w:r>
    </w:p>
    <w:p w14:paraId="0C4B481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做好</w:t>
      </w:r>
      <w:r>
        <w:rPr>
          <w:rFonts w:hint="eastAsia" w:ascii="宋体" w:hAnsi="宋体" w:eastAsia="宋体" w:cs="宋体"/>
          <w:color w:val="auto"/>
          <w:sz w:val="24"/>
          <w:szCs w:val="24"/>
        </w:rPr>
        <w:t>生活饮用水卫生管理档案</w:t>
      </w:r>
      <w:r>
        <w:rPr>
          <w:rFonts w:hint="eastAsia" w:ascii="宋体" w:hAnsi="宋体" w:eastAsia="宋体" w:cs="宋体"/>
          <w:color w:val="auto"/>
          <w:sz w:val="24"/>
          <w:szCs w:val="24"/>
          <w:lang w:val="en-US" w:eastAsia="zh-CN"/>
        </w:rPr>
        <w:t>工作。</w:t>
      </w:r>
    </w:p>
    <w:p w14:paraId="185A33F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不在范围说明：给排水系统、设备、设施、管道等的大型改造、安装、专业维修、水箱清洗、化粪池清淤、专业管道疏通、水质检测、污水系统处理工艺维修等。</w:t>
      </w:r>
    </w:p>
    <w:p w14:paraId="5474F534">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4.2.7中央空调系统</w:t>
      </w:r>
    </w:p>
    <w:p w14:paraId="4BB88A9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工作内容（日常运行与维护及一般性维修）：</w:t>
      </w:r>
    </w:p>
    <w:p w14:paraId="2441736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（1）运行季节负责 24 小时值守，每两小时巡检所有集中空调、精密空调、冷却塔、水泵运行、热泵热水系统、水箱间等系统运行情况，按规定抄录运行数据，对各类设备进行点检，发现隐患及时处理，不能及时解决的立即上报给上级领导、医院，手术室层流空气净化，要求每日手术前核实层流净化的运行是否正常。详细检查内容：巡检空调制冷/供热系统主机及各种泵、机、阀等重要部件，观察仪表读数，做好设备运行记录，随时掌握各类设备的运行负荷动态；负责集中空调系统的新风机组、水系统、风系统、控制系统一般性维护保养；负责新排风机的运行、清洗、维护和维修；负责净化空调系统的初效、中效过滤器的清洗，督促专业公司按照国家规范进行高效过滤器更换；负责净化系统所有机柜的清洁及非专业性维修和维护；负责中央空调末端设施的清洁及维修维护等工作（包含分体空调）；</w:t>
      </w:r>
    </w:p>
    <w:p w14:paraId="53C2660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巡检各楼层新风机房，详细巡检内容：检查电机、风机紧固情况运行震动情况、检查风机噪音情况、检查风机轴承的状态、检查风机的电控柜的空气开关、接触器的情况、检查风机电机的运行电压、电流情况、检查皮带的磨损情况，检查皮带的松紧度和挠度、检查管道阀门有无滴漏情况、机房卫生及火险隐患等；</w:t>
      </w:r>
    </w:p>
    <w:p w14:paraId="49A03E7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（3）新风机过滤网清洗；</w:t>
      </w:r>
    </w:p>
    <w:p w14:paraId="3D3D30DC">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（4）主机电源柜、循环水泵电源柜的保养；</w:t>
      </w:r>
    </w:p>
    <w:p w14:paraId="161CF9B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（5）风机盘管回风过滤网的清洗；</w:t>
      </w:r>
    </w:p>
    <w:p w14:paraId="52FE502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（6）冷却水塔的清洗；</w:t>
      </w:r>
    </w:p>
    <w:p w14:paraId="6BB9462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（7）新风机机柜内及风管的清洁和消毒；</w:t>
      </w:r>
    </w:p>
    <w:p w14:paraId="3968173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（8）压力表、温度计的更换；</w:t>
      </w:r>
    </w:p>
    <w:p w14:paraId="54C151AF">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（9）风机盘管 Y 型过滤器、电动二通阀、排气阀的保养、积水盘的清理；</w:t>
      </w:r>
    </w:p>
    <w:p w14:paraId="4FDB838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（10）风管和水管保温的检查和维修维护工作；</w:t>
      </w:r>
    </w:p>
    <w:p w14:paraId="46BFCC4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（11）检查中央空调设施设备，进行一般性清洁维护，符合相关行业要求，配合上级部门及国家相关检查。</w:t>
      </w:r>
    </w:p>
    <w:p w14:paraId="2C3CEB9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在范围说明：中央空调主机的维修及维护保养，循环泵的维修维护、冷却塔风机的维修、塔内填料的补充和更换等；冷冻水、冷却水的水处理；中央空调风管系统的清洗；压力表、安全阀、燃气泄漏探测装置的检测等由外包单位负责，</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须配合协助。</w:t>
      </w:r>
    </w:p>
    <w:p w14:paraId="7B6B73BC">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4.2.8净化空调系统</w:t>
      </w:r>
    </w:p>
    <w:p w14:paraId="4387BE3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工作内容（日常运行与维护及一般性维修）：</w:t>
      </w:r>
    </w:p>
    <w:p w14:paraId="7623E0D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每天专人值守净化设备机房，按规定抄记运行数据，对各类设备进行点检，发现隐患及时处理。</w:t>
      </w:r>
    </w:p>
    <w:p w14:paraId="70160BF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手术室净化空调巡检内容：</w:t>
      </w:r>
    </w:p>
    <w:p w14:paraId="3574709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1）每日巡检时，检查内容包括设备的运行情况、仪表指示数字、管道及阀门是否跑冒滴漏、阀门平度位置是否有变化、轴承温度、电机温度及其他异常现象，及时发现及时处理并上报；</w:t>
      </w:r>
    </w:p>
    <w:p w14:paraId="4A6B425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2）每日巡检时检查手术室门、窗、墙地面、照明、机组、热泵机组等设备、设施是否完好，运转是否正常，有无异常声音；</w:t>
      </w:r>
    </w:p>
    <w:p w14:paraId="2FD2549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3）每日巡检时，按时抄写净化空调运转电压、电流以及供回水压力。检查电动阀和管道有无异常情况，各类阀表工作是否正常，各转动机械的润滑油系统是否需补充润滑油。</w:t>
      </w:r>
    </w:p>
    <w:p w14:paraId="2A32E53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屋顶和循环泵巡检及运行数据记录；</w:t>
      </w:r>
    </w:p>
    <w:p w14:paraId="79D64E0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检验科、病理科、复合手术室、 介入中心净化及新风机组巡检内容：检查控制柜电流电压、倾听电机运转声音、检查机组进出水阀门、检查室内机组控制面板、检查 室外机组控制面板、检查风口压力、检查出风温度等；</w:t>
      </w:r>
    </w:p>
    <w:p w14:paraId="227BF79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净化空调机组的内部清洁；</w:t>
      </w:r>
    </w:p>
    <w:p w14:paraId="7F659B3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净化空调系统新风机进风段的柜内清洗及尘网的清洗工作；</w:t>
      </w:r>
    </w:p>
    <w:p w14:paraId="2F548D9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净化空调机组的初效过滤器更换或清洗；</w:t>
      </w:r>
    </w:p>
    <w:p w14:paraId="4114364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净化空调机组的中效过滤器更换；</w:t>
      </w:r>
    </w:p>
    <w:p w14:paraId="729EDB2D">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巡查净化空调设施设备，进行一般性清洁维护，符合相关行业要求，配合上级部门及国家相关检查；</w:t>
      </w:r>
    </w:p>
    <w:p w14:paraId="47452E1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净化机房加热模块机组的冷凝器翅片的清洁保养。</w:t>
      </w:r>
    </w:p>
    <w:p w14:paraId="4A12FE3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不在范围说明：加热模块机组、净化空调模块机组、各类循环泵、净化空调设备等的专业维护保养维修及高效过滤器的维修更换由外包单位负责，</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须配合协助。</w:t>
      </w:r>
    </w:p>
    <w:p w14:paraId="54630932">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4.2.9通风系统（不含消防排烟系统）</w:t>
      </w:r>
    </w:p>
    <w:p w14:paraId="0C37EA3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工作内容（日常运行与维护及一般性维修）：</w:t>
      </w:r>
    </w:p>
    <w:p w14:paraId="400A9C1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（1）检查送、排风机的运行状况，对风机设备进行点检及相关登记工作等。</w:t>
      </w:r>
    </w:p>
    <w:p w14:paraId="314F321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（2）送、排风机启动控制柜、电机、皮带、外壳/蜗壳/叶轮、风管道/阀门的清洁保养维修。</w:t>
      </w:r>
    </w:p>
    <w:p w14:paraId="1BF378F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不在范围说明：通风系统的大型改造、专业维护保养维修等。</w:t>
      </w:r>
    </w:p>
    <w:p w14:paraId="392B0E21">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4.2.10负压吸引系统</w:t>
      </w:r>
    </w:p>
    <w:p w14:paraId="45936B3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工作内容（日常运行与维护及一般性维修）：</w:t>
      </w:r>
    </w:p>
    <w:p w14:paraId="39E39B6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两小时巡检负压机房，对各类设备进行点检，按规定抄录运行数据，发现隐患及时汇报处理。负压吸引系统巡检内容：巡查负压罐压力、巡查储水罐、巡查真空泵联轴器间隙是否过大、检查储水箱的管道及阀门、检查真空泵的运行是否正常等。</w:t>
      </w:r>
    </w:p>
    <w:p w14:paraId="58C13991">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（2）负压设备的故障判断及简单维修。</w:t>
      </w:r>
    </w:p>
    <w:p w14:paraId="3F56D0A9">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（3）负压机房的清洁。</w:t>
      </w:r>
    </w:p>
    <w:p w14:paraId="2040520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不在范围说明：空压机、真空泵、冷干机、精密过滤器的维修及专业保养； </w:t>
      </w:r>
    </w:p>
    <w:p w14:paraId="3E1F63C4">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4.2.11液氧系统</w:t>
      </w:r>
    </w:p>
    <w:p w14:paraId="1FBD2D84">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5"/>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工作内容（日常维修、维护及一般性维修）：</w:t>
      </w:r>
    </w:p>
    <w:p w14:paraId="10ED115C">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每两小时巡检院区液氧系统，通过“看、听、闻”等方法检查系统内设备的情况，发现隐患及时处理，不能及时解决的立即上报给上级领导、医院。</w:t>
      </w:r>
    </w:p>
    <w:p w14:paraId="7CC3E104">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）每日白班两次，夜间每两小时巡检本院液氧系统，通过“看、听、闻”等方法检查系统内设备的情况，发现隐患及时处理，不能及时解决的立即上报给上级领导、医院。</w:t>
      </w:r>
    </w:p>
    <w:p w14:paraId="22BEF614">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5"/>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巡检液氧系统的工作内容：</w:t>
      </w:r>
    </w:p>
    <w:p w14:paraId="51AEF68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1）按时巡检液氧系统氧罐及各种管道、阀等重要部件，观察仪表读数，做好设备运行记录，随时掌握各类设备的运行动态。</w:t>
      </w:r>
    </w:p>
    <w:p w14:paraId="7BFDE4F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2）检查液氧罐体焊缝和有关接管、接头的完好、牢固情况，以及相应附</w:t>
      </w:r>
    </w:p>
    <w:p w14:paraId="20A73EC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件、压力表是否完好正常。</w:t>
      </w:r>
    </w:p>
    <w:p w14:paraId="69556FE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3）液氧罐操作人员在正常操作状态下发现异常情况，应立即查明原因，</w:t>
      </w:r>
    </w:p>
    <w:p w14:paraId="483B941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采取有效的处理措施并及时上报反映。</w:t>
      </w:r>
    </w:p>
    <w:p w14:paraId="10CCB39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4）经常检查氧气管道及分配器的防护措施，保证其完好无损，减少其表</w:t>
      </w:r>
    </w:p>
    <w:p w14:paraId="7C88E59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面腐蚀。</w:t>
      </w:r>
    </w:p>
    <w:p w14:paraId="4484C3C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5）定期检查液氧罐紧固支件的在用状况，做到齐全、不锈蚀、联结固定</w:t>
      </w:r>
    </w:p>
    <w:p w14:paraId="6EE554E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可靠。</w:t>
      </w:r>
    </w:p>
    <w:p w14:paraId="0EA16D6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6）检查管道和支架接触处等容易发生腐蚀和磨损的部位，发现问题及时</w:t>
      </w:r>
    </w:p>
    <w:p w14:paraId="5569CCEB">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采取措施。</w:t>
      </w:r>
    </w:p>
    <w:p w14:paraId="27148B0F">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7）制定液氧泄漏的应急措施和救援方案，并定期演练。</w:t>
      </w:r>
    </w:p>
    <w:p w14:paraId="4C3D5C4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8）做好清洁卫生，做到设备无积灰、无油垢，室内无垃圾。</w:t>
      </w:r>
    </w:p>
    <w:p w14:paraId="3644197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不在范围说明：</w:t>
      </w:r>
    </w:p>
    <w:p w14:paraId="1D1623D6">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液氧设备系统的专业维护保养维修以及压力表、安全阀、液氧罐的检测等专业性工作由专业公司负责。</w:t>
      </w:r>
    </w:p>
    <w:p w14:paraId="55D54577">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4.2.12基建木工类</w:t>
      </w:r>
    </w:p>
    <w:p w14:paraId="410A59B4">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工作内容（日常运行与维修、维护）：</w:t>
      </w:r>
    </w:p>
    <w:p w14:paraId="67DD3C0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（1）巡检建筑物外墙面，防止坠落物伤人事件发生；有明显污渍及时处理。每周至少全面主动巡检2次，并做好巡检记录；</w:t>
      </w:r>
    </w:p>
    <w:p w14:paraId="2B8FF20F">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（2）巡检建筑物屋面、屋面建筑、屋面栏杆、外墙及广告牌等悬挂物、空调外机以及外围管道井、堡坎、沟道、花园、围墙及围墙灯等。每周至少全面主动巡检 2 次，并做好巡检记录；</w:t>
      </w:r>
    </w:p>
    <w:p w14:paraId="058F783B">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（3）检修柜子、候诊椅、陪伴椅、办公桌椅、坐卧设施、卫浴设施、病床、床头柜、输液轨、设备带及终端、室内家具、推车轮椅等。每周至少全面主动巡检 2 次，并做好巡检记录；</w:t>
      </w:r>
    </w:p>
    <w:p w14:paraId="35652E7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（4）负责全院水工、土木、电焊、铁工、病床、天花板、泥水、办公家私、 门、门锁、自动门、楼宇自控、防盗网、病房扶手、窗帘、隔帘、护栏、玻璃、铝合金等（木类、金属类、不锈钢设备）等设施设备的检查、维修与维护；做好家私、门、窗的维修和养护工作。定期翻新部分木类、金属类、家具、扶手等。每周至少全面主动巡检 2 次，并做好巡检记录；接维修通知及时赶赴现场维修（10分钟内到达）</w:t>
      </w:r>
      <w:r>
        <w:rPr>
          <w:rFonts w:hint="eastAsia" w:ascii="宋体" w:hAnsi="宋体" w:eastAsia="宋体" w:cs="宋体"/>
          <w:color w:val="auto"/>
          <w:sz w:val="24"/>
          <w:szCs w:val="24"/>
          <w:lang w:eastAsia="zh-CN"/>
        </w:rPr>
        <w:t>。</w:t>
      </w:r>
    </w:p>
    <w:p w14:paraId="288B180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（5）定时检查和维修门的油漆、合页、闭门器、门把、门框、门锁；检查窗户的滑轨、密封条、玻璃、窗框有无变形、纱窗、窗锁等。每周至少全面主动巡检 2 次，并做好巡检记录；</w:t>
      </w:r>
    </w:p>
    <w:p w14:paraId="17934868">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（6）定时检查和维修用电系统灯具、开关、线路、应急照明、医护对讲系统、微波炉、电风扇、消毒机等。每周至少全面主动巡检 2 次，并做好巡检记录；</w:t>
      </w:r>
    </w:p>
    <w:p w14:paraId="166DD3AA">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（7）一般性泥水工维护，如局部路面、广场砖、墙砖、地砖、踢脚砖破损维护贴补。每周至少全面主动巡检 2 次，并做好巡检记录；      </w:t>
      </w:r>
    </w:p>
    <w:p w14:paraId="05FE44B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（8）负责医院消防泵房各类每年定期水泵、管道进行油漆翻新；</w:t>
      </w:r>
    </w:p>
    <w:p w14:paraId="518C051F">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（9）对户外栏杆、楼梯栏杆进行翻新维护，对户外座椅进行维修维护；</w:t>
      </w:r>
    </w:p>
    <w:p w14:paraId="74A66834">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（10）电视、电话、分体空调的故障判断，发现问题若不能处理时及时上报；</w:t>
      </w:r>
    </w:p>
    <w:p w14:paraId="2B14F932">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（11）院内的各项应急抢险、救援、突发事件处置等工作；</w:t>
      </w:r>
    </w:p>
    <w:p w14:paraId="48C6D933">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（12）布置会场。</w:t>
      </w:r>
    </w:p>
    <w:p w14:paraId="63BE593E">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不在范围说明：新建或更换整个门、窗等；新做柜、台、凳等。当墙面单次损坏大于 5 平方、地面单次损坏大于 3 平方时需外包施工队处理；特别高的外墙砖脱落、维修等；新彻墙、大面积批灰、房间改造/装饰/更新等。</w:t>
      </w:r>
    </w:p>
    <w:p w14:paraId="21824586">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4.2.13监督其他专业公司维护保养合同执行</w:t>
      </w:r>
    </w:p>
    <w:p w14:paraId="628E3B50">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包括：电梯、中央空调及净化空调主机、绿植供应、层流空调高效过滤器更换及风道清洗、水处理、呼叫系统和闭路电视及电话弱电系统、专业广告牌灯等。</w:t>
      </w:r>
    </w:p>
    <w:p w14:paraId="43E67E82">
      <w:pPr>
        <w:pStyle w:val="22"/>
        <w:keepNext w:val="0"/>
        <w:keepLines w:val="0"/>
        <w:pageBreakBefore w:val="0"/>
        <w:kinsoku/>
        <w:wordWrap/>
        <w:overflowPunct/>
        <w:topLinePunct w:val="0"/>
        <w:bidi w:val="0"/>
        <w:snapToGrid/>
        <w:spacing w:beforeLines="0" w:afterLines="0" w:line="500" w:lineRule="exact"/>
        <w:ind w:firstLine="480" w:firstLineChars="200"/>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4.2.14其他服务</w:t>
      </w:r>
    </w:p>
    <w:p w14:paraId="1A9B87E7">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院区</w:t>
      </w:r>
      <w:r>
        <w:rPr>
          <w:rFonts w:hint="eastAsia" w:ascii="宋体" w:hAnsi="宋体" w:eastAsia="宋体" w:cs="宋体"/>
          <w:color w:val="auto"/>
          <w:sz w:val="24"/>
          <w:szCs w:val="24"/>
        </w:rPr>
        <w:t>的所有使用状态中的养鱼服务进行巡查，查看鱼缸内水位、电源、氧泵和消毒灯管、鱼苗的生长情况，及时补水、捞出死鱼，加强与提供养鱼服务公司人员沟通存在问题和督促到位情况。</w:t>
      </w:r>
    </w:p>
    <w:p w14:paraId="256AA815">
      <w:pPr>
        <w:pStyle w:val="22"/>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对住院部生活热水系统进行巡查，根据季节开放和关闭热水使用，及时处理热水主系统和房间热水供应中出现的故障，确保热水供应畅通。</w:t>
      </w:r>
    </w:p>
    <w:p w14:paraId="2338C902">
      <w:pPr>
        <w:pStyle w:val="22"/>
        <w:keepNext w:val="0"/>
        <w:keepLines w:val="0"/>
        <w:pageBreakBefore w:val="0"/>
        <w:kinsoku/>
        <w:wordWrap/>
        <w:overflowPunct/>
        <w:topLinePunct w:val="0"/>
        <w:bidi w:val="0"/>
        <w:snapToGrid/>
        <w:spacing w:beforeLines="0" w:afterLines="0" w:line="500" w:lineRule="exact"/>
        <w:ind w:firstLine="360" w:firstLineChars="15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5.院感、心肺复苏培训内容及要求：</w:t>
      </w:r>
    </w:p>
    <w:p w14:paraId="7F09ECD4">
      <w:pPr>
        <w:pStyle w:val="22"/>
        <w:keepNext w:val="0"/>
        <w:keepLines w:val="0"/>
        <w:pageBreakBefore w:val="0"/>
        <w:kinsoku/>
        <w:wordWrap/>
        <w:overflowPunct/>
        <w:topLinePunct w:val="0"/>
        <w:bidi w:val="0"/>
        <w:snapToGrid/>
        <w:spacing w:beforeLines="0" w:afterLines="0"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5.1医院作为特殊场所，</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工作人员须具备预防医院感染的认识及相关知识，医院感染预防和控制工作要始终贯穿于医疗活动中。为提高全体工作人员对医院感染的防控意识，主动运用环节防控措施，减少医院感染的发生，提高医疗护理质量。</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须进行以下培训并满足院方相关要求：</w:t>
      </w:r>
    </w:p>
    <w:p w14:paraId="5C60A6E1">
      <w:pPr>
        <w:pStyle w:val="22"/>
        <w:keepNext w:val="0"/>
        <w:keepLines w:val="0"/>
        <w:pageBreakBefore w:val="0"/>
        <w:kinsoku/>
        <w:wordWrap/>
        <w:overflowPunct/>
        <w:topLinePunct w:val="0"/>
        <w:bidi w:val="0"/>
        <w:snapToGrid/>
        <w:spacing w:beforeLines="0" w:afterLines="0" w:line="500" w:lineRule="exact"/>
        <w:ind w:firstLine="120" w:firstLineChars="50"/>
        <w:jc w:val="left"/>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5.1.1培训内容</w:t>
      </w:r>
    </w:p>
    <w:p w14:paraId="0132B92B">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（1）消毒隔离基本知识；</w:t>
      </w:r>
    </w:p>
    <w:p w14:paraId="5E8EB747">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（2）相关消毒药剂的正确使用；</w:t>
      </w:r>
    </w:p>
    <w:p w14:paraId="78095B9A">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（3）员工的职业防护；</w:t>
      </w:r>
    </w:p>
    <w:p w14:paraId="59A39E4D">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（4）消毒灭菌、手卫生与医疗废物管理；</w:t>
      </w:r>
    </w:p>
    <w:p w14:paraId="40C58F6C">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（5）医院感染、暴发的报告与控制；</w:t>
      </w:r>
    </w:p>
    <w:p w14:paraId="3B897B8B">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（6）一次性使用无菌医疗用品的管理。</w:t>
      </w:r>
    </w:p>
    <w:p w14:paraId="10FA13B8">
      <w:pPr>
        <w:pStyle w:val="22"/>
        <w:keepNext w:val="0"/>
        <w:keepLines w:val="0"/>
        <w:pageBreakBefore w:val="0"/>
        <w:kinsoku/>
        <w:wordWrap/>
        <w:overflowPunct/>
        <w:topLinePunct w:val="0"/>
        <w:bidi w:val="0"/>
        <w:snapToGrid/>
        <w:spacing w:beforeLines="0" w:afterLines="0" w:line="500" w:lineRule="exact"/>
        <w:ind w:firstLine="120" w:firstLineChars="5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5.1.2培训要求</w:t>
      </w:r>
    </w:p>
    <w:p w14:paraId="6D75310D">
      <w:pPr>
        <w:pStyle w:val="22"/>
        <w:keepNext w:val="0"/>
        <w:keepLines w:val="0"/>
        <w:pageBreakBefore w:val="0"/>
        <w:kinsoku/>
        <w:wordWrap/>
        <w:overflowPunct/>
        <w:topLinePunct w:val="0"/>
        <w:bidi w:val="0"/>
        <w:snapToGrid/>
        <w:spacing w:beforeLines="0" w:afterLines="0" w:line="500" w:lineRule="exact"/>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（1）所有上岗员工培训通过率100%，培训资料可查；</w:t>
      </w:r>
    </w:p>
    <w:p w14:paraId="3A72B96E">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（2）培训时间：每季度三次，每次不少于30分钟。新进员工岗前培训合格后方能上岗，培训时间不少于60分钟；</w:t>
      </w:r>
    </w:p>
    <w:p w14:paraId="5B9C61AB">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（3）培训要求：负责新老员工的技能和服务意识培训，培训师工作经验丰富，长期开展培训活动，且能不定期实地抽查。</w:t>
      </w:r>
    </w:p>
    <w:p w14:paraId="061EC6B0">
      <w:pPr>
        <w:pStyle w:val="22"/>
        <w:keepNext w:val="0"/>
        <w:keepLines w:val="0"/>
        <w:pageBreakBefore w:val="0"/>
        <w:kinsoku/>
        <w:wordWrap/>
        <w:overflowPunct/>
        <w:topLinePunct w:val="0"/>
        <w:bidi w:val="0"/>
        <w:snapToGrid/>
        <w:spacing w:beforeLines="0" w:afterLines="0" w:line="50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5.2按照国家心脏协会要求，掌握心肺复苏急救术是社区基本技术，全员参与，为心脏骤停者赢得救治最佳时间。</w:t>
      </w:r>
    </w:p>
    <w:p w14:paraId="1C1F97C2">
      <w:pPr>
        <w:pStyle w:val="22"/>
        <w:keepNext w:val="0"/>
        <w:keepLines w:val="0"/>
        <w:pageBreakBefore w:val="0"/>
        <w:kinsoku/>
        <w:wordWrap/>
        <w:overflowPunct/>
        <w:topLinePunct w:val="0"/>
        <w:bidi w:val="0"/>
        <w:snapToGrid/>
        <w:spacing w:beforeLines="0" w:afterLines="0" w:line="500" w:lineRule="exact"/>
        <w:ind w:firstLine="120" w:firstLineChars="5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5.2.1.培训内容</w:t>
      </w:r>
    </w:p>
    <w:p w14:paraId="6026DBD3">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（1）心肺复苏包含的基本知识</w:t>
      </w:r>
    </w:p>
    <w:p w14:paraId="3884D2EA">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（2）正确判断心跳骤停。</w:t>
      </w:r>
    </w:p>
    <w:p w14:paraId="1761DBC6">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（3）及时、正确使用呼救方式</w:t>
      </w:r>
    </w:p>
    <w:p w14:paraId="64E1C831">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（4）正确实施心肺复苏术</w:t>
      </w:r>
    </w:p>
    <w:p w14:paraId="738DAF6D">
      <w:pPr>
        <w:pStyle w:val="22"/>
        <w:keepNext w:val="0"/>
        <w:keepLines w:val="0"/>
        <w:pageBreakBefore w:val="0"/>
        <w:kinsoku/>
        <w:wordWrap/>
        <w:overflowPunct/>
        <w:topLinePunct w:val="0"/>
        <w:bidi w:val="0"/>
        <w:snapToGrid/>
        <w:spacing w:beforeLines="0" w:afterLines="0" w:line="500" w:lineRule="exact"/>
        <w:ind w:firstLine="120" w:firstLineChars="50"/>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rPr>
        <w:t>5.2.2培训要求</w:t>
      </w:r>
    </w:p>
    <w:p w14:paraId="208D7650">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（1）所有上岗员工培训通过率100%，培训资料可查；</w:t>
      </w:r>
    </w:p>
    <w:p w14:paraId="5A9C1763">
      <w:pPr>
        <w:pStyle w:val="22"/>
        <w:keepNext w:val="0"/>
        <w:keepLines w:val="0"/>
        <w:pageBreakBefore w:val="0"/>
        <w:kinsoku/>
        <w:wordWrap/>
        <w:overflowPunct/>
        <w:topLinePunct w:val="0"/>
        <w:bidi w:val="0"/>
        <w:snapToGrid/>
        <w:spacing w:beforeLines="0" w:afterLines="0"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（2）培训时间：半年一次，新进员工岗前培训合格后方能上岗。</w:t>
      </w:r>
    </w:p>
    <w:p w14:paraId="5388780C">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项目</w:t>
      </w:r>
      <w:r>
        <w:rPr>
          <w:rFonts w:hint="eastAsia" w:ascii="宋体" w:hAnsi="宋体" w:eastAsia="宋体" w:cs="宋体"/>
          <w:b/>
          <w:bCs/>
          <w:color w:val="auto"/>
          <w:sz w:val="24"/>
          <w:szCs w:val="24"/>
        </w:rPr>
        <w:t>人员配置要求</w:t>
      </w:r>
    </w:p>
    <w:p w14:paraId="6288E354">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为确保本项目的运营安全，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为拟投入本项目员工购买公共责任险和人身意外险。并严格按照国家及当地政府相关法律法规为全体员工购买其他保险（包括但不限于社会保险）</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kern w:val="0"/>
          <w:sz w:val="24"/>
          <w:szCs w:val="24"/>
          <w:lang w:val="en-US" w:eastAsia="zh-CN" w:bidi="ar-SA"/>
        </w:rPr>
        <w:t>若签订合同前未提供相应证明材料，视为拒绝签订合同</w:t>
      </w:r>
      <w:r>
        <w:rPr>
          <w:rFonts w:hint="eastAsia" w:ascii="宋体" w:hAnsi="宋体" w:eastAsia="宋体" w:cs="宋体"/>
          <w:color w:val="auto"/>
          <w:sz w:val="24"/>
          <w:szCs w:val="24"/>
          <w:highlight w:val="none"/>
          <w:lang w:eastAsia="zh-CN"/>
        </w:rPr>
        <w:t>。</w:t>
      </w:r>
    </w:p>
    <w:p w14:paraId="21D59BEB">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lang w:eastAsia="zh-CN"/>
        </w:rPr>
        <w:t>投标人各岗位工作人员统一服装并负责其员工工作服的配备，同时根据院感需求，定期更换。投标人管理服务人员和专业技术人员持有效岗位证书及资格证书上岗。</w:t>
      </w:r>
    </w:p>
    <w:p w14:paraId="4659B1BF">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投标人须有岗前培训机制，服务人员100%经过岗前培训合格后才能上岗。须根据采购人的行业形象要求及规范，保证文明工作。员工需礼貌服务，日常工作中使用文明用语，遵守采购人服务标准要求。组织所有员工参加感染知识、心肺复苏术的培训及学习基本的操作规程。相关管理及特殊岗位（运送等）需具备应急救援及救护的通用技能，协助医院进行应急救护救援工作。</w:t>
      </w:r>
    </w:p>
    <w:p w14:paraId="686134E9">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lang w:eastAsia="zh-CN"/>
        </w:rPr>
        <w:t>中标人管理人员应接受采购人监督，中标人应接受采购人对其服务质量进行监督考核，中标人应配合采购人完成各种数据、信息等文字资料上报，并配合采购人接受上级行政主管部门开展的各项检查评比工作。采购人认为中标人的项目经理等派驻人员不称职时，中标人应无条件服从并更换。</w:t>
      </w:r>
    </w:p>
    <w:p w14:paraId="41F87113">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采购人需为本项目配备的工作人员提供院感培训工作。保洁人员根据采购人院感管理要求，负责收集、转运各病区特种垃圾。负责与特种垃圾回收人员办理交接手续，签字手续清楚，不得任意遗弃或以其他方式造成特种垃圾流失。</w:t>
      </w:r>
    </w:p>
    <w:p w14:paraId="36DB7894">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kern w:val="0"/>
          <w:sz w:val="24"/>
          <w:szCs w:val="24"/>
          <w:lang w:val="en-US" w:eastAsia="zh-CN" w:bidi="ar-SA"/>
        </w:rPr>
        <w:t>中标后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kern w:val="0"/>
          <w:sz w:val="24"/>
          <w:szCs w:val="24"/>
          <w:lang w:val="en-US" w:eastAsia="zh-CN" w:bidi="ar-SA"/>
        </w:rPr>
        <w:t>须与本项目拟派的所有人员签订劳动合同并将人员名单（名单包括姓名、性别、年龄、身份证号码）提供采购人。在签订合同前，</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kern w:val="0"/>
          <w:sz w:val="24"/>
          <w:szCs w:val="24"/>
          <w:lang w:val="en-US" w:eastAsia="zh-CN" w:bidi="ar-SA"/>
        </w:rPr>
        <w:t>应将管理人员及特殊岗位（如高低压电工、焊接与热切割作业、电梯安全管理作业、R1证等）的身份证、相关证书、经验证明材料交采购人查验并上交复印件，查验合格后方可签订采购合同。若未提供，视为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kern w:val="0"/>
          <w:sz w:val="24"/>
          <w:szCs w:val="24"/>
          <w:lang w:val="en-US" w:eastAsia="zh-CN" w:bidi="ar-SA"/>
        </w:rPr>
        <w:t>拒绝签订合同。</w:t>
      </w:r>
    </w:p>
    <w:p w14:paraId="4A269228">
      <w:pPr>
        <w:pStyle w:val="8"/>
        <w:keepNext w:val="0"/>
        <w:keepLines w:val="0"/>
        <w:pageBreakBefore w:val="0"/>
        <w:numPr>
          <w:ilvl w:val="0"/>
          <w:numId w:val="0"/>
        </w:numPr>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6.7</w:t>
      </w:r>
      <w:r>
        <w:rPr>
          <w:rFonts w:hint="eastAsia" w:ascii="宋体" w:hAnsi="宋体" w:eastAsia="宋体" w:cs="宋体"/>
          <w:color w:val="auto"/>
          <w:sz w:val="24"/>
          <w:szCs w:val="24"/>
          <w:highlight w:val="none"/>
          <w:lang w:eastAsia="zh-CN"/>
        </w:rPr>
        <w:t>投标人对本项目服务人员工作期间的疾病和人身安全、安全责任事故、劳务纠纷等，都由投标人自行负责，采购人对此不承担任何的责任和义务。</w:t>
      </w:r>
    </w:p>
    <w:p w14:paraId="5C2090AE">
      <w:pPr>
        <w:pStyle w:val="8"/>
        <w:keepNext w:val="0"/>
        <w:keepLines w:val="0"/>
        <w:pageBreakBefore w:val="0"/>
        <w:widowControl/>
        <w:numPr>
          <w:ilvl w:val="0"/>
          <w:numId w:val="0"/>
        </w:numPr>
        <w:kinsoku/>
        <w:wordWrap/>
        <w:overflowPunct/>
        <w:topLinePunct w:val="0"/>
        <w:bidi w:val="0"/>
        <w:snapToGrid/>
        <w:spacing w:beforeLines="0" w:afterLines="0" w:line="500" w:lineRule="exact"/>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6.8</w:t>
      </w:r>
      <w:r>
        <w:rPr>
          <w:rFonts w:hint="eastAsia" w:ascii="宋体" w:hAnsi="宋体" w:eastAsia="宋体" w:cs="宋体"/>
          <w:color w:val="auto"/>
          <w:kern w:val="0"/>
          <w:sz w:val="24"/>
          <w:szCs w:val="24"/>
        </w:rPr>
        <w:t>如果国家，省级或地方政府公布增长当地职工最低工资标准、社会保险费或其他强制性支付费用均包含在合同总价之中，由</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承担。在合同期内，如因政府政策变化（如税收、最低工资、社保等调整），</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不做相应调整，由</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按政策调整。</w:t>
      </w:r>
    </w:p>
    <w:p w14:paraId="27B097CC">
      <w:pPr>
        <w:pStyle w:val="8"/>
        <w:keepNext w:val="0"/>
        <w:keepLines w:val="0"/>
        <w:pageBreakBefore w:val="0"/>
        <w:widowControl/>
        <w:numPr>
          <w:ilvl w:val="0"/>
          <w:numId w:val="0"/>
        </w:numPr>
        <w:kinsoku/>
        <w:wordWrap/>
        <w:overflowPunct/>
        <w:topLinePunct w:val="0"/>
        <w:bidi w:val="0"/>
        <w:snapToGrid/>
        <w:spacing w:beforeLines="0" w:afterLines="0" w:line="500" w:lineRule="exact"/>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SA"/>
        </w:rPr>
        <w:t>6.9</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sz w:val="24"/>
          <w:szCs w:val="24"/>
        </w:rPr>
        <w:t>应针对</w:t>
      </w:r>
      <w:r>
        <w:rPr>
          <w:rFonts w:hint="eastAsia" w:ascii="宋体" w:hAnsi="宋体" w:eastAsia="宋体" w:cs="宋体"/>
          <w:color w:val="auto"/>
          <w:kern w:val="0"/>
          <w:sz w:val="24"/>
          <w:szCs w:val="24"/>
        </w:rPr>
        <w:t>本项目在保洁、运送、非医疗设施设备、环境绿化等方面所提供的人员管理体系方案，</w:t>
      </w:r>
      <w:r>
        <w:rPr>
          <w:rFonts w:hint="eastAsia" w:ascii="宋体" w:hAnsi="宋体" w:eastAsia="宋体" w:cs="宋体"/>
          <w:color w:val="auto"/>
          <w:sz w:val="24"/>
          <w:szCs w:val="24"/>
        </w:rPr>
        <w:t>重点体现人员招聘渠道、员工保留措施、员工的积极性培养方案、员工培训和辅导方法”，</w:t>
      </w:r>
      <w:r>
        <w:rPr>
          <w:rFonts w:hint="eastAsia" w:ascii="宋体" w:hAnsi="宋体" w:eastAsia="宋体" w:cs="宋体"/>
          <w:color w:val="auto"/>
          <w:kern w:val="0"/>
          <w:sz w:val="24"/>
          <w:szCs w:val="24"/>
        </w:rPr>
        <w:t>达到稳定的服务品质，并使</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、员工、客户、社会满意。</w:t>
      </w:r>
    </w:p>
    <w:p w14:paraId="698C063D">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6.10</w:t>
      </w:r>
      <w:r>
        <w:rPr>
          <w:rFonts w:hint="eastAsia" w:ascii="宋体" w:hAnsi="宋体" w:eastAsia="宋体" w:cs="宋体"/>
          <w:color w:val="auto"/>
          <w:sz w:val="24"/>
          <w:szCs w:val="24"/>
          <w:highlight w:val="none"/>
          <w:lang w:eastAsia="zh-CN"/>
        </w:rPr>
        <w:t>对于医院托管给中标人的在编职工，在发生自然减员时，医院有权决定补充人员的方式。</w:t>
      </w:r>
    </w:p>
    <w:p w14:paraId="615DA1BB">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7.具体人员要求</w:t>
      </w:r>
      <w:r>
        <w:rPr>
          <w:rFonts w:hint="eastAsia" w:ascii="宋体" w:hAnsi="宋体" w:eastAsia="宋体" w:cs="宋体"/>
          <w:color w:val="auto"/>
          <w:sz w:val="24"/>
          <w:szCs w:val="24"/>
          <w:lang w:val="en-US" w:eastAsia="zh-CN"/>
        </w:rPr>
        <w:t>：</w:t>
      </w:r>
    </w:p>
    <w:p w14:paraId="0284BE0D">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val="en-US" w:eastAsia="zh-CN"/>
        </w:rPr>
        <w:t>配置</w:t>
      </w:r>
      <w:r>
        <w:rPr>
          <w:rFonts w:hint="eastAsia" w:ascii="宋体" w:hAnsi="宋体" w:eastAsia="宋体" w:cs="宋体"/>
          <w:color w:val="auto"/>
          <w:sz w:val="24"/>
          <w:szCs w:val="24"/>
        </w:rPr>
        <w:t>总人数</w:t>
      </w:r>
      <w:r>
        <w:rPr>
          <w:rFonts w:hint="eastAsia" w:ascii="宋体" w:hAnsi="宋体" w:eastAsia="宋体" w:cs="宋体"/>
          <w:color w:val="auto"/>
          <w:sz w:val="24"/>
          <w:szCs w:val="24"/>
          <w:lang w:val="en-US" w:eastAsia="zh-CN"/>
        </w:rPr>
        <w:t>不少于</w:t>
      </w:r>
      <w:r>
        <w:rPr>
          <w:rFonts w:hint="eastAsia" w:ascii="宋体" w:hAnsi="宋体" w:eastAsia="宋体" w:cs="宋体"/>
          <w:color w:val="auto"/>
          <w:sz w:val="24"/>
          <w:szCs w:val="24"/>
        </w:rPr>
        <w:t>234人，其中医院托管9人，招标配置人数225人</w:t>
      </w:r>
      <w:r>
        <w:rPr>
          <w:rFonts w:hint="eastAsia" w:ascii="宋体" w:hAnsi="宋体" w:eastAsia="宋体" w:cs="宋体"/>
          <w:color w:val="auto"/>
          <w:sz w:val="24"/>
          <w:szCs w:val="24"/>
          <w:lang w:eastAsia="zh-CN"/>
        </w:rPr>
        <w:t>（ICU</w:t>
      </w:r>
      <w:r>
        <w:rPr>
          <w:rFonts w:hint="eastAsia" w:ascii="宋体" w:hAnsi="宋体" w:eastAsia="宋体" w:cs="宋体"/>
          <w:color w:val="auto"/>
          <w:sz w:val="24"/>
          <w:szCs w:val="24"/>
          <w:lang w:val="en-US" w:eastAsia="zh-CN"/>
        </w:rPr>
        <w:t>5人</w:t>
      </w:r>
      <w:r>
        <w:rPr>
          <w:rFonts w:hint="eastAsia" w:ascii="宋体" w:hAnsi="宋体" w:eastAsia="宋体" w:cs="宋体"/>
          <w:color w:val="auto"/>
          <w:sz w:val="24"/>
          <w:szCs w:val="24"/>
          <w:lang w:eastAsia="zh-CN"/>
        </w:rPr>
        <w:t>和老院区</w:t>
      </w:r>
      <w:r>
        <w:rPr>
          <w:rFonts w:hint="eastAsia" w:ascii="宋体" w:hAnsi="宋体" w:eastAsia="宋体" w:cs="宋体"/>
          <w:color w:val="auto"/>
          <w:sz w:val="24"/>
          <w:szCs w:val="24"/>
          <w:lang w:val="en-US" w:eastAsia="zh-CN"/>
        </w:rPr>
        <w:t>6人等人员配置需</w:t>
      </w:r>
      <w:r>
        <w:rPr>
          <w:rFonts w:hint="eastAsia" w:ascii="宋体" w:hAnsi="宋体" w:eastAsia="宋体" w:cs="宋体"/>
          <w:color w:val="auto"/>
          <w:sz w:val="24"/>
          <w:szCs w:val="24"/>
          <w:lang w:eastAsia="zh-CN"/>
        </w:rPr>
        <w:t>待投入使用后</w:t>
      </w:r>
      <w:r>
        <w:rPr>
          <w:rFonts w:hint="eastAsia" w:ascii="宋体" w:hAnsi="宋体" w:eastAsia="宋体" w:cs="宋体"/>
          <w:color w:val="auto"/>
          <w:sz w:val="24"/>
          <w:szCs w:val="24"/>
          <w:lang w:val="en-US" w:eastAsia="zh-CN"/>
        </w:rPr>
        <w:t>再</w:t>
      </w:r>
      <w:r>
        <w:rPr>
          <w:rFonts w:hint="eastAsia" w:ascii="宋体" w:hAnsi="宋体" w:eastAsia="宋体" w:cs="宋体"/>
          <w:color w:val="auto"/>
          <w:sz w:val="24"/>
          <w:szCs w:val="24"/>
          <w:lang w:eastAsia="zh-CN"/>
        </w:rPr>
        <w:t>支付该岗位人员工资）</w:t>
      </w:r>
      <w:r>
        <w:rPr>
          <w:rFonts w:hint="eastAsia" w:ascii="宋体" w:hAnsi="宋体" w:eastAsia="宋体" w:cs="宋体"/>
          <w:color w:val="auto"/>
          <w:sz w:val="24"/>
          <w:szCs w:val="24"/>
        </w:rPr>
        <w:t>。</w:t>
      </w:r>
    </w:p>
    <w:p w14:paraId="34138D2A">
      <w:pPr>
        <w:pStyle w:val="4"/>
        <w:keepNext w:val="0"/>
        <w:keepLines w:val="0"/>
        <w:pageBreakBefore w:val="0"/>
        <w:kinsoku/>
        <w:wordWrap/>
        <w:overflowPunct/>
        <w:topLinePunct w:val="0"/>
        <w:bidi w:val="0"/>
        <w:snapToGrid/>
        <w:spacing w:before="0" w:beforeLines="0" w:after="0" w:afterLines="0" w:line="500" w:lineRule="exact"/>
        <w:ind w:right="316"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注：以下带</w:t>
      </w:r>
      <w:r>
        <w:rPr>
          <w:rFonts w:hint="eastAsia" w:ascii="宋体" w:hAnsi="宋体" w:eastAsia="宋体" w:cs="宋体"/>
          <w:color w:val="auto"/>
          <w:kern w:val="2"/>
          <w:sz w:val="24"/>
          <w:szCs w:val="24"/>
          <w:lang w:val="en-US" w:eastAsia="zh-CN" w:bidi="ar-SA"/>
        </w:rPr>
        <w:t>★人员须按招标文件要求，在投标文件中提供人员相关证书或证明材料。</w:t>
      </w:r>
    </w:p>
    <w:tbl>
      <w:tblPr>
        <w:tblStyle w:val="6"/>
        <w:tblW w:w="839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772"/>
        <w:gridCol w:w="1288"/>
        <w:gridCol w:w="780"/>
        <w:gridCol w:w="810"/>
        <w:gridCol w:w="1905"/>
        <w:gridCol w:w="1116"/>
      </w:tblGrid>
      <w:tr w14:paraId="595D78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2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C678558">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b/>
                <w:color w:val="auto"/>
                <w:sz w:val="28"/>
                <w:szCs w:val="21"/>
              </w:rPr>
              <w:t>序号</w:t>
            </w:r>
          </w:p>
        </w:tc>
        <w:tc>
          <w:tcPr>
            <w:tcW w:w="177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AC90ED5">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b/>
                <w:color w:val="auto"/>
                <w:sz w:val="28"/>
                <w:szCs w:val="21"/>
              </w:rPr>
              <w:t>服务人员类别</w:t>
            </w:r>
          </w:p>
        </w:tc>
        <w:tc>
          <w:tcPr>
            <w:tcW w:w="128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DE54321">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b/>
                <w:color w:val="auto"/>
                <w:sz w:val="28"/>
                <w:szCs w:val="21"/>
              </w:rPr>
              <w:t>人员职位</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564B42C">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b/>
                <w:color w:val="auto"/>
                <w:sz w:val="28"/>
                <w:szCs w:val="21"/>
              </w:rPr>
              <w:t>数量（人）</w:t>
            </w:r>
          </w:p>
        </w:tc>
        <w:tc>
          <w:tcPr>
            <w:tcW w:w="190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BC97E99">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b/>
                <w:color w:val="auto"/>
                <w:sz w:val="28"/>
                <w:szCs w:val="21"/>
              </w:rPr>
              <w:t>配备要求</w:t>
            </w:r>
          </w:p>
        </w:tc>
        <w:tc>
          <w:tcPr>
            <w:tcW w:w="111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AD4AE32">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b/>
                <w:color w:val="auto"/>
                <w:sz w:val="28"/>
                <w:szCs w:val="21"/>
              </w:rPr>
              <w:t>备注</w:t>
            </w:r>
          </w:p>
        </w:tc>
      </w:tr>
      <w:tr w14:paraId="349B6B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AACCE4C">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1</w:t>
            </w:r>
          </w:p>
        </w:tc>
        <w:tc>
          <w:tcPr>
            <w:tcW w:w="177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7572DE8">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保洁服务人员</w:t>
            </w:r>
          </w:p>
        </w:tc>
        <w:tc>
          <w:tcPr>
            <w:tcW w:w="128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8934FF9">
            <w:pPr>
              <w:pStyle w:val="26"/>
              <w:spacing w:beforeLines="0" w:afterLines="0" w:line="500" w:lineRule="exact"/>
              <w:jc w:val="center"/>
              <w:rPr>
                <w:rFonts w:ascii="宋体" w:hAnsi="宋体" w:eastAsia="宋体" w:cs="宋体"/>
                <w:color w:val="auto"/>
                <w:sz w:val="21"/>
                <w:szCs w:val="21"/>
              </w:rPr>
            </w:pPr>
          </w:p>
        </w:tc>
        <w:tc>
          <w:tcPr>
            <w:tcW w:w="1590"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0C83EA9">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139</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D3E6B16">
            <w:pPr>
              <w:pStyle w:val="26"/>
              <w:spacing w:beforeLines="0" w:afterLines="0" w:line="50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保洁项目经理1人，保洁主管3人，环境消杀主管1人，一线员工≥134人</w:t>
            </w:r>
          </w:p>
        </w:tc>
        <w:tc>
          <w:tcPr>
            <w:tcW w:w="11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37F9290">
            <w:pPr>
              <w:pStyle w:val="26"/>
              <w:spacing w:beforeLines="0" w:afterLines="0" w:line="50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含老院区4人，ICU3人；</w:t>
            </w:r>
          </w:p>
        </w:tc>
      </w:tr>
      <w:tr w14:paraId="588E19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73651F9">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2</w:t>
            </w:r>
          </w:p>
        </w:tc>
        <w:tc>
          <w:tcPr>
            <w:tcW w:w="177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04057B9">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绿化服务人员</w:t>
            </w:r>
          </w:p>
        </w:tc>
        <w:tc>
          <w:tcPr>
            <w:tcW w:w="128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D5B9C19">
            <w:pPr>
              <w:pStyle w:val="26"/>
              <w:spacing w:beforeLines="0" w:afterLines="0" w:line="500" w:lineRule="exact"/>
              <w:jc w:val="center"/>
              <w:rPr>
                <w:rFonts w:ascii="宋体" w:hAnsi="宋体" w:eastAsia="宋体" w:cs="宋体"/>
                <w:color w:val="auto"/>
                <w:sz w:val="21"/>
                <w:szCs w:val="21"/>
              </w:rPr>
            </w:pPr>
          </w:p>
        </w:tc>
        <w:tc>
          <w:tcPr>
            <w:tcW w:w="1590"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857F995">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1</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4F052F6">
            <w:pPr>
              <w:pStyle w:val="26"/>
              <w:spacing w:beforeLines="0" w:afterLines="0" w:line="500" w:lineRule="exact"/>
              <w:jc w:val="center"/>
              <w:rPr>
                <w:rFonts w:ascii="宋体" w:hAnsi="宋体" w:eastAsia="宋体" w:cs="宋体"/>
                <w:color w:val="auto"/>
                <w:sz w:val="21"/>
                <w:szCs w:val="21"/>
              </w:rPr>
            </w:pPr>
          </w:p>
        </w:tc>
        <w:tc>
          <w:tcPr>
            <w:tcW w:w="11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B6B6E4D">
            <w:pPr>
              <w:pStyle w:val="26"/>
              <w:spacing w:beforeLines="0" w:afterLines="0" w:line="500" w:lineRule="exact"/>
              <w:jc w:val="center"/>
              <w:rPr>
                <w:rFonts w:ascii="宋体" w:hAnsi="宋体" w:eastAsia="宋体" w:cs="宋体"/>
                <w:color w:val="auto"/>
                <w:sz w:val="21"/>
                <w:szCs w:val="21"/>
              </w:rPr>
            </w:pPr>
          </w:p>
        </w:tc>
      </w:tr>
      <w:tr w14:paraId="653AF1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A0C33A5">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3</w:t>
            </w:r>
          </w:p>
        </w:tc>
        <w:tc>
          <w:tcPr>
            <w:tcW w:w="177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759B561">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中央运送服务人员</w:t>
            </w:r>
          </w:p>
        </w:tc>
        <w:tc>
          <w:tcPr>
            <w:tcW w:w="1288" w:type="dxa"/>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14:paraId="7D56D643">
            <w:pPr>
              <w:pStyle w:val="26"/>
              <w:spacing w:beforeLines="0" w:afterLines="0" w:line="500" w:lineRule="exact"/>
              <w:jc w:val="center"/>
              <w:rPr>
                <w:rFonts w:ascii="宋体" w:hAnsi="宋体" w:eastAsia="宋体" w:cs="宋体"/>
                <w:color w:val="auto"/>
                <w:sz w:val="21"/>
                <w:szCs w:val="21"/>
              </w:rPr>
            </w:pPr>
          </w:p>
        </w:tc>
        <w:tc>
          <w:tcPr>
            <w:tcW w:w="1590" w:type="dxa"/>
            <w:gridSpan w:val="2"/>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14:paraId="5F8C29AA">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65</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141BA1A">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中央运送经理1名，中央运送主管2名，一线运输员工≥62人。</w:t>
            </w:r>
          </w:p>
        </w:tc>
        <w:tc>
          <w:tcPr>
            <w:tcW w:w="111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DE7234C">
            <w:pPr>
              <w:pStyle w:val="26"/>
              <w:spacing w:beforeLines="0" w:afterLines="0" w:line="500" w:lineRule="exact"/>
              <w:jc w:val="center"/>
              <w:rPr>
                <w:rFonts w:hint="eastAsia" w:ascii="宋体" w:hAnsi="宋体" w:eastAsia="宋体" w:cs="宋体"/>
                <w:color w:val="auto"/>
                <w:sz w:val="21"/>
                <w:szCs w:val="21"/>
                <w:lang w:val="en-US"/>
              </w:rPr>
            </w:pPr>
            <w:r>
              <w:rPr>
                <w:rFonts w:hint="eastAsia" w:ascii="宋体" w:hAnsi="宋体" w:eastAsia="宋体" w:cs="宋体"/>
                <w:color w:val="auto"/>
                <w:sz w:val="22"/>
                <w:szCs w:val="22"/>
                <w:lang w:val="en-US" w:eastAsia="zh-CN"/>
              </w:rPr>
              <w:t>含老院区1人，ICU2人；</w:t>
            </w:r>
          </w:p>
        </w:tc>
      </w:tr>
      <w:tr w14:paraId="66058B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restart"/>
            <w:tcBorders>
              <w:top w:val="single" w:color="auto" w:sz="4" w:space="0"/>
              <w:left w:val="single" w:color="auto" w:sz="4" w:space="0"/>
              <w:bottom w:val="single" w:color="auto" w:sz="4" w:space="0"/>
              <w:right w:val="single" w:color="000000" w:sz="4" w:space="0"/>
            </w:tcBorders>
            <w:noWrap w:val="0"/>
            <w:tcMar>
              <w:top w:w="0" w:type="dxa"/>
              <w:left w:w="105" w:type="dxa"/>
              <w:bottom w:w="0" w:type="dxa"/>
              <w:right w:w="105" w:type="dxa"/>
            </w:tcMar>
            <w:vAlign w:val="center"/>
          </w:tcPr>
          <w:p w14:paraId="31BA6DA3">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4</w:t>
            </w:r>
          </w:p>
        </w:tc>
        <w:tc>
          <w:tcPr>
            <w:tcW w:w="1772" w:type="dxa"/>
            <w:vMerge w:val="restart"/>
            <w:tcBorders>
              <w:top w:val="single" w:color="auto" w:sz="4" w:space="0"/>
              <w:left w:val="single" w:color="000000" w:sz="4" w:space="0"/>
              <w:bottom w:val="single" w:color="auto" w:sz="4" w:space="0"/>
              <w:right w:val="single" w:color="auto" w:sz="4" w:space="0"/>
            </w:tcBorders>
            <w:noWrap w:val="0"/>
            <w:tcMar>
              <w:top w:w="0" w:type="dxa"/>
              <w:left w:w="105" w:type="dxa"/>
              <w:bottom w:w="0" w:type="dxa"/>
              <w:right w:w="105" w:type="dxa"/>
            </w:tcMar>
            <w:vAlign w:val="center"/>
          </w:tcPr>
          <w:p w14:paraId="30D6BEE1">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非医疗设备设施服务人员</w:t>
            </w:r>
          </w:p>
        </w:tc>
        <w:tc>
          <w:tcPr>
            <w:tcW w:w="1288" w:type="dxa"/>
            <w:tcBorders>
              <w:top w:val="single" w:color="auto" w:sz="4" w:space="0"/>
              <w:left w:val="single" w:color="auto" w:sz="4" w:space="0"/>
              <w:bottom w:val="single" w:color="auto" w:sz="4" w:space="0"/>
              <w:right w:val="single" w:color="000000" w:sz="4" w:space="0"/>
            </w:tcBorders>
            <w:noWrap w:val="0"/>
            <w:tcMar>
              <w:top w:w="0" w:type="dxa"/>
              <w:left w:w="105" w:type="dxa"/>
              <w:bottom w:w="0" w:type="dxa"/>
              <w:right w:w="105" w:type="dxa"/>
            </w:tcMar>
            <w:vAlign w:val="center"/>
          </w:tcPr>
          <w:p w14:paraId="6E727BCC">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管理人员</w:t>
            </w:r>
          </w:p>
        </w:tc>
        <w:tc>
          <w:tcPr>
            <w:tcW w:w="780" w:type="dxa"/>
            <w:vMerge w:val="restart"/>
            <w:tcBorders>
              <w:top w:val="single" w:color="auto" w:sz="4" w:space="0"/>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14:paraId="0F17788E">
            <w:pPr>
              <w:pStyle w:val="26"/>
              <w:spacing w:beforeLines="0" w:afterLines="0" w:line="500" w:lineRule="exact"/>
              <w:jc w:val="center"/>
              <w:rPr>
                <w:rFonts w:hint="eastAsia" w:ascii="宋体" w:hAnsi="宋体" w:eastAsia="宋体" w:cs="宋体"/>
                <w:color w:val="auto"/>
                <w:sz w:val="21"/>
                <w:szCs w:val="21"/>
                <w:lang w:val="en-US" w:eastAsia="zh-CN"/>
              </w:rPr>
            </w:pPr>
            <w:r>
              <w:rPr>
                <w:rFonts w:ascii="宋体" w:hAnsi="宋体" w:eastAsia="宋体" w:cs="宋体"/>
                <w:color w:val="auto"/>
                <w:sz w:val="22"/>
                <w:szCs w:val="21"/>
              </w:rPr>
              <w:t>29</w:t>
            </w:r>
          </w:p>
        </w:tc>
        <w:tc>
          <w:tcPr>
            <w:tcW w:w="810" w:type="dxa"/>
            <w:tcBorders>
              <w:top w:val="single" w:color="auto" w:sz="4" w:space="0"/>
              <w:left w:val="single" w:color="000000" w:sz="4" w:space="0"/>
              <w:bottom w:val="single" w:color="auto" w:sz="4" w:space="0"/>
              <w:right w:val="single" w:color="auto" w:sz="4" w:space="0"/>
            </w:tcBorders>
            <w:noWrap w:val="0"/>
            <w:tcMar>
              <w:top w:w="0" w:type="dxa"/>
              <w:left w:w="105" w:type="dxa"/>
              <w:bottom w:w="0" w:type="dxa"/>
              <w:right w:w="105" w:type="dxa"/>
            </w:tcMar>
            <w:vAlign w:val="center"/>
          </w:tcPr>
          <w:p w14:paraId="74AF30B0">
            <w:pPr>
              <w:pStyle w:val="26"/>
              <w:spacing w:beforeLines="0" w:afterLines="0" w:line="500" w:lineRule="exact"/>
              <w:jc w:val="center"/>
              <w:rPr>
                <w:rFonts w:ascii="宋体" w:hAnsi="宋体" w:eastAsia="宋体" w:cs="宋体"/>
                <w:color w:val="auto"/>
                <w:sz w:val="21"/>
                <w:szCs w:val="21"/>
              </w:rPr>
            </w:pPr>
            <w:r>
              <w:rPr>
                <w:rFonts w:hint="eastAsia" w:ascii="宋体" w:hAnsi="宋体" w:eastAsia="宋体" w:cs="宋体"/>
                <w:color w:val="auto"/>
                <w:sz w:val="22"/>
                <w:szCs w:val="21"/>
                <w:lang w:val="en-US" w:eastAsia="zh-CN"/>
              </w:rPr>
              <w:t>2</w:t>
            </w:r>
          </w:p>
        </w:tc>
        <w:tc>
          <w:tcPr>
            <w:tcW w:w="1905" w:type="dxa"/>
            <w:tcBorders>
              <w:top w:val="single" w:color="auto" w:sz="4" w:space="0"/>
              <w:left w:val="single" w:color="auto" w:sz="4" w:space="0"/>
              <w:bottom w:val="single" w:color="auto" w:sz="4" w:space="0"/>
              <w:right w:val="single" w:color="000000" w:sz="4" w:space="0"/>
            </w:tcBorders>
            <w:noWrap w:val="0"/>
            <w:tcMar>
              <w:top w:w="0" w:type="dxa"/>
              <w:left w:w="105" w:type="dxa"/>
              <w:bottom w:w="0" w:type="dxa"/>
              <w:right w:w="105" w:type="dxa"/>
            </w:tcMar>
            <w:vAlign w:val="center"/>
          </w:tcPr>
          <w:p w14:paraId="4402C236">
            <w:pPr>
              <w:pStyle w:val="26"/>
              <w:spacing w:beforeLines="0" w:afterLines="0" w:line="500" w:lineRule="exact"/>
              <w:jc w:val="center"/>
              <w:rPr>
                <w:rFonts w:ascii="宋体" w:hAnsi="宋体" w:eastAsia="宋体" w:cs="宋体"/>
                <w:color w:val="auto"/>
                <w:sz w:val="21"/>
                <w:szCs w:val="21"/>
              </w:rPr>
            </w:pPr>
            <w:r>
              <w:rPr>
                <w:rFonts w:hint="eastAsia" w:ascii="宋体" w:hAnsi="宋体" w:eastAsia="宋体" w:cs="宋体"/>
                <w:color w:val="auto"/>
                <w:sz w:val="22"/>
                <w:szCs w:val="21"/>
                <w:lang w:eastAsia="zh-CN"/>
              </w:rPr>
              <w:t>投标人</w:t>
            </w:r>
            <w:r>
              <w:rPr>
                <w:rFonts w:ascii="宋体" w:hAnsi="宋体" w:eastAsia="宋体" w:cs="宋体"/>
                <w:color w:val="auto"/>
                <w:sz w:val="22"/>
                <w:szCs w:val="21"/>
              </w:rPr>
              <w:t>配备项目经理1人、工程主管1人</w:t>
            </w:r>
          </w:p>
        </w:tc>
        <w:tc>
          <w:tcPr>
            <w:tcW w:w="1116" w:type="dxa"/>
            <w:vMerge w:val="restart"/>
            <w:tcBorders>
              <w:top w:val="single" w:color="auto" w:sz="4" w:space="0"/>
              <w:left w:val="single" w:color="000000" w:sz="4" w:space="0"/>
              <w:right w:val="single" w:color="auto" w:sz="4" w:space="0"/>
            </w:tcBorders>
            <w:noWrap w:val="0"/>
            <w:tcMar>
              <w:top w:w="0" w:type="dxa"/>
              <w:left w:w="105" w:type="dxa"/>
              <w:bottom w:w="0" w:type="dxa"/>
              <w:right w:w="105" w:type="dxa"/>
            </w:tcMar>
            <w:vAlign w:val="center"/>
          </w:tcPr>
          <w:p w14:paraId="4E880761">
            <w:pPr>
              <w:pStyle w:val="26"/>
              <w:spacing w:beforeLines="0" w:afterLines="0" w:line="500" w:lineRule="exact"/>
              <w:ind w:firstLine="210"/>
              <w:jc w:val="center"/>
              <w:rPr>
                <w:rFonts w:ascii="宋体" w:hAnsi="宋体" w:eastAsia="宋体" w:cs="宋体"/>
                <w:color w:val="auto"/>
                <w:sz w:val="21"/>
                <w:szCs w:val="21"/>
              </w:rPr>
            </w:pPr>
            <w:r>
              <w:rPr>
                <w:rFonts w:hint="eastAsia" w:ascii="宋体" w:hAnsi="宋体" w:eastAsia="宋体" w:cs="宋体"/>
                <w:color w:val="auto"/>
                <w:sz w:val="22"/>
                <w:szCs w:val="21"/>
                <w:lang w:val="en-US" w:eastAsia="zh-CN"/>
              </w:rPr>
              <w:t>含老院区1人。</w:t>
            </w:r>
            <w:r>
              <w:rPr>
                <w:rFonts w:ascii="宋体" w:hAnsi="宋体" w:eastAsia="宋体" w:cs="宋体"/>
                <w:color w:val="auto"/>
                <w:sz w:val="22"/>
                <w:szCs w:val="21"/>
              </w:rPr>
              <w:t>其中</w:t>
            </w:r>
            <w:r>
              <w:rPr>
                <w:rFonts w:hint="eastAsia" w:ascii="宋体" w:hAnsi="宋体" w:eastAsia="宋体" w:cs="宋体"/>
                <w:color w:val="auto"/>
                <w:sz w:val="22"/>
                <w:szCs w:val="21"/>
                <w:lang w:eastAsia="zh-CN"/>
              </w:rPr>
              <w:t>采购人</w:t>
            </w:r>
            <w:r>
              <w:rPr>
                <w:rFonts w:ascii="宋体" w:hAnsi="宋体" w:eastAsia="宋体" w:cs="宋体"/>
                <w:color w:val="auto"/>
                <w:sz w:val="22"/>
                <w:szCs w:val="21"/>
              </w:rPr>
              <w:t>托管编制人员9人，</w:t>
            </w:r>
            <w:r>
              <w:rPr>
                <w:rFonts w:hint="eastAsia" w:ascii="宋体" w:hAnsi="宋体" w:eastAsia="宋体" w:cs="宋体"/>
                <w:color w:val="auto"/>
                <w:sz w:val="22"/>
                <w:szCs w:val="21"/>
                <w:lang w:eastAsia="zh-CN"/>
              </w:rPr>
              <w:t>投标人</w:t>
            </w:r>
            <w:r>
              <w:rPr>
                <w:rFonts w:ascii="宋体" w:hAnsi="宋体" w:eastAsia="宋体" w:cs="宋体"/>
                <w:color w:val="auto"/>
                <w:sz w:val="22"/>
                <w:szCs w:val="21"/>
              </w:rPr>
              <w:t>另配置≥ 20 人。其中一线人员≥ 27人。</w:t>
            </w:r>
          </w:p>
        </w:tc>
      </w:tr>
      <w:tr w14:paraId="07771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continue"/>
            <w:tcBorders>
              <w:top w:val="single" w:color="auto" w:sz="4" w:space="0"/>
              <w:left w:val="single" w:color="auto" w:sz="4" w:space="0"/>
              <w:bottom w:val="single" w:color="000000" w:sz="4" w:space="0"/>
              <w:right w:val="single" w:color="000000" w:sz="4" w:space="0"/>
            </w:tcBorders>
            <w:noWrap w:val="0"/>
            <w:vAlign w:val="center"/>
          </w:tcPr>
          <w:p w14:paraId="6B959301">
            <w:pPr>
              <w:spacing w:beforeLines="0" w:afterLines="0" w:line="500" w:lineRule="exact"/>
              <w:jc w:val="center"/>
              <w:rPr>
                <w:rFonts w:hint="eastAsia" w:ascii="宋体" w:hAnsi="宋体" w:eastAsia="宋体" w:cs="宋体"/>
                <w:color w:val="auto"/>
                <w:sz w:val="22"/>
                <w:szCs w:val="24"/>
              </w:rPr>
            </w:pPr>
          </w:p>
        </w:tc>
        <w:tc>
          <w:tcPr>
            <w:tcW w:w="1772" w:type="dxa"/>
            <w:vMerge w:val="continue"/>
            <w:tcBorders>
              <w:top w:val="single" w:color="auto" w:sz="4" w:space="0"/>
              <w:left w:val="single" w:color="000000" w:sz="4" w:space="0"/>
              <w:bottom w:val="single" w:color="000000" w:sz="4" w:space="0"/>
              <w:right w:val="single" w:color="000000" w:sz="4" w:space="0"/>
            </w:tcBorders>
            <w:noWrap w:val="0"/>
            <w:vAlign w:val="center"/>
          </w:tcPr>
          <w:p w14:paraId="6267FF10">
            <w:pPr>
              <w:spacing w:beforeLines="0" w:afterLines="0" w:line="500" w:lineRule="exact"/>
              <w:jc w:val="center"/>
              <w:rPr>
                <w:rFonts w:hint="eastAsia" w:ascii="宋体" w:hAnsi="宋体" w:eastAsia="宋体" w:cs="宋体"/>
                <w:color w:val="auto"/>
                <w:sz w:val="22"/>
                <w:szCs w:val="24"/>
              </w:rPr>
            </w:pPr>
          </w:p>
        </w:tc>
        <w:tc>
          <w:tcPr>
            <w:tcW w:w="1288" w:type="dxa"/>
            <w:tcBorders>
              <w:top w:val="single" w:color="auto"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8913BC9">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电工</w:t>
            </w:r>
          </w:p>
        </w:tc>
        <w:tc>
          <w:tcPr>
            <w:tcW w:w="780" w:type="dxa"/>
            <w:vMerge w:val="continue"/>
            <w:tcBorders>
              <w:top w:val="single" w:color="auto" w:sz="4" w:space="0"/>
              <w:left w:val="single" w:color="000000" w:sz="4" w:space="0"/>
              <w:right w:val="single" w:color="000000" w:sz="4" w:space="0"/>
            </w:tcBorders>
            <w:noWrap w:val="0"/>
            <w:vAlign w:val="center"/>
          </w:tcPr>
          <w:p w14:paraId="773F70CD">
            <w:pPr>
              <w:spacing w:beforeLines="0" w:afterLines="0" w:line="500" w:lineRule="exact"/>
              <w:jc w:val="center"/>
              <w:rPr>
                <w:rFonts w:hint="eastAsia" w:ascii="宋体" w:hAnsi="宋体" w:eastAsia="宋体" w:cs="宋体"/>
                <w:color w:val="auto"/>
                <w:sz w:val="22"/>
                <w:szCs w:val="24"/>
              </w:rPr>
            </w:pPr>
          </w:p>
        </w:tc>
        <w:tc>
          <w:tcPr>
            <w:tcW w:w="810" w:type="dxa"/>
            <w:tcBorders>
              <w:top w:val="single" w:color="auto"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8E91F5B">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15</w:t>
            </w:r>
          </w:p>
        </w:tc>
        <w:tc>
          <w:tcPr>
            <w:tcW w:w="1905" w:type="dxa"/>
            <w:tcBorders>
              <w:top w:val="single" w:color="auto"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A82895C">
            <w:pPr>
              <w:pStyle w:val="26"/>
              <w:spacing w:beforeLines="0" w:afterLines="0" w:line="500" w:lineRule="exact"/>
              <w:jc w:val="center"/>
              <w:rPr>
                <w:rFonts w:ascii="宋体" w:hAnsi="宋体" w:eastAsia="宋体" w:cs="宋体"/>
                <w:color w:val="auto"/>
                <w:sz w:val="21"/>
                <w:szCs w:val="21"/>
              </w:rPr>
            </w:pPr>
            <w:r>
              <w:rPr>
                <w:rFonts w:hint="eastAsia" w:ascii="宋体" w:hAnsi="宋体" w:eastAsia="宋体" w:cs="宋体"/>
                <w:color w:val="auto"/>
                <w:sz w:val="22"/>
                <w:szCs w:val="21"/>
                <w:lang w:eastAsia="zh-CN"/>
              </w:rPr>
              <w:t>投标人</w:t>
            </w:r>
            <w:r>
              <w:rPr>
                <w:rFonts w:ascii="宋体" w:hAnsi="宋体" w:eastAsia="宋体" w:cs="宋体"/>
                <w:color w:val="auto"/>
                <w:sz w:val="22"/>
                <w:szCs w:val="21"/>
              </w:rPr>
              <w:t>配备13人，医院托管2人</w:t>
            </w:r>
          </w:p>
        </w:tc>
        <w:tc>
          <w:tcPr>
            <w:tcW w:w="1116" w:type="dxa"/>
            <w:vMerge w:val="continue"/>
            <w:tcBorders>
              <w:left w:val="single" w:color="000000" w:sz="4" w:space="0"/>
              <w:right w:val="single" w:color="auto" w:sz="4" w:space="0"/>
            </w:tcBorders>
            <w:noWrap w:val="0"/>
            <w:vAlign w:val="center"/>
          </w:tcPr>
          <w:p w14:paraId="56E980B4">
            <w:pPr>
              <w:spacing w:beforeLines="0" w:afterLines="0" w:line="500" w:lineRule="exact"/>
              <w:jc w:val="center"/>
              <w:rPr>
                <w:rFonts w:hint="eastAsia" w:ascii="宋体" w:hAnsi="宋体" w:eastAsia="宋体" w:cs="宋体"/>
                <w:color w:val="auto"/>
                <w:sz w:val="22"/>
                <w:szCs w:val="24"/>
              </w:rPr>
            </w:pPr>
          </w:p>
        </w:tc>
      </w:tr>
      <w:tr w14:paraId="606262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continue"/>
            <w:tcBorders>
              <w:top w:val="nil"/>
              <w:left w:val="single" w:color="auto" w:sz="4" w:space="0"/>
              <w:bottom w:val="single" w:color="000000" w:sz="4" w:space="0"/>
              <w:right w:val="single" w:color="000000" w:sz="4" w:space="0"/>
            </w:tcBorders>
            <w:noWrap w:val="0"/>
            <w:vAlign w:val="center"/>
          </w:tcPr>
          <w:p w14:paraId="25128CCA">
            <w:pPr>
              <w:spacing w:beforeLines="0" w:afterLines="0" w:line="500" w:lineRule="exact"/>
              <w:jc w:val="center"/>
              <w:rPr>
                <w:rFonts w:hint="eastAsia" w:ascii="宋体" w:hAnsi="宋体" w:eastAsia="宋体" w:cs="宋体"/>
                <w:color w:val="auto"/>
                <w:sz w:val="22"/>
                <w:szCs w:val="24"/>
              </w:rPr>
            </w:pPr>
          </w:p>
        </w:tc>
        <w:tc>
          <w:tcPr>
            <w:tcW w:w="1772" w:type="dxa"/>
            <w:vMerge w:val="continue"/>
            <w:tcBorders>
              <w:top w:val="nil"/>
              <w:left w:val="single" w:color="000000" w:sz="4" w:space="0"/>
              <w:bottom w:val="single" w:color="000000" w:sz="4" w:space="0"/>
              <w:right w:val="single" w:color="000000" w:sz="4" w:space="0"/>
            </w:tcBorders>
            <w:noWrap w:val="0"/>
            <w:vAlign w:val="center"/>
          </w:tcPr>
          <w:p w14:paraId="0588AFCC">
            <w:pPr>
              <w:spacing w:beforeLines="0" w:afterLines="0" w:line="500" w:lineRule="exact"/>
              <w:jc w:val="center"/>
              <w:rPr>
                <w:rFonts w:hint="eastAsia" w:ascii="宋体" w:hAnsi="宋体" w:eastAsia="宋体" w:cs="宋体"/>
                <w:color w:val="auto"/>
                <w:sz w:val="22"/>
                <w:szCs w:val="24"/>
              </w:rPr>
            </w:pPr>
          </w:p>
        </w:tc>
        <w:tc>
          <w:tcPr>
            <w:tcW w:w="128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F4B66C1">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污水处理（管道）工</w:t>
            </w:r>
          </w:p>
        </w:tc>
        <w:tc>
          <w:tcPr>
            <w:tcW w:w="780" w:type="dxa"/>
            <w:vMerge w:val="continue"/>
            <w:tcBorders>
              <w:left w:val="single" w:color="000000" w:sz="4" w:space="0"/>
              <w:right w:val="single" w:color="000000" w:sz="4" w:space="0"/>
            </w:tcBorders>
            <w:noWrap w:val="0"/>
            <w:vAlign w:val="center"/>
          </w:tcPr>
          <w:p w14:paraId="0A34438F">
            <w:pPr>
              <w:spacing w:beforeLines="0" w:afterLines="0" w:line="500" w:lineRule="exact"/>
              <w:jc w:val="center"/>
              <w:rPr>
                <w:rFonts w:hint="eastAsia" w:ascii="宋体" w:hAnsi="宋体" w:eastAsia="宋体" w:cs="宋体"/>
                <w:color w:val="auto"/>
                <w:sz w:val="22"/>
                <w:szCs w:val="24"/>
              </w:rPr>
            </w:pPr>
          </w:p>
        </w:tc>
        <w:tc>
          <w:tcPr>
            <w:tcW w:w="8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6ABCCA3">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4</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5CBB3D9">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医院托管4人</w:t>
            </w:r>
          </w:p>
        </w:tc>
        <w:tc>
          <w:tcPr>
            <w:tcW w:w="1116" w:type="dxa"/>
            <w:vMerge w:val="continue"/>
            <w:tcBorders>
              <w:left w:val="single" w:color="000000" w:sz="4" w:space="0"/>
              <w:right w:val="single" w:color="auto" w:sz="4" w:space="0"/>
            </w:tcBorders>
            <w:noWrap w:val="0"/>
            <w:vAlign w:val="center"/>
          </w:tcPr>
          <w:p w14:paraId="188BC86A">
            <w:pPr>
              <w:spacing w:beforeLines="0" w:afterLines="0" w:line="500" w:lineRule="exact"/>
              <w:jc w:val="center"/>
              <w:rPr>
                <w:rFonts w:hint="eastAsia" w:ascii="宋体" w:hAnsi="宋体" w:eastAsia="宋体" w:cs="宋体"/>
                <w:color w:val="auto"/>
                <w:sz w:val="22"/>
                <w:szCs w:val="24"/>
              </w:rPr>
            </w:pPr>
          </w:p>
        </w:tc>
      </w:tr>
      <w:tr w14:paraId="3F33E6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continue"/>
            <w:tcBorders>
              <w:top w:val="nil"/>
              <w:left w:val="single" w:color="auto" w:sz="4" w:space="0"/>
              <w:bottom w:val="single" w:color="000000" w:sz="4" w:space="0"/>
              <w:right w:val="single" w:color="000000" w:sz="4" w:space="0"/>
            </w:tcBorders>
            <w:noWrap w:val="0"/>
            <w:vAlign w:val="center"/>
          </w:tcPr>
          <w:p w14:paraId="44F895E2">
            <w:pPr>
              <w:spacing w:beforeLines="0" w:afterLines="0" w:line="500" w:lineRule="exact"/>
              <w:jc w:val="center"/>
              <w:rPr>
                <w:rFonts w:hint="eastAsia" w:ascii="宋体" w:hAnsi="宋体" w:eastAsia="宋体" w:cs="宋体"/>
                <w:color w:val="auto"/>
                <w:sz w:val="22"/>
                <w:szCs w:val="24"/>
              </w:rPr>
            </w:pPr>
          </w:p>
        </w:tc>
        <w:tc>
          <w:tcPr>
            <w:tcW w:w="1772" w:type="dxa"/>
            <w:vMerge w:val="continue"/>
            <w:tcBorders>
              <w:top w:val="nil"/>
              <w:left w:val="single" w:color="000000" w:sz="4" w:space="0"/>
              <w:bottom w:val="single" w:color="000000" w:sz="4" w:space="0"/>
              <w:right w:val="single" w:color="000000" w:sz="4" w:space="0"/>
            </w:tcBorders>
            <w:noWrap w:val="0"/>
            <w:vAlign w:val="center"/>
          </w:tcPr>
          <w:p w14:paraId="06AC7B7E">
            <w:pPr>
              <w:spacing w:beforeLines="0" w:afterLines="0" w:line="500" w:lineRule="exact"/>
              <w:jc w:val="center"/>
              <w:rPr>
                <w:rFonts w:hint="eastAsia" w:ascii="宋体" w:hAnsi="宋体" w:eastAsia="宋体" w:cs="宋体"/>
                <w:color w:val="auto"/>
                <w:sz w:val="22"/>
                <w:szCs w:val="24"/>
              </w:rPr>
            </w:pPr>
          </w:p>
        </w:tc>
        <w:tc>
          <w:tcPr>
            <w:tcW w:w="128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FD3B6A9">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水管工</w:t>
            </w:r>
          </w:p>
        </w:tc>
        <w:tc>
          <w:tcPr>
            <w:tcW w:w="780" w:type="dxa"/>
            <w:vMerge w:val="continue"/>
            <w:tcBorders>
              <w:left w:val="single" w:color="000000" w:sz="4" w:space="0"/>
              <w:right w:val="single" w:color="000000" w:sz="4" w:space="0"/>
            </w:tcBorders>
            <w:noWrap w:val="0"/>
            <w:vAlign w:val="center"/>
          </w:tcPr>
          <w:p w14:paraId="4951D295">
            <w:pPr>
              <w:spacing w:beforeLines="0" w:afterLines="0" w:line="500" w:lineRule="exact"/>
              <w:jc w:val="center"/>
              <w:rPr>
                <w:rFonts w:hint="eastAsia" w:ascii="宋体" w:hAnsi="宋体" w:eastAsia="宋体" w:cs="宋体"/>
                <w:color w:val="auto"/>
                <w:sz w:val="22"/>
                <w:szCs w:val="24"/>
              </w:rPr>
            </w:pPr>
          </w:p>
        </w:tc>
        <w:tc>
          <w:tcPr>
            <w:tcW w:w="8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BE2873B">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3</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ABDBF79">
            <w:pPr>
              <w:pStyle w:val="26"/>
              <w:spacing w:beforeLines="0" w:afterLines="0" w:line="500" w:lineRule="exact"/>
              <w:jc w:val="center"/>
              <w:rPr>
                <w:rFonts w:ascii="宋体" w:hAnsi="宋体" w:eastAsia="宋体" w:cs="宋体"/>
                <w:color w:val="auto"/>
                <w:sz w:val="21"/>
                <w:szCs w:val="21"/>
              </w:rPr>
            </w:pPr>
            <w:r>
              <w:rPr>
                <w:rFonts w:hint="eastAsia" w:ascii="宋体" w:hAnsi="宋体" w:eastAsia="宋体" w:cs="宋体"/>
                <w:color w:val="auto"/>
                <w:sz w:val="22"/>
                <w:szCs w:val="21"/>
                <w:lang w:eastAsia="zh-CN"/>
              </w:rPr>
              <w:t>投标人</w:t>
            </w:r>
            <w:r>
              <w:rPr>
                <w:rFonts w:ascii="宋体" w:hAnsi="宋体" w:eastAsia="宋体" w:cs="宋体"/>
                <w:color w:val="auto"/>
                <w:sz w:val="22"/>
                <w:szCs w:val="21"/>
              </w:rPr>
              <w:t>配备2人，医院托管1人</w:t>
            </w:r>
          </w:p>
        </w:tc>
        <w:tc>
          <w:tcPr>
            <w:tcW w:w="1116" w:type="dxa"/>
            <w:vMerge w:val="continue"/>
            <w:tcBorders>
              <w:left w:val="single" w:color="000000" w:sz="4" w:space="0"/>
              <w:right w:val="single" w:color="auto" w:sz="4" w:space="0"/>
            </w:tcBorders>
            <w:noWrap w:val="0"/>
            <w:vAlign w:val="center"/>
          </w:tcPr>
          <w:p w14:paraId="4072F907">
            <w:pPr>
              <w:spacing w:beforeLines="0" w:afterLines="0" w:line="500" w:lineRule="exact"/>
              <w:jc w:val="center"/>
              <w:rPr>
                <w:rFonts w:hint="eastAsia" w:ascii="宋体" w:hAnsi="宋体" w:eastAsia="宋体" w:cs="宋体"/>
                <w:color w:val="auto"/>
                <w:sz w:val="22"/>
                <w:szCs w:val="24"/>
              </w:rPr>
            </w:pPr>
          </w:p>
        </w:tc>
      </w:tr>
      <w:tr w14:paraId="3D81FA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continue"/>
            <w:tcBorders>
              <w:top w:val="nil"/>
              <w:left w:val="single" w:color="auto" w:sz="4" w:space="0"/>
              <w:bottom w:val="single" w:color="000000" w:sz="4" w:space="0"/>
              <w:right w:val="single" w:color="000000" w:sz="4" w:space="0"/>
            </w:tcBorders>
            <w:noWrap w:val="0"/>
            <w:vAlign w:val="center"/>
          </w:tcPr>
          <w:p w14:paraId="5C946595">
            <w:pPr>
              <w:spacing w:beforeLines="0" w:afterLines="0" w:line="500" w:lineRule="exact"/>
              <w:jc w:val="center"/>
              <w:rPr>
                <w:rFonts w:hint="eastAsia" w:ascii="宋体" w:hAnsi="宋体" w:eastAsia="宋体" w:cs="宋体"/>
                <w:color w:val="auto"/>
                <w:sz w:val="22"/>
                <w:szCs w:val="24"/>
              </w:rPr>
            </w:pPr>
          </w:p>
        </w:tc>
        <w:tc>
          <w:tcPr>
            <w:tcW w:w="1772" w:type="dxa"/>
            <w:vMerge w:val="continue"/>
            <w:tcBorders>
              <w:top w:val="nil"/>
              <w:left w:val="single" w:color="000000" w:sz="4" w:space="0"/>
              <w:bottom w:val="single" w:color="000000" w:sz="4" w:space="0"/>
              <w:right w:val="single" w:color="000000" w:sz="4" w:space="0"/>
            </w:tcBorders>
            <w:noWrap w:val="0"/>
            <w:vAlign w:val="center"/>
          </w:tcPr>
          <w:p w14:paraId="1AAC2A9E">
            <w:pPr>
              <w:spacing w:beforeLines="0" w:afterLines="0" w:line="500" w:lineRule="exact"/>
              <w:jc w:val="center"/>
              <w:rPr>
                <w:rFonts w:hint="eastAsia" w:ascii="宋体" w:hAnsi="宋体" w:eastAsia="宋体" w:cs="宋体"/>
                <w:color w:val="auto"/>
                <w:sz w:val="22"/>
                <w:szCs w:val="24"/>
              </w:rPr>
            </w:pPr>
          </w:p>
        </w:tc>
        <w:tc>
          <w:tcPr>
            <w:tcW w:w="128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7989F33">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空调运行人员</w:t>
            </w:r>
          </w:p>
        </w:tc>
        <w:tc>
          <w:tcPr>
            <w:tcW w:w="780" w:type="dxa"/>
            <w:vMerge w:val="continue"/>
            <w:tcBorders>
              <w:left w:val="single" w:color="000000" w:sz="4" w:space="0"/>
              <w:right w:val="single" w:color="000000" w:sz="4" w:space="0"/>
            </w:tcBorders>
            <w:noWrap w:val="0"/>
            <w:vAlign w:val="center"/>
          </w:tcPr>
          <w:p w14:paraId="5EA3CCAD">
            <w:pPr>
              <w:spacing w:beforeLines="0" w:afterLines="0" w:line="500" w:lineRule="exact"/>
              <w:jc w:val="center"/>
              <w:rPr>
                <w:rFonts w:hint="eastAsia" w:ascii="宋体" w:hAnsi="宋体" w:eastAsia="宋体" w:cs="宋体"/>
                <w:color w:val="auto"/>
                <w:sz w:val="22"/>
                <w:szCs w:val="24"/>
              </w:rPr>
            </w:pPr>
          </w:p>
        </w:tc>
        <w:tc>
          <w:tcPr>
            <w:tcW w:w="8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5881868">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2</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9C9CFD5">
            <w:pPr>
              <w:pStyle w:val="26"/>
              <w:spacing w:beforeLines="0" w:afterLines="0" w:line="500" w:lineRule="exact"/>
              <w:jc w:val="center"/>
              <w:rPr>
                <w:rFonts w:ascii="宋体" w:hAnsi="宋体" w:eastAsia="宋体" w:cs="宋体"/>
                <w:color w:val="auto"/>
                <w:sz w:val="21"/>
                <w:szCs w:val="21"/>
              </w:rPr>
            </w:pPr>
            <w:r>
              <w:rPr>
                <w:rFonts w:hint="eastAsia" w:ascii="宋体" w:hAnsi="宋体" w:eastAsia="宋体" w:cs="宋体"/>
                <w:color w:val="auto"/>
                <w:sz w:val="22"/>
                <w:szCs w:val="21"/>
                <w:lang w:eastAsia="zh-CN"/>
              </w:rPr>
              <w:t>投标人</w:t>
            </w:r>
            <w:r>
              <w:rPr>
                <w:rFonts w:ascii="宋体" w:hAnsi="宋体" w:eastAsia="宋体" w:cs="宋体"/>
                <w:color w:val="auto"/>
                <w:sz w:val="22"/>
                <w:szCs w:val="21"/>
              </w:rPr>
              <w:t>配备1人，医院托管1人</w:t>
            </w:r>
          </w:p>
        </w:tc>
        <w:tc>
          <w:tcPr>
            <w:tcW w:w="1116" w:type="dxa"/>
            <w:vMerge w:val="continue"/>
            <w:tcBorders>
              <w:left w:val="single" w:color="000000" w:sz="4" w:space="0"/>
              <w:right w:val="single" w:color="auto" w:sz="4" w:space="0"/>
            </w:tcBorders>
            <w:noWrap w:val="0"/>
            <w:vAlign w:val="center"/>
          </w:tcPr>
          <w:p w14:paraId="2F97A891">
            <w:pPr>
              <w:spacing w:beforeLines="0" w:afterLines="0" w:line="500" w:lineRule="exact"/>
              <w:jc w:val="center"/>
              <w:rPr>
                <w:rFonts w:hint="eastAsia" w:ascii="宋体" w:hAnsi="宋体" w:eastAsia="宋体" w:cs="宋体"/>
                <w:color w:val="auto"/>
                <w:sz w:val="22"/>
                <w:szCs w:val="24"/>
              </w:rPr>
            </w:pPr>
          </w:p>
        </w:tc>
      </w:tr>
      <w:tr w14:paraId="65E22C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continue"/>
            <w:tcBorders>
              <w:top w:val="nil"/>
              <w:left w:val="single" w:color="auto" w:sz="4" w:space="0"/>
              <w:bottom w:val="single" w:color="000000" w:sz="4" w:space="0"/>
              <w:right w:val="single" w:color="000000" w:sz="4" w:space="0"/>
            </w:tcBorders>
            <w:noWrap w:val="0"/>
            <w:vAlign w:val="center"/>
          </w:tcPr>
          <w:p w14:paraId="2AFBBB57">
            <w:pPr>
              <w:spacing w:beforeLines="0" w:afterLines="0" w:line="500" w:lineRule="exact"/>
              <w:jc w:val="center"/>
              <w:rPr>
                <w:rFonts w:hint="eastAsia" w:ascii="宋体" w:hAnsi="宋体" w:eastAsia="宋体" w:cs="宋体"/>
                <w:color w:val="auto"/>
                <w:sz w:val="22"/>
                <w:szCs w:val="24"/>
              </w:rPr>
            </w:pPr>
          </w:p>
        </w:tc>
        <w:tc>
          <w:tcPr>
            <w:tcW w:w="1772" w:type="dxa"/>
            <w:vMerge w:val="continue"/>
            <w:tcBorders>
              <w:top w:val="nil"/>
              <w:left w:val="single" w:color="000000" w:sz="4" w:space="0"/>
              <w:bottom w:val="single" w:color="000000" w:sz="4" w:space="0"/>
              <w:right w:val="single" w:color="000000" w:sz="4" w:space="0"/>
            </w:tcBorders>
            <w:noWrap w:val="0"/>
            <w:vAlign w:val="center"/>
          </w:tcPr>
          <w:p w14:paraId="7764456D">
            <w:pPr>
              <w:spacing w:beforeLines="0" w:afterLines="0" w:line="500" w:lineRule="exact"/>
              <w:jc w:val="center"/>
              <w:rPr>
                <w:rFonts w:hint="eastAsia" w:ascii="宋体" w:hAnsi="宋体" w:eastAsia="宋体" w:cs="宋体"/>
                <w:color w:val="auto"/>
                <w:sz w:val="22"/>
                <w:szCs w:val="24"/>
              </w:rPr>
            </w:pPr>
          </w:p>
        </w:tc>
        <w:tc>
          <w:tcPr>
            <w:tcW w:w="128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EC9851F">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泥瓦工</w:t>
            </w:r>
          </w:p>
        </w:tc>
        <w:tc>
          <w:tcPr>
            <w:tcW w:w="780" w:type="dxa"/>
            <w:vMerge w:val="continue"/>
            <w:tcBorders>
              <w:left w:val="single" w:color="000000" w:sz="4" w:space="0"/>
              <w:right w:val="single" w:color="000000" w:sz="4" w:space="0"/>
            </w:tcBorders>
            <w:noWrap w:val="0"/>
            <w:vAlign w:val="center"/>
          </w:tcPr>
          <w:p w14:paraId="5BFF0C9A">
            <w:pPr>
              <w:spacing w:beforeLines="0" w:afterLines="0" w:line="500" w:lineRule="exact"/>
              <w:jc w:val="center"/>
              <w:rPr>
                <w:rFonts w:hint="eastAsia" w:ascii="宋体" w:hAnsi="宋体" w:eastAsia="宋体" w:cs="宋体"/>
                <w:color w:val="auto"/>
                <w:sz w:val="22"/>
                <w:szCs w:val="24"/>
              </w:rPr>
            </w:pPr>
          </w:p>
        </w:tc>
        <w:tc>
          <w:tcPr>
            <w:tcW w:w="8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C0CC8A2">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1</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CDB5F5A">
            <w:pPr>
              <w:pStyle w:val="26"/>
              <w:spacing w:beforeLines="0" w:afterLines="0" w:line="500" w:lineRule="exact"/>
              <w:jc w:val="center"/>
              <w:rPr>
                <w:rFonts w:ascii="宋体" w:hAnsi="宋体" w:eastAsia="宋体" w:cs="宋体"/>
                <w:color w:val="auto"/>
                <w:sz w:val="21"/>
                <w:szCs w:val="21"/>
              </w:rPr>
            </w:pPr>
            <w:r>
              <w:rPr>
                <w:rFonts w:hint="eastAsia" w:ascii="宋体" w:hAnsi="宋体" w:eastAsia="宋体" w:cs="宋体"/>
                <w:color w:val="auto"/>
                <w:sz w:val="22"/>
                <w:szCs w:val="21"/>
                <w:lang w:eastAsia="zh-CN"/>
              </w:rPr>
              <w:t>投标人</w:t>
            </w:r>
            <w:r>
              <w:rPr>
                <w:rFonts w:ascii="宋体" w:hAnsi="宋体" w:eastAsia="宋体" w:cs="宋体"/>
                <w:color w:val="auto"/>
                <w:sz w:val="22"/>
                <w:szCs w:val="21"/>
              </w:rPr>
              <w:t>配备</w:t>
            </w:r>
          </w:p>
        </w:tc>
        <w:tc>
          <w:tcPr>
            <w:tcW w:w="1116" w:type="dxa"/>
            <w:vMerge w:val="continue"/>
            <w:tcBorders>
              <w:left w:val="single" w:color="000000" w:sz="4" w:space="0"/>
              <w:right w:val="single" w:color="auto" w:sz="4" w:space="0"/>
            </w:tcBorders>
            <w:noWrap w:val="0"/>
            <w:vAlign w:val="center"/>
          </w:tcPr>
          <w:p w14:paraId="3C503268">
            <w:pPr>
              <w:spacing w:beforeLines="0" w:afterLines="0" w:line="500" w:lineRule="exact"/>
              <w:jc w:val="center"/>
              <w:rPr>
                <w:rFonts w:hint="eastAsia" w:ascii="宋体" w:hAnsi="宋体" w:eastAsia="宋体" w:cs="宋体"/>
                <w:color w:val="auto"/>
                <w:sz w:val="22"/>
                <w:szCs w:val="24"/>
              </w:rPr>
            </w:pPr>
          </w:p>
        </w:tc>
      </w:tr>
      <w:tr w14:paraId="5E0C42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continue"/>
            <w:tcBorders>
              <w:top w:val="nil"/>
              <w:left w:val="single" w:color="auto" w:sz="4" w:space="0"/>
              <w:bottom w:val="single" w:color="000000" w:sz="4" w:space="0"/>
              <w:right w:val="single" w:color="000000" w:sz="4" w:space="0"/>
            </w:tcBorders>
            <w:noWrap w:val="0"/>
            <w:vAlign w:val="center"/>
          </w:tcPr>
          <w:p w14:paraId="486B8913">
            <w:pPr>
              <w:spacing w:beforeLines="0" w:afterLines="0" w:line="500" w:lineRule="exact"/>
              <w:jc w:val="center"/>
              <w:rPr>
                <w:rFonts w:hint="eastAsia" w:ascii="宋体" w:hAnsi="宋体" w:eastAsia="宋体" w:cs="宋体"/>
                <w:color w:val="auto"/>
                <w:sz w:val="22"/>
                <w:szCs w:val="24"/>
              </w:rPr>
            </w:pPr>
          </w:p>
        </w:tc>
        <w:tc>
          <w:tcPr>
            <w:tcW w:w="1772" w:type="dxa"/>
            <w:vMerge w:val="continue"/>
            <w:tcBorders>
              <w:top w:val="nil"/>
              <w:left w:val="single" w:color="000000" w:sz="4" w:space="0"/>
              <w:bottom w:val="single" w:color="000000" w:sz="4" w:space="0"/>
              <w:right w:val="single" w:color="000000" w:sz="4" w:space="0"/>
            </w:tcBorders>
            <w:noWrap w:val="0"/>
            <w:vAlign w:val="center"/>
          </w:tcPr>
          <w:p w14:paraId="6C677F25">
            <w:pPr>
              <w:spacing w:beforeLines="0" w:afterLines="0" w:line="500" w:lineRule="exact"/>
              <w:jc w:val="center"/>
              <w:rPr>
                <w:rFonts w:hint="eastAsia" w:ascii="宋体" w:hAnsi="宋体" w:eastAsia="宋体" w:cs="宋体"/>
                <w:color w:val="auto"/>
                <w:sz w:val="22"/>
                <w:szCs w:val="24"/>
              </w:rPr>
            </w:pPr>
          </w:p>
        </w:tc>
        <w:tc>
          <w:tcPr>
            <w:tcW w:w="128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7690317">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司梯服务</w:t>
            </w:r>
          </w:p>
        </w:tc>
        <w:tc>
          <w:tcPr>
            <w:tcW w:w="780" w:type="dxa"/>
            <w:vMerge w:val="continue"/>
            <w:tcBorders>
              <w:left w:val="single" w:color="000000" w:sz="4" w:space="0"/>
              <w:right w:val="single" w:color="000000" w:sz="4" w:space="0"/>
            </w:tcBorders>
            <w:noWrap w:val="0"/>
            <w:vAlign w:val="center"/>
          </w:tcPr>
          <w:p w14:paraId="5064E04B">
            <w:pPr>
              <w:spacing w:beforeLines="0" w:afterLines="0" w:line="500" w:lineRule="exact"/>
              <w:jc w:val="center"/>
              <w:rPr>
                <w:rFonts w:hint="eastAsia" w:ascii="宋体" w:hAnsi="宋体" w:eastAsia="宋体" w:cs="宋体"/>
                <w:color w:val="auto"/>
                <w:sz w:val="22"/>
                <w:szCs w:val="24"/>
              </w:rPr>
            </w:pPr>
          </w:p>
        </w:tc>
        <w:tc>
          <w:tcPr>
            <w:tcW w:w="81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6D4BE45">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1</w:t>
            </w:r>
          </w:p>
        </w:tc>
        <w:tc>
          <w:tcPr>
            <w:tcW w:w="19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DB4D995">
            <w:pPr>
              <w:pStyle w:val="26"/>
              <w:spacing w:beforeLines="0" w:afterLines="0" w:line="500" w:lineRule="exact"/>
              <w:jc w:val="center"/>
              <w:rPr>
                <w:rFonts w:ascii="宋体" w:hAnsi="宋体" w:eastAsia="宋体" w:cs="宋体"/>
                <w:color w:val="auto"/>
                <w:sz w:val="21"/>
                <w:szCs w:val="21"/>
              </w:rPr>
            </w:pPr>
            <w:r>
              <w:rPr>
                <w:rFonts w:hint="eastAsia" w:ascii="宋体" w:hAnsi="宋体" w:eastAsia="宋体" w:cs="宋体"/>
                <w:color w:val="auto"/>
                <w:sz w:val="22"/>
                <w:szCs w:val="21"/>
                <w:lang w:eastAsia="zh-CN"/>
              </w:rPr>
              <w:t>投标人</w:t>
            </w:r>
            <w:r>
              <w:rPr>
                <w:rFonts w:ascii="宋体" w:hAnsi="宋体" w:eastAsia="宋体" w:cs="宋体"/>
                <w:color w:val="auto"/>
                <w:sz w:val="22"/>
                <w:szCs w:val="21"/>
              </w:rPr>
              <w:t>配备</w:t>
            </w:r>
          </w:p>
        </w:tc>
        <w:tc>
          <w:tcPr>
            <w:tcW w:w="1116" w:type="dxa"/>
            <w:vMerge w:val="continue"/>
            <w:tcBorders>
              <w:left w:val="single" w:color="000000" w:sz="4" w:space="0"/>
              <w:right w:val="single" w:color="auto" w:sz="4" w:space="0"/>
            </w:tcBorders>
            <w:noWrap w:val="0"/>
            <w:vAlign w:val="center"/>
          </w:tcPr>
          <w:p w14:paraId="6570E32C">
            <w:pPr>
              <w:spacing w:beforeLines="0" w:afterLines="0" w:line="500" w:lineRule="exact"/>
              <w:jc w:val="center"/>
              <w:rPr>
                <w:rFonts w:hint="eastAsia" w:ascii="宋体" w:hAnsi="宋体" w:eastAsia="宋体" w:cs="宋体"/>
                <w:color w:val="auto"/>
                <w:sz w:val="22"/>
                <w:szCs w:val="24"/>
              </w:rPr>
            </w:pPr>
          </w:p>
        </w:tc>
      </w:tr>
      <w:tr w14:paraId="6652BE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vMerge w:val="continue"/>
            <w:tcBorders>
              <w:top w:val="nil"/>
              <w:left w:val="single" w:color="auto" w:sz="4" w:space="0"/>
              <w:bottom w:val="single" w:color="auto" w:sz="4" w:space="0"/>
              <w:right w:val="single" w:color="000000" w:sz="4" w:space="0"/>
            </w:tcBorders>
            <w:noWrap w:val="0"/>
            <w:vAlign w:val="center"/>
          </w:tcPr>
          <w:p w14:paraId="4A1FFC02">
            <w:pPr>
              <w:spacing w:beforeLines="0" w:afterLines="0" w:line="500" w:lineRule="exact"/>
              <w:jc w:val="center"/>
              <w:rPr>
                <w:rFonts w:hint="eastAsia" w:ascii="宋体" w:hAnsi="宋体" w:eastAsia="宋体" w:cs="宋体"/>
                <w:color w:val="auto"/>
                <w:sz w:val="22"/>
                <w:szCs w:val="24"/>
              </w:rPr>
            </w:pPr>
          </w:p>
        </w:tc>
        <w:tc>
          <w:tcPr>
            <w:tcW w:w="1772" w:type="dxa"/>
            <w:vMerge w:val="continue"/>
            <w:tcBorders>
              <w:top w:val="nil"/>
              <w:left w:val="single" w:color="000000" w:sz="4" w:space="0"/>
              <w:bottom w:val="single" w:color="auto" w:sz="4" w:space="0"/>
              <w:right w:val="single" w:color="000000" w:sz="4" w:space="0"/>
            </w:tcBorders>
            <w:noWrap w:val="0"/>
            <w:vAlign w:val="center"/>
          </w:tcPr>
          <w:p w14:paraId="438CF0F1">
            <w:pPr>
              <w:spacing w:beforeLines="0" w:afterLines="0" w:line="500" w:lineRule="exact"/>
              <w:jc w:val="center"/>
              <w:rPr>
                <w:rFonts w:hint="eastAsia" w:ascii="宋体" w:hAnsi="宋体" w:eastAsia="宋体" w:cs="宋体"/>
                <w:color w:val="auto"/>
                <w:sz w:val="22"/>
                <w:szCs w:val="24"/>
              </w:rPr>
            </w:pPr>
          </w:p>
        </w:tc>
        <w:tc>
          <w:tcPr>
            <w:tcW w:w="1288" w:type="dxa"/>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14:paraId="3CEAE6EE">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木工</w:t>
            </w:r>
          </w:p>
        </w:tc>
        <w:tc>
          <w:tcPr>
            <w:tcW w:w="780" w:type="dxa"/>
            <w:vMerge w:val="continue"/>
            <w:tcBorders>
              <w:left w:val="single" w:color="000000" w:sz="4" w:space="0"/>
              <w:bottom w:val="single" w:color="auto" w:sz="4" w:space="0"/>
              <w:right w:val="single" w:color="000000" w:sz="4" w:space="0"/>
            </w:tcBorders>
            <w:noWrap w:val="0"/>
            <w:vAlign w:val="center"/>
          </w:tcPr>
          <w:p w14:paraId="50B722B3">
            <w:pPr>
              <w:spacing w:beforeLines="0" w:afterLines="0" w:line="500" w:lineRule="exact"/>
              <w:jc w:val="center"/>
              <w:rPr>
                <w:rFonts w:hint="eastAsia" w:ascii="宋体" w:hAnsi="宋体" w:eastAsia="宋体" w:cs="宋体"/>
                <w:color w:val="auto"/>
                <w:sz w:val="22"/>
                <w:szCs w:val="24"/>
              </w:rPr>
            </w:pPr>
          </w:p>
        </w:tc>
        <w:tc>
          <w:tcPr>
            <w:tcW w:w="810" w:type="dxa"/>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14:paraId="4D8B817C">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1</w:t>
            </w:r>
          </w:p>
        </w:tc>
        <w:tc>
          <w:tcPr>
            <w:tcW w:w="1905" w:type="dxa"/>
            <w:tcBorders>
              <w:top w:val="nil"/>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14:paraId="52A6F00D">
            <w:pPr>
              <w:pStyle w:val="26"/>
              <w:spacing w:beforeLines="0" w:afterLines="0" w:line="500" w:lineRule="exact"/>
              <w:jc w:val="center"/>
              <w:rPr>
                <w:rFonts w:ascii="宋体" w:hAnsi="宋体" w:eastAsia="宋体" w:cs="宋体"/>
                <w:color w:val="auto"/>
                <w:sz w:val="21"/>
                <w:szCs w:val="21"/>
              </w:rPr>
            </w:pPr>
            <w:r>
              <w:rPr>
                <w:rFonts w:ascii="宋体" w:hAnsi="宋体" w:eastAsia="宋体" w:cs="宋体"/>
                <w:color w:val="auto"/>
                <w:sz w:val="22"/>
                <w:szCs w:val="21"/>
              </w:rPr>
              <w:t>医院托管1人</w:t>
            </w:r>
          </w:p>
        </w:tc>
        <w:tc>
          <w:tcPr>
            <w:tcW w:w="1116" w:type="dxa"/>
            <w:vMerge w:val="continue"/>
            <w:tcBorders>
              <w:left w:val="single" w:color="000000" w:sz="4" w:space="0"/>
              <w:bottom w:val="single" w:color="auto" w:sz="4" w:space="0"/>
              <w:right w:val="single" w:color="auto" w:sz="4" w:space="0"/>
            </w:tcBorders>
            <w:noWrap w:val="0"/>
            <w:vAlign w:val="center"/>
          </w:tcPr>
          <w:p w14:paraId="36F16088">
            <w:pPr>
              <w:spacing w:beforeLines="0" w:afterLines="0" w:line="500" w:lineRule="exact"/>
              <w:jc w:val="center"/>
              <w:rPr>
                <w:rFonts w:hint="eastAsia" w:ascii="宋体" w:hAnsi="宋体" w:eastAsia="宋体" w:cs="宋体"/>
                <w:color w:val="auto"/>
                <w:sz w:val="22"/>
                <w:szCs w:val="24"/>
              </w:rPr>
            </w:pPr>
          </w:p>
        </w:tc>
      </w:tr>
      <w:tr w14:paraId="36ED9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000000" w:sz="4" w:space="0"/>
            </w:tcBorders>
            <w:noWrap w:val="0"/>
            <w:vAlign w:val="center"/>
          </w:tcPr>
          <w:p w14:paraId="1DC48BD4">
            <w:pPr>
              <w:spacing w:beforeLines="0" w:afterLines="0" w:line="500" w:lineRule="exact"/>
              <w:jc w:val="center"/>
              <w:rPr>
                <w:rFonts w:hint="eastAsia" w:ascii="宋体" w:hAnsi="宋体" w:eastAsia="宋体" w:cs="宋体"/>
                <w:color w:val="auto"/>
                <w:sz w:val="22"/>
                <w:szCs w:val="24"/>
                <w:lang w:val="en-US" w:eastAsia="zh-CN"/>
              </w:rPr>
            </w:pPr>
            <w:r>
              <w:rPr>
                <w:rFonts w:hint="eastAsia" w:ascii="宋体" w:hAnsi="宋体" w:eastAsia="宋体" w:cs="宋体"/>
                <w:color w:val="auto"/>
                <w:sz w:val="22"/>
                <w:szCs w:val="24"/>
                <w:lang w:val="en-US" w:eastAsia="zh-CN"/>
              </w:rPr>
              <w:t>注</w:t>
            </w:r>
          </w:p>
        </w:tc>
        <w:tc>
          <w:tcPr>
            <w:tcW w:w="6555" w:type="dxa"/>
            <w:gridSpan w:val="5"/>
            <w:tcBorders>
              <w:top w:val="single" w:color="auto" w:sz="4" w:space="0"/>
              <w:left w:val="single" w:color="000000" w:sz="4" w:space="0"/>
              <w:bottom w:val="single" w:color="auto" w:sz="4" w:space="0"/>
              <w:right w:val="single" w:color="000000" w:sz="4" w:space="0"/>
            </w:tcBorders>
            <w:noWrap w:val="0"/>
            <w:vAlign w:val="center"/>
          </w:tcPr>
          <w:p w14:paraId="45F9B440">
            <w:pPr>
              <w:pStyle w:val="26"/>
              <w:spacing w:beforeLines="0" w:afterLines="0" w:line="500" w:lineRule="exact"/>
              <w:jc w:val="center"/>
              <w:rPr>
                <w:rFonts w:ascii="宋体" w:hAnsi="宋体" w:eastAsia="宋体" w:cs="宋体"/>
                <w:color w:val="auto"/>
                <w:sz w:val="22"/>
                <w:szCs w:val="21"/>
              </w:rPr>
            </w:pPr>
            <w:r>
              <w:rPr>
                <w:rFonts w:hint="eastAsia" w:ascii="宋体" w:hAnsi="宋体" w:eastAsia="宋体" w:cs="宋体"/>
                <w:color w:val="auto"/>
                <w:sz w:val="22"/>
                <w:szCs w:val="21"/>
                <w:lang w:val="en-US" w:eastAsia="zh-CN"/>
              </w:rPr>
              <w:t>投标人需设置项目总负责人1人：由投标人自行在保洁、运送、非医疗设施设备项目经理中选择 1人兼任</w:t>
            </w:r>
          </w:p>
        </w:tc>
        <w:tc>
          <w:tcPr>
            <w:tcW w:w="1116" w:type="dxa"/>
            <w:tcBorders>
              <w:top w:val="single" w:color="auto" w:sz="4" w:space="0"/>
              <w:left w:val="single" w:color="000000" w:sz="4" w:space="0"/>
              <w:bottom w:val="single" w:color="auto" w:sz="4" w:space="0"/>
              <w:right w:val="single" w:color="auto" w:sz="4" w:space="0"/>
            </w:tcBorders>
            <w:noWrap w:val="0"/>
            <w:vAlign w:val="center"/>
          </w:tcPr>
          <w:p w14:paraId="4DD366DF">
            <w:pPr>
              <w:spacing w:beforeLines="0" w:afterLines="0" w:line="500" w:lineRule="exact"/>
              <w:jc w:val="center"/>
              <w:rPr>
                <w:rFonts w:hint="eastAsia" w:ascii="宋体" w:hAnsi="宋体" w:eastAsia="宋体" w:cs="宋体"/>
                <w:color w:val="auto"/>
                <w:sz w:val="22"/>
                <w:szCs w:val="24"/>
              </w:rPr>
            </w:pPr>
          </w:p>
        </w:tc>
      </w:tr>
    </w:tbl>
    <w:p w14:paraId="59AC350E">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1保洁服务人员要求：</w:t>
      </w:r>
    </w:p>
    <w:p w14:paraId="78D6A289">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1.1年龄男性员工</w:t>
      </w:r>
      <w:r>
        <w:rPr>
          <w:rFonts w:hint="eastAsia" w:ascii="宋体" w:hAnsi="宋体" w:eastAsia="宋体" w:cs="宋体"/>
          <w:color w:val="auto"/>
          <w:sz w:val="24"/>
          <w:szCs w:val="24"/>
          <w:lang w:val="en-US" w:eastAsia="zh-CN"/>
        </w:rPr>
        <w:t>原则上</w:t>
      </w:r>
      <w:r>
        <w:rPr>
          <w:rFonts w:hint="eastAsia" w:ascii="宋体" w:hAnsi="宋体" w:eastAsia="宋体" w:cs="宋体"/>
          <w:color w:val="auto"/>
          <w:sz w:val="24"/>
          <w:szCs w:val="24"/>
        </w:rPr>
        <w:t>不超过60岁，女性员工</w:t>
      </w:r>
      <w:r>
        <w:rPr>
          <w:rFonts w:hint="eastAsia" w:ascii="宋体" w:hAnsi="宋体" w:eastAsia="宋体" w:cs="宋体"/>
          <w:color w:val="auto"/>
          <w:sz w:val="24"/>
          <w:szCs w:val="24"/>
          <w:lang w:val="en-US" w:eastAsia="zh-CN"/>
        </w:rPr>
        <w:t>原则上</w:t>
      </w:r>
      <w:r>
        <w:rPr>
          <w:rFonts w:hint="eastAsia" w:ascii="宋体" w:hAnsi="宋体" w:eastAsia="宋体" w:cs="宋体"/>
          <w:color w:val="auto"/>
          <w:sz w:val="24"/>
          <w:szCs w:val="24"/>
        </w:rPr>
        <w:t>不超过55岁，岗位有具体要求的从其要求。身体健康，须经</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培训合格后上岗；</w:t>
      </w:r>
    </w:p>
    <w:p w14:paraId="63A5479D">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outlineLvl w:val="4"/>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1.2工作人员按规范着装，严格执行操作流程；</w:t>
      </w:r>
    </w:p>
    <w:p w14:paraId="55E4205C">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配置保洁：</w:t>
      </w:r>
      <w:r>
        <w:rPr>
          <w:rFonts w:hint="eastAsia" w:ascii="宋体" w:hAnsi="宋体" w:eastAsia="宋体" w:cs="宋体"/>
          <w:color w:val="auto"/>
          <w:sz w:val="24"/>
          <w:szCs w:val="24"/>
          <w:lang w:eastAsia="zh-CN"/>
        </w:rPr>
        <w:t>人数不少于 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9人（其中老院区4人），其中经理1名（含项目经理），主管4人，一线员工不少于134人。</w:t>
      </w:r>
    </w:p>
    <w:p w14:paraId="65DA7951">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2绿化服务人员要求：</w:t>
      </w:r>
    </w:p>
    <w:p w14:paraId="110200FA">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2.1要求服务人员年龄不超过60岁，身体健康，具有绿化和园林管理工作经验。</w:t>
      </w:r>
    </w:p>
    <w:p w14:paraId="54DCEB39">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2.2服务人员按规范着装，严格执行操作流程。注意节能及节约物料，尽可能减少能源及物料消耗；</w:t>
      </w:r>
    </w:p>
    <w:p w14:paraId="22A648B9">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2.3服务人员在操作完毕后，及时清理现场，妥善处理并清运残留物及垃圾（费用包含合同总价中）。</w:t>
      </w:r>
    </w:p>
    <w:p w14:paraId="097AAD93">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2.4人数配置要求：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配置人员不少于 1 人，应严格按照此要求配置人员。</w:t>
      </w:r>
    </w:p>
    <w:p w14:paraId="5DEB1DDB">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3中央运送服务人员要求</w:t>
      </w:r>
    </w:p>
    <w:p w14:paraId="3FCE15A9">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3.1负责病人、标本、药品、物品等运送 ，男性员工不超过60岁，女性员工不超过5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岁，身体健康，吃苦耐劳，无传染性疾病，头脑灵活，能读能写，应当具备护送患者及运送医院物资的相应技能，严格执行操作流程，遵守医院各项规章制度和工作规范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须经</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培训合格后上岗。</w:t>
      </w:r>
    </w:p>
    <w:p w14:paraId="405C92C7">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3.2工作人员按规范着装，仪表整洁、言谈举止符合医院规定，态度热情，为病员提供优质服务，及时响应临床需要；</w:t>
      </w:r>
    </w:p>
    <w:p w14:paraId="7492A7A0">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应加强安全教育，运送服务人员在运送中注意安全，护送过程中，患者出现异常情况及时报告。保持患者身上管道不松脱。安全运送患者，做到不跌、不碰；</w:t>
      </w:r>
    </w:p>
    <w:p w14:paraId="2F7DC1D7">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3.4配送人员不能与患者及家属发生争执，不得向患者索要礼物和小费；</w:t>
      </w:r>
    </w:p>
    <w:p w14:paraId="195BD833">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3.5配送人员不损坏、不丢失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财物。正确使用运输工具，不人为损坏。运输工具每天按规范进行消毒；</w:t>
      </w:r>
    </w:p>
    <w:p w14:paraId="75F9BD0D">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3.6工作出现差错不隐瞒，如实报告及时处理，尽最大努力减少对患者的人身损坏及财产损失；</w:t>
      </w:r>
    </w:p>
    <w:p w14:paraId="2086A4EA">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3.7人数配置要求：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配置人数不少于</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人（其中老院区1人），其中一线运输不少于</w:t>
      </w: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人，经理1名，主管2名。</w:t>
      </w:r>
    </w:p>
    <w:p w14:paraId="4F86AF8A">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4非医疗设备设施服务人员要求：</w:t>
      </w:r>
    </w:p>
    <w:p w14:paraId="363973E9">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4.1年龄男60岁以下，女50岁以下，身体健康，初中及以上学历，有关岗位须持有国家要求的特种行业上岗证并经</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培训合格后上岗；</w:t>
      </w:r>
    </w:p>
    <w:p w14:paraId="69DDEC24">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2人数配置要求：人数配置</w:t>
      </w:r>
      <w:r>
        <w:rPr>
          <w:rFonts w:hint="eastAsia" w:ascii="宋体" w:hAnsi="宋体" w:eastAsia="宋体" w:cs="宋体"/>
          <w:color w:val="auto"/>
          <w:sz w:val="24"/>
          <w:szCs w:val="24"/>
          <w:lang w:val="en-US" w:eastAsia="zh-CN"/>
        </w:rPr>
        <w:t>不少于</w:t>
      </w:r>
      <w:r>
        <w:rPr>
          <w:rFonts w:hint="eastAsia" w:ascii="宋体" w:hAnsi="宋体" w:eastAsia="宋体" w:cs="宋体"/>
          <w:color w:val="auto"/>
          <w:sz w:val="24"/>
          <w:szCs w:val="24"/>
        </w:rPr>
        <w:t>29人（含老院区1名），</w:t>
      </w:r>
      <w:r>
        <w:rPr>
          <w:rFonts w:hint="eastAsia" w:ascii="宋体" w:hAnsi="宋体" w:eastAsia="宋体" w:cs="宋体"/>
          <w:color w:val="auto"/>
          <w:sz w:val="24"/>
          <w:szCs w:val="24"/>
          <w:lang w:val="en-US" w:eastAsia="zh-CN"/>
        </w:rPr>
        <w:t>其中</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 xml:space="preserve">托管编制人员 </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另配置不少于 </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xml:space="preserve"> 人。</w:t>
      </w:r>
      <w:r>
        <w:rPr>
          <w:rFonts w:hint="eastAsia" w:ascii="宋体" w:hAnsi="宋体" w:eastAsia="宋体" w:cs="宋体"/>
          <w:color w:val="auto"/>
          <w:sz w:val="24"/>
          <w:szCs w:val="24"/>
          <w:lang w:eastAsia="zh-CN"/>
        </w:rPr>
        <w:t>其中经理1名，主管</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一线人员不少于 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人。</w:t>
      </w:r>
    </w:p>
    <w:p w14:paraId="7E00864E">
      <w:pPr>
        <w:pStyle w:val="8"/>
        <w:keepNext w:val="0"/>
        <w:keepLines w:val="0"/>
        <w:pageBreakBefore w:val="0"/>
        <w:kinsoku/>
        <w:wordWrap/>
        <w:overflowPunct/>
        <w:topLinePunct w:val="0"/>
        <w:bidi w:val="0"/>
        <w:snapToGrid/>
        <w:spacing w:beforeLines="0" w:afterLines="0" w:line="500" w:lineRule="exact"/>
        <w:ind w:firstLine="480" w:firstLineChars="200"/>
        <w:jc w:val="left"/>
        <w:textAlignment w:val="auto"/>
        <w:outlineLvl w:val="3"/>
        <w:rPr>
          <w:rFonts w:hint="eastAsia" w:ascii="宋体" w:hAnsi="宋体" w:eastAsia="宋体" w:cs="宋体"/>
          <w:color w:val="auto"/>
          <w:sz w:val="24"/>
          <w:szCs w:val="24"/>
          <w:highlight w:val="magenta"/>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5管理人员要求：</w:t>
      </w:r>
    </w:p>
    <w:p w14:paraId="7A63E603">
      <w:pPr>
        <w:pStyle w:val="8"/>
        <w:keepNext w:val="0"/>
        <w:keepLines w:val="0"/>
        <w:pageBreakBefore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color w:val="auto"/>
          <w:kern w:val="2"/>
          <w:sz w:val="24"/>
          <w:szCs w:val="24"/>
          <w:lang w:val="en-US" w:eastAsia="zh-CN" w:bidi="ar-SA"/>
        </w:rPr>
        <w:t>.5.1非医疗设施设备项目经理：原则上年龄不超过55岁，具有大专及以上学历或者高级工程师证书（机电、电气、暖通等专业均可，至少具备其中一项），参与过院感培训相关培训（投标时提供三级医院培训合格证明），且具有3年以上非住宅类物业管理项目作为项目负责人的工作经验。</w:t>
      </w:r>
    </w:p>
    <w:p w14:paraId="2A6E2AA0">
      <w:pPr>
        <w:keepNext w:val="0"/>
        <w:keepLines w:val="0"/>
        <w:pageBreakBefore w:val="0"/>
        <w:kinsoku/>
        <w:wordWrap/>
        <w:overflowPunct/>
        <w:topLinePunct w:val="0"/>
        <w:bidi w:val="0"/>
        <w:snapToGrid/>
        <w:spacing w:beforeLines="0" w:afterLines="0" w:line="500" w:lineRule="exact"/>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color w:val="auto"/>
          <w:kern w:val="2"/>
          <w:sz w:val="24"/>
          <w:szCs w:val="24"/>
          <w:lang w:val="en-US" w:eastAsia="zh-CN" w:bidi="ar-SA"/>
        </w:rPr>
        <w:t>.5.2保洁项目经理：原则上年龄不超过50岁，具有大专及以上学历，参与过院感培训相关培训（投标时提供三级医院培训合格证明），且具有得3年及以上非住宅类物业管理项目作为项目经理的工作经验。</w:t>
      </w:r>
    </w:p>
    <w:p w14:paraId="1D5723DC">
      <w:pPr>
        <w:keepNext w:val="0"/>
        <w:keepLines w:val="0"/>
        <w:pageBreakBefore w:val="0"/>
        <w:kinsoku/>
        <w:wordWrap/>
        <w:overflowPunct/>
        <w:topLinePunct w:val="0"/>
        <w:bidi w:val="0"/>
        <w:snapToGrid/>
        <w:spacing w:beforeLines="0" w:afterLines="0" w:line="500" w:lineRule="exact"/>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7.5.3保洁主管：原则上年龄不超过50岁，具有大专及以上学历、身体健康、精力充沛，有亲和力及敬业精神，责任心强，有较强的组织、协调能力。具有3年及以上非住宅类物业管理项目作为保洁服务的管理人员的工作经验；其中环境消杀主管应具有3年及以上非住宅类物业管理项目作为环境消杀服务的管理人员的工作经验。</w:t>
      </w:r>
    </w:p>
    <w:p w14:paraId="2A0CF060">
      <w:pPr>
        <w:keepNext w:val="0"/>
        <w:keepLines w:val="0"/>
        <w:pageBreakBefore w:val="0"/>
        <w:kinsoku/>
        <w:wordWrap/>
        <w:overflowPunct/>
        <w:topLinePunct w:val="0"/>
        <w:bidi w:val="0"/>
        <w:snapToGrid/>
        <w:spacing w:beforeLines="0" w:afterLines="0" w:line="500" w:lineRule="exact"/>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上述4人中其中至少一人参与过院感培训相关培训（投标时提供三级医院培训合格证明）</w:t>
      </w:r>
    </w:p>
    <w:p w14:paraId="203AC2FD">
      <w:pPr>
        <w:keepNext w:val="0"/>
        <w:keepLines w:val="0"/>
        <w:pageBreakBefore w:val="0"/>
        <w:kinsoku/>
        <w:wordWrap/>
        <w:overflowPunct/>
        <w:topLinePunct w:val="0"/>
        <w:bidi w:val="0"/>
        <w:snapToGrid/>
        <w:spacing w:beforeLines="0" w:afterLines="0" w:line="500" w:lineRule="exact"/>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7.5.4运送经理：负责医院运送（含病人、物品、药品、标本等等）服务项目的管理。年龄不超过45岁，具有大专及以上学历；身体健康、精力充沛，有亲和力及敬业精神，责任心强，有较强的组织、协调能力，具有 3年及以上非住宅类物业管理项目运送服务的管理人员工作经验参加急救救护相关培训，（投标时提供三级医院培训合格证明）</w:t>
      </w:r>
    </w:p>
    <w:p w14:paraId="5F49E8EE">
      <w:pPr>
        <w:keepNext w:val="0"/>
        <w:keepLines w:val="0"/>
        <w:pageBreakBefore w:val="0"/>
        <w:kinsoku/>
        <w:wordWrap/>
        <w:overflowPunct/>
        <w:topLinePunct w:val="0"/>
        <w:bidi w:val="0"/>
        <w:snapToGrid/>
        <w:spacing w:beforeLines="0" w:afterLines="0" w:line="500" w:lineRule="exact"/>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★7.5.5运送主管：负责医院运送服务项目的管理。年龄不超过 45岁，具有大专及以上学历和3年及以上非住宅类物业管理项目运送服务管理人员的工作经验。</w:t>
      </w:r>
    </w:p>
    <w:p w14:paraId="295A91D0">
      <w:pPr>
        <w:keepNext w:val="0"/>
        <w:keepLines w:val="0"/>
        <w:pageBreakBefore w:val="0"/>
        <w:kinsoku/>
        <w:wordWrap/>
        <w:overflowPunct/>
        <w:topLinePunct w:val="0"/>
        <w:bidi w:val="0"/>
        <w:snapToGrid/>
        <w:spacing w:beforeLines="0" w:afterLines="0" w:line="500" w:lineRule="exact"/>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7.5.6非医疗设施设备的工程主管资质和任职要求：负责综合工程服务项目的管理，年龄不超过45岁，应持有效的行政主管部门颁发的中华人民共和国特种作业操作证（投标时需提供如高、低压电工证）；具有3年及以上非住宅类物业管理项目工程服务的工作经验，身体健康、责任心强、吃苦耐劳，工作敬业，有较强的组织、协调能力。</w:t>
      </w:r>
    </w:p>
    <w:p w14:paraId="36B62073">
      <w:pPr>
        <w:pStyle w:val="23"/>
        <w:keepNext w:val="0"/>
        <w:keepLines w:val="0"/>
        <w:pageBreakBefore w:val="0"/>
        <w:kinsoku/>
        <w:wordWrap/>
        <w:overflowPunct/>
        <w:topLinePunct w:val="0"/>
        <w:bidi w:val="0"/>
        <w:snapToGrid/>
        <w:spacing w:beforeLines="0" w:afterLines="0" w:line="500" w:lineRule="exact"/>
        <w:textAlignment w:val="auto"/>
        <w:outlineLvl w:val="4"/>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sz w:val="24"/>
          <w:szCs w:val="24"/>
          <w:lang w:val="en-US" w:eastAsia="zh-CN"/>
        </w:rPr>
        <w:t>7.5.7</w:t>
      </w:r>
      <w:r>
        <w:rPr>
          <w:rFonts w:hint="eastAsia" w:ascii="宋体" w:hAnsi="宋体" w:eastAsia="宋体" w:cs="宋体"/>
          <w:color w:val="auto"/>
          <w:sz w:val="24"/>
          <w:szCs w:val="24"/>
        </w:rPr>
        <w:t>非医疗设备设施服务其他员工任职要求：</w:t>
      </w:r>
    </w:p>
    <w:p w14:paraId="047052E4">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电工不少于15人（医院托管2人），均应具有有效的行政主管部门颁发的中华人民共和国特种作业操作证(作业类别为高压电工作业或低压电工作；其中至少有2人应两个证书同时具备；至少4名电工人员应具有高压电工作业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托管人员除外。</w:t>
      </w:r>
    </w:p>
    <w:p w14:paraId="0FA50495">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污水处理（管道）工4人（医院托管4人）。</w:t>
      </w:r>
    </w:p>
    <w:p w14:paraId="23E0779A">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水管工</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医院托管1人）：需熟悉供排水行业相关知识和具有较强现场操作能力；医院给排水、二次供水的日常维修、维护；各类管道用件的维修更换及更换处理后的管道管路按原状恢复；疏通含地面、建筑内、屋面屋顶雨水、污水管道、排水道及病区下水管道；至少1人具有国家安全生产监督管理局颁发的特种作业操作证（</w:t>
      </w:r>
      <w:r>
        <w:rPr>
          <w:rFonts w:hint="eastAsia" w:ascii="宋体" w:hAnsi="宋体" w:eastAsia="宋体" w:cs="宋体"/>
          <w:color w:val="auto"/>
          <w:kern w:val="2"/>
          <w:sz w:val="24"/>
          <w:szCs w:val="24"/>
          <w:lang w:val="en-US" w:eastAsia="zh-CN" w:bidi="ar-SA"/>
        </w:rPr>
        <w:t>投标时</w:t>
      </w:r>
      <w:r>
        <w:rPr>
          <w:rFonts w:hint="eastAsia" w:ascii="宋体" w:hAnsi="宋体" w:eastAsia="宋体" w:cs="宋体"/>
          <w:color w:val="auto"/>
          <w:sz w:val="24"/>
          <w:szCs w:val="24"/>
          <w:lang w:val="en-US" w:eastAsia="zh-CN"/>
        </w:rPr>
        <w:t>需</w:t>
      </w:r>
      <w:r>
        <w:rPr>
          <w:rFonts w:hint="eastAsia" w:ascii="宋体" w:hAnsi="宋体" w:eastAsia="宋体" w:cs="宋体"/>
          <w:color w:val="auto"/>
          <w:kern w:val="2"/>
          <w:sz w:val="24"/>
          <w:szCs w:val="24"/>
          <w:lang w:val="en-US" w:eastAsia="zh-CN" w:bidi="ar-SA"/>
        </w:rPr>
        <w:t>提供</w:t>
      </w:r>
      <w:r>
        <w:rPr>
          <w:rFonts w:hint="eastAsia" w:ascii="宋体" w:hAnsi="宋体" w:eastAsia="宋体" w:cs="宋体"/>
          <w:color w:val="auto"/>
          <w:sz w:val="24"/>
          <w:szCs w:val="24"/>
        </w:rPr>
        <w:t>焊接与热切割作业</w:t>
      </w:r>
      <w:r>
        <w:rPr>
          <w:rFonts w:hint="eastAsia" w:ascii="宋体" w:hAnsi="宋体" w:eastAsia="宋体" w:cs="宋体"/>
          <w:color w:val="auto"/>
          <w:sz w:val="24"/>
          <w:szCs w:val="24"/>
          <w:lang w:val="en-US" w:eastAsia="zh-CN"/>
        </w:rPr>
        <w:t>证</w:t>
      </w:r>
      <w:r>
        <w:rPr>
          <w:rFonts w:hint="eastAsia" w:ascii="宋体" w:hAnsi="宋体" w:eastAsia="宋体" w:cs="宋体"/>
          <w:color w:val="auto"/>
          <w:sz w:val="24"/>
          <w:szCs w:val="24"/>
        </w:rPr>
        <w:t>），能熟练使用各类电动、气动及热熔工具进行维修操作等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托管人员除外</w:t>
      </w:r>
      <w:r>
        <w:rPr>
          <w:rFonts w:hint="eastAsia" w:ascii="宋体" w:hAnsi="宋体" w:eastAsia="宋体" w:cs="宋体"/>
          <w:color w:val="auto"/>
          <w:sz w:val="24"/>
          <w:szCs w:val="24"/>
        </w:rPr>
        <w:t>。</w:t>
      </w:r>
    </w:p>
    <w:p w14:paraId="6E3EC8B9">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空调运行人员2人（医院托管1人）：具有中央空调、净化空调系统：通风系统相关知识，身体健康，工作责任心强，具有敬业精神。</w:t>
      </w:r>
    </w:p>
    <w:p w14:paraId="1BB5DB66">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泥瓦工</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人：具有修补维护墙地面、墙顶面乳胶漆面层维护修补、使用砖、石材等切割工具修补地墙砖及石材、防水材料对局部防水进行检查处理等工作经验，身体健康，工作责任心强，吃苦耐劳，具有敬业精神。</w:t>
      </w:r>
    </w:p>
    <w:p w14:paraId="65E8EC27">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司梯服务1人，具有质量技术监督部门颁发的特种作业人员证（</w:t>
      </w:r>
      <w:r>
        <w:rPr>
          <w:rFonts w:hint="eastAsia" w:ascii="宋体" w:hAnsi="宋体" w:eastAsia="宋体" w:cs="宋体"/>
          <w:color w:val="auto"/>
          <w:kern w:val="2"/>
          <w:sz w:val="24"/>
          <w:szCs w:val="24"/>
          <w:lang w:val="en-US" w:eastAsia="zh-CN" w:bidi="ar-SA"/>
        </w:rPr>
        <w:t>投标时</w:t>
      </w:r>
      <w:r>
        <w:rPr>
          <w:rFonts w:hint="eastAsia" w:ascii="宋体" w:hAnsi="宋体" w:eastAsia="宋体" w:cs="宋体"/>
          <w:color w:val="auto"/>
          <w:sz w:val="24"/>
          <w:szCs w:val="24"/>
          <w:lang w:val="en-US" w:eastAsia="zh-CN"/>
        </w:rPr>
        <w:t>需提供</w:t>
      </w:r>
      <w:r>
        <w:rPr>
          <w:rFonts w:hint="eastAsia" w:ascii="宋体" w:hAnsi="宋体" w:eastAsia="宋体" w:cs="宋体"/>
          <w:color w:val="auto"/>
          <w:sz w:val="24"/>
          <w:szCs w:val="24"/>
        </w:rPr>
        <w:t>电梯安全管理作业）；</w:t>
      </w:r>
    </w:p>
    <w:p w14:paraId="1072DB42">
      <w:pPr>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木工1人（医院托管1人）</w:t>
      </w:r>
      <w:r>
        <w:rPr>
          <w:rFonts w:hint="eastAsia" w:ascii="宋体" w:hAnsi="宋体" w:eastAsia="宋体" w:cs="宋体"/>
          <w:color w:val="auto"/>
          <w:sz w:val="24"/>
          <w:szCs w:val="24"/>
          <w:lang w:eastAsia="zh-CN"/>
        </w:rPr>
        <w:t>；</w:t>
      </w:r>
    </w:p>
    <w:p w14:paraId="6C984C5C">
      <w:pPr>
        <w:pStyle w:val="23"/>
        <w:keepNext w:val="0"/>
        <w:keepLines w:val="0"/>
        <w:pageBreakBefore w:val="0"/>
        <w:kinsoku/>
        <w:wordWrap/>
        <w:overflowPunct/>
        <w:topLinePunct w:val="0"/>
        <w:bidi w:val="0"/>
        <w:snapToGrid/>
        <w:spacing w:beforeLines="0" w:afterLines="0" w:line="50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相关岗位人员</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1人</w:t>
      </w:r>
      <w:r>
        <w:rPr>
          <w:rFonts w:hint="eastAsia" w:ascii="宋体" w:hAnsi="宋体" w:eastAsia="宋体" w:cs="宋体"/>
          <w:color w:val="auto"/>
          <w:sz w:val="24"/>
          <w:szCs w:val="24"/>
          <w:lang w:val="en-US" w:eastAsia="zh-CN"/>
        </w:rPr>
        <w:t>需提供（</w:t>
      </w:r>
      <w:r>
        <w:rPr>
          <w:rFonts w:hint="eastAsia" w:ascii="宋体" w:hAnsi="宋体" w:eastAsia="宋体" w:cs="宋体"/>
          <w:color w:val="auto"/>
          <w:kern w:val="2"/>
          <w:sz w:val="24"/>
          <w:szCs w:val="24"/>
          <w:lang w:val="en-US" w:eastAsia="zh-CN" w:bidi="ar-SA"/>
        </w:rPr>
        <w:t>投标时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质量技术监督部门颁发的特种作业人员证（R1）</w:t>
      </w:r>
      <w:r>
        <w:rPr>
          <w:rFonts w:hint="eastAsia" w:ascii="宋体" w:hAnsi="宋体" w:eastAsia="宋体" w:cs="宋体"/>
          <w:color w:val="auto"/>
          <w:sz w:val="24"/>
          <w:szCs w:val="24"/>
          <w:lang w:eastAsia="zh-CN"/>
        </w:rPr>
        <w:t>。</w:t>
      </w:r>
    </w:p>
    <w:p w14:paraId="36E9823F">
      <w:pPr>
        <w:pStyle w:val="4"/>
        <w:keepNext w:val="0"/>
        <w:keepLines w:val="0"/>
        <w:pageBreakBefore w:val="0"/>
        <w:kinsoku/>
        <w:wordWrap/>
        <w:overflowPunct/>
        <w:topLinePunct w:val="0"/>
        <w:bidi w:val="0"/>
        <w:snapToGrid/>
        <w:spacing w:before="0" w:beforeLines="0" w:after="0" w:afterLines="0" w:line="500" w:lineRule="exact"/>
        <w:ind w:right="316"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7.5.8项目总负责人1人:由投标人自行在保洁、运送、非医疗设施设备项目经理中选择1人兼任。</w:t>
      </w:r>
    </w:p>
    <w:p w14:paraId="037C3296">
      <w:pPr>
        <w:pStyle w:val="4"/>
        <w:keepNext w:val="0"/>
        <w:keepLines w:val="0"/>
        <w:pageBreakBefore w:val="0"/>
        <w:kinsoku/>
        <w:wordWrap/>
        <w:overflowPunct/>
        <w:topLinePunct w:val="0"/>
        <w:bidi w:val="0"/>
        <w:snapToGrid/>
        <w:spacing w:before="0" w:beforeLines="0" w:after="0" w:afterLines="0" w:line="500" w:lineRule="exact"/>
        <w:ind w:right="316"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需严格按照国家相关规定支付员工工资、加班费和其他费用，若未支付，由此产生的一切风险由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自行承担。</w:t>
      </w:r>
    </w:p>
    <w:p w14:paraId="37FA1FF1">
      <w:pPr>
        <w:pStyle w:val="5"/>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firstLine="482" w:firstLineChars="200"/>
        <w:textAlignment w:val="auto"/>
        <w:outlineLvl w:val="1"/>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其他要求</w:t>
      </w:r>
    </w:p>
    <w:p w14:paraId="6E0F8D50">
      <w:pPr>
        <w:pStyle w:val="8"/>
        <w:keepNext w:val="0"/>
        <w:keepLines w:val="0"/>
        <w:pageBreakBefore w:val="0"/>
        <w:kinsoku/>
        <w:wordWrap/>
        <w:overflowPunct/>
        <w:topLinePunct w:val="0"/>
        <w:bidi w:val="0"/>
        <w:snapToGrid/>
        <w:spacing w:beforeLines="0" w:afterLines="0" w:line="5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针对本项目制定“医院环境保洁、绿化、中央运送（病人、药品和物品）、非医疗设施设备服务”服务方案，列出包含服务目标、服务体系手册、具体操作规程、院感管理、垃圾管理等详细内容，此方案合理、完整、可操作性强。并经采购人认可。</w:t>
      </w:r>
    </w:p>
    <w:p w14:paraId="1F965370">
      <w:pPr>
        <w:pStyle w:val="8"/>
        <w:keepNext w:val="0"/>
        <w:keepLines w:val="0"/>
        <w:pageBreakBefore w:val="0"/>
        <w:kinsoku/>
        <w:wordWrap/>
        <w:overflowPunct/>
        <w:topLinePunct w:val="0"/>
        <w:bidi w:val="0"/>
        <w:snapToGrid/>
        <w:spacing w:beforeLines="0" w:afterLines="0" w:line="5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针对本项目医院环境保洁、运送、非医疗设施设备、环境绿化的服务方案、应急预案（如地震、火灾、建筑物垮塌、水浸自然灾害、停电停水、电梯及公共安全、医疗废物丢失、院感暴发事件、突发事故、传染疫情）、公共卫生事件应急预案，并经采购人认可。</w:t>
      </w:r>
    </w:p>
    <w:p w14:paraId="39E94F48">
      <w:pPr>
        <w:pStyle w:val="8"/>
        <w:keepNext w:val="0"/>
        <w:keepLines w:val="0"/>
        <w:pageBreakBefore w:val="0"/>
        <w:kinsoku/>
        <w:wordWrap/>
        <w:overflowPunct/>
        <w:topLinePunct w:val="0"/>
        <w:bidi w:val="0"/>
        <w:snapToGrid/>
        <w:spacing w:beforeLines="0" w:afterLines="0" w:line="500" w:lineRule="exact"/>
        <w:ind w:firstLine="470" w:firstLineChars="196"/>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lang w:val="en-US" w:eastAsia="zh-CN" w:bidi="ar-SA"/>
        </w:rPr>
        <w:t>3.投标人针对本项目在保洁、运送、非医疗设施设备、环境绿化等方面提供系统的、全面的服务保障和质量控制保障体系。其中质量保障体系完整、督察考核措施细化、KPI绩效质控措施有效及对客户满意度控制指标有提升等，并在三级公立医院绩效考核中能提升客户满意度。</w:t>
      </w:r>
    </w:p>
    <w:p w14:paraId="179F5481">
      <w:pPr>
        <w:pStyle w:val="8"/>
        <w:keepNext w:val="0"/>
        <w:keepLines w:val="0"/>
        <w:pageBreakBefore w:val="0"/>
        <w:widowControl w:val="0"/>
        <w:kinsoku/>
        <w:wordWrap/>
        <w:overflowPunct/>
        <w:topLinePunct w:val="0"/>
        <w:bidi w:val="0"/>
        <w:snapToGrid/>
        <w:spacing w:beforeLines="0" w:afterLines="0" w:line="500" w:lineRule="exact"/>
        <w:ind w:firstLine="470" w:firstLineChars="196"/>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投标人针对本项目在保洁、运送、非医疗设施设备、环境绿化等方面所提供的人员管理体系方案，重点体现人员招聘渠道、员工保留措施、员工的积极性培养方案、员工培训和辅导方法，达到稳定的服务品质，并使采购人、员工、客户、社会满意。</w:t>
      </w:r>
    </w:p>
    <w:p w14:paraId="27C6E105">
      <w:pPr>
        <w:spacing w:beforeLines="0" w:afterLines="0" w:line="500" w:lineRule="exact"/>
        <w:ind w:firstLine="480" w:firstLineChars="200"/>
        <w:rPr>
          <w:rFonts w:hint="eastAsia" w:ascii="宋体" w:hAnsi="宋体" w:eastAsia="宋体" w:cs="宋体"/>
          <w:b/>
          <w:bCs/>
          <w:color w:val="auto"/>
          <w:sz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b/>
          <w:bCs/>
          <w:color w:val="auto"/>
          <w:sz w:val="24"/>
        </w:rPr>
        <w:t>三、商务要求：</w:t>
      </w:r>
    </w:p>
    <w:p w14:paraId="6946D232">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1、服务地点：采购人指定地点。</w:t>
      </w:r>
    </w:p>
    <w:p w14:paraId="6BFA8809">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2、服务期限：2025年1月6日至2026年1月5日。</w:t>
      </w:r>
    </w:p>
    <w:p w14:paraId="0CAE6B24">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3、费用结算方式：</w:t>
      </w:r>
    </w:p>
    <w:p w14:paraId="61CD2F90">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项目合同签订后，采购人在投标人入场前20个工作日内预付第一个月服务费用的30%，其余月份待每月考核完毕后双方按照考核结果核对费用，投标人按照核对完毕的费用及时（次月末前）向采购人出具正式合法有效的发票，采购人在收到发票后10个工作日内办理支付手续。（第一个月考核后如有扣减费用，在第二个月份考核后的服务费中一并扣减）。</w:t>
      </w:r>
    </w:p>
    <w:p w14:paraId="5D60107D">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每月服务费金额=中标金额*（1-8%）/12-月度考核扣款-水电费。（如提供服务不足一个月，按合同金额（年度）除以365天乘以当月实际提供服务天数）。</w:t>
      </w:r>
    </w:p>
    <w:p w14:paraId="575232F7">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(2)投标人每月末及时出具合法有效发票及相关考核资料，否则采购人有权拒付该月服务费用。</w:t>
      </w:r>
    </w:p>
    <w:p w14:paraId="49715B89">
      <w:pPr>
        <w:spacing w:beforeLines="0" w:afterLines="0"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(3)ICU和老院区等人员配置待投入使用后再支付该岗位人员工资。</w:t>
      </w:r>
    </w:p>
    <w:p w14:paraId="108BA77E">
      <w:pPr>
        <w:spacing w:beforeLines="0" w:afterLines="0"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4、验收：由采购人组织，</w:t>
      </w:r>
      <w:r>
        <w:rPr>
          <w:rFonts w:hint="eastAsia" w:ascii="宋体" w:hAnsi="宋体" w:eastAsia="宋体" w:cs="宋体"/>
          <w:color w:val="auto"/>
          <w:sz w:val="24"/>
          <w:lang w:val="en-US" w:eastAsia="zh-CN"/>
        </w:rPr>
        <w:t>中标人</w:t>
      </w:r>
      <w:r>
        <w:rPr>
          <w:rFonts w:hint="eastAsia" w:ascii="宋体" w:hAnsi="宋体" w:eastAsia="宋体" w:cs="宋体"/>
          <w:color w:val="auto"/>
          <w:sz w:val="24"/>
        </w:rPr>
        <w:t>配合进行：</w:t>
      </w:r>
    </w:p>
    <w:p w14:paraId="49ED2C68">
      <w:pPr>
        <w:spacing w:beforeLines="0" w:afterLines="0" w:line="50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(1)验收程序：</w:t>
      </w:r>
      <w:r>
        <w:rPr>
          <w:rFonts w:hint="eastAsia" w:ascii="宋体" w:hAnsi="宋体" w:eastAsia="宋体" w:cs="宋体"/>
          <w:color w:val="auto"/>
          <w:sz w:val="24"/>
          <w:lang w:eastAsia="zh-CN"/>
        </w:rPr>
        <w:t>达到验收条件后，中标人提出验收之日起</w:t>
      </w:r>
      <w:r>
        <w:rPr>
          <w:rFonts w:hint="eastAsia" w:ascii="宋体" w:hAnsi="宋体" w:eastAsia="宋体" w:cs="宋体"/>
          <w:color w:val="auto"/>
          <w:sz w:val="24"/>
          <w:lang w:val="en-US" w:eastAsia="zh-CN"/>
        </w:rPr>
        <w:t>7日内，由采购人组织相关人员验收。</w:t>
      </w:r>
    </w:p>
    <w:p w14:paraId="6459C1F2">
      <w:pPr>
        <w:spacing w:beforeLines="0" w:afterLines="0"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(2)验收标准：</w:t>
      </w:r>
      <w:r>
        <w:rPr>
          <w:rFonts w:hint="eastAsia" w:ascii="宋体" w:hAnsi="宋体" w:eastAsia="宋体" w:cs="宋体"/>
          <w:color w:val="auto"/>
          <w:sz w:val="24"/>
          <w:lang w:eastAsia="zh-CN"/>
        </w:rPr>
        <w:t>采购人严格按照《医院环境保洁服务、绿化维护服务、中央运送服务和非医疗设施设备服务考核办法》《政府采购货物和服务招标投标管理办法》(财政部令第87号)、《政府采购需求管理办法》(财库[2021]22号)、《财政部关于进一步加强政府采购需求和履约验收管理的指导意见》(财库[2016]205号)对投标人进行项目服务考核验收，</w:t>
      </w:r>
    </w:p>
    <w:p w14:paraId="57259B86">
      <w:pPr>
        <w:spacing w:beforeLines="0" w:afterLines="0"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报价要求：</w:t>
      </w:r>
      <w:r>
        <w:rPr>
          <w:rFonts w:hint="eastAsia" w:ascii="宋体" w:hAnsi="宋体" w:eastAsia="宋体" w:cs="宋体"/>
          <w:color w:val="auto"/>
          <w:sz w:val="24"/>
        </w:rPr>
        <w:t>1.报价包含所有人力成本(包含:工资、社会保险、餐费补贴、节假日加班费、年终奖金)，服装费、办公低值易耗品，办公、环境维护所需工具及低值易耗品、物料消耗(包括但不限于生活垃圾袋、医疗垃圾袋、药剂、物料消耗品等)、企业管理费、利润、税金、采购人托管人员的管理等所有费用。</w:t>
      </w:r>
    </w:p>
    <w:p w14:paraId="282B6F2C">
      <w:pPr>
        <w:spacing w:beforeLines="0" w:afterLines="0"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投标人</w:t>
      </w:r>
      <w:r>
        <w:rPr>
          <w:rFonts w:hint="eastAsia" w:ascii="宋体" w:hAnsi="宋体" w:eastAsia="宋体" w:cs="宋体"/>
          <w:color w:val="auto"/>
          <w:sz w:val="24"/>
        </w:rPr>
        <w:t>向派驻采购人工作的人员发放的工资、社会保险标准不得低于广元市的最低工资、社会保险标准。</w:t>
      </w:r>
    </w:p>
    <w:p w14:paraId="39930890">
      <w:pPr>
        <w:spacing w:beforeLines="0" w:afterLines="0" w:line="50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、考核标准及办法：</w:t>
      </w:r>
    </w:p>
    <w:p w14:paraId="236A93B9">
      <w:pPr>
        <w:spacing w:beforeLines="0" w:afterLines="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投标人</w:t>
      </w:r>
      <w:r>
        <w:rPr>
          <w:rFonts w:hint="eastAsia" w:ascii="宋体" w:hAnsi="宋体" w:eastAsia="宋体" w:cs="宋体"/>
          <w:color w:val="auto"/>
          <w:sz w:val="24"/>
        </w:rPr>
        <w:t>中标后须严格按照</w:t>
      </w:r>
      <w:r>
        <w:rPr>
          <w:rFonts w:hint="eastAsia" w:ascii="宋体" w:hAnsi="宋体" w:eastAsia="宋体" w:cs="宋体"/>
          <w:color w:val="auto"/>
          <w:sz w:val="24"/>
          <w:lang w:val="en-US" w:eastAsia="zh-CN"/>
        </w:rPr>
        <w:t>院方</w:t>
      </w:r>
      <w:r>
        <w:rPr>
          <w:rFonts w:hint="eastAsia" w:ascii="宋体" w:hAnsi="宋体" w:eastAsia="宋体" w:cs="宋体"/>
          <w:color w:val="auto"/>
          <w:sz w:val="24"/>
        </w:rPr>
        <w:t>《环境保洁服务、绿化维护服务、中央运送服务和非医疗设施设备服务等考核办法》进行日常服务考核</w:t>
      </w:r>
      <w:r>
        <w:rPr>
          <w:rFonts w:hint="eastAsia" w:ascii="宋体" w:hAnsi="宋体" w:eastAsia="宋体" w:cs="宋体"/>
          <w:color w:val="auto"/>
          <w:sz w:val="24"/>
          <w:lang w:eastAsia="zh-CN"/>
        </w:rPr>
        <w:t>，考核标准如下：</w:t>
      </w:r>
    </w:p>
    <w:p w14:paraId="766438F1">
      <w:pPr>
        <w:spacing w:before="0" w:beforeLines="0" w:afterLines="0" w:line="500" w:lineRule="exact"/>
        <w:ind w:left="4"/>
        <w:jc w:val="center"/>
        <w:rPr>
          <w:rFonts w:hint="default" w:ascii="宋体" w:hAnsi="宋体" w:eastAsia="宋体" w:cs="宋体"/>
          <w:b/>
          <w:bCs/>
          <w:color w:val="auto"/>
          <w:spacing w:val="-2"/>
          <w:sz w:val="24"/>
          <w:szCs w:val="24"/>
          <w:lang w:val="en-US" w:eastAsia="zh-CN"/>
        </w:rPr>
      </w:pPr>
      <w:r>
        <w:rPr>
          <w:rFonts w:hint="eastAsia" w:ascii="宋体" w:hAnsi="宋体" w:eastAsia="宋体" w:cs="宋体"/>
          <w:b/>
          <w:bCs/>
          <w:color w:val="auto"/>
          <w:spacing w:val="-2"/>
          <w:sz w:val="24"/>
          <w:szCs w:val="24"/>
          <w:lang w:val="en-US" w:eastAsia="zh-CN"/>
        </w:rPr>
        <w:t>XX医院</w:t>
      </w:r>
    </w:p>
    <w:p w14:paraId="6BDDA260">
      <w:pPr>
        <w:spacing w:before="0" w:beforeLines="0" w:afterLines="0" w:line="500" w:lineRule="exact"/>
        <w:ind w:left="4"/>
        <w:jc w:val="center"/>
        <w:rPr>
          <w:rFonts w:ascii="宋体" w:hAnsi="宋体" w:eastAsia="宋体" w:cs="宋体"/>
          <w:color w:val="auto"/>
          <w:sz w:val="24"/>
          <w:szCs w:val="24"/>
        </w:rPr>
      </w:pPr>
      <w:r>
        <w:rPr>
          <w:rFonts w:ascii="宋体" w:hAnsi="宋体" w:eastAsia="宋体" w:cs="宋体"/>
          <w:b/>
          <w:bCs/>
          <w:color w:val="auto"/>
          <w:spacing w:val="-2"/>
          <w:sz w:val="24"/>
          <w:szCs w:val="24"/>
        </w:rPr>
        <w:t>后勤服务采购项目环境保洁服务、绿化维护服务、中央运送服务</w:t>
      </w:r>
    </w:p>
    <w:p w14:paraId="27A9B8B2">
      <w:pPr>
        <w:spacing w:before="0" w:beforeLines="0" w:afterLines="0" w:line="500" w:lineRule="exact"/>
        <w:ind w:left="0"/>
        <w:jc w:val="center"/>
        <w:rPr>
          <w:rFonts w:ascii="宋体" w:hAnsi="宋体" w:eastAsia="宋体" w:cs="宋体"/>
          <w:color w:val="auto"/>
          <w:sz w:val="24"/>
          <w:szCs w:val="24"/>
        </w:rPr>
      </w:pPr>
      <w:r>
        <w:rPr>
          <w:rFonts w:ascii="宋体" w:hAnsi="宋体" w:eastAsia="宋体" w:cs="宋体"/>
          <w:b/>
          <w:bCs/>
          <w:color w:val="auto"/>
          <w:spacing w:val="-1"/>
          <w:sz w:val="24"/>
          <w:szCs w:val="24"/>
        </w:rPr>
        <w:t>和非医疗设施设备服务考核办法</w:t>
      </w:r>
    </w:p>
    <w:p w14:paraId="1A835A0F">
      <w:pPr>
        <w:spacing w:beforeLines="0" w:afterLines="0" w:line="500" w:lineRule="exact"/>
        <w:rPr>
          <w:rFonts w:hint="eastAsia" w:ascii="宋体" w:hAnsi="宋体" w:eastAsia="宋体" w:cs="宋体"/>
          <w:color w:val="auto"/>
          <w:sz w:val="18"/>
          <w:szCs w:val="21"/>
        </w:rPr>
      </w:pPr>
    </w:p>
    <w:p w14:paraId="0E0B1CCD">
      <w:pPr>
        <w:pStyle w:val="4"/>
        <w:spacing w:before="0" w:beforeLines="0" w:after="0" w:afterLines="0" w:line="500" w:lineRule="exact"/>
        <w:ind w:left="469"/>
        <w:rPr>
          <w:rFonts w:hint="eastAsia" w:ascii="宋体" w:hAnsi="宋体" w:eastAsia="宋体" w:cs="宋体"/>
          <w:color w:val="auto"/>
          <w:sz w:val="21"/>
          <w:szCs w:val="21"/>
        </w:rPr>
      </w:pPr>
      <w:r>
        <w:rPr>
          <w:rFonts w:hint="eastAsia" w:ascii="宋体" w:hAnsi="宋体" w:eastAsia="宋体" w:cs="宋体"/>
          <w:color w:val="auto"/>
          <w:spacing w:val="-9"/>
          <w:sz w:val="21"/>
          <w:szCs w:val="21"/>
        </w:rPr>
        <w:t>1.考核组成人员</w:t>
      </w:r>
    </w:p>
    <w:p w14:paraId="43C071C9">
      <w:pPr>
        <w:pStyle w:val="4"/>
        <w:spacing w:before="0" w:beforeLines="0" w:after="0" w:afterLines="0" w:line="500" w:lineRule="exact"/>
        <w:ind w:left="469" w:right="356"/>
        <w:rPr>
          <w:rFonts w:hint="eastAsia" w:ascii="宋体" w:hAnsi="宋体" w:eastAsia="宋体" w:cs="宋体"/>
          <w:color w:val="auto"/>
          <w:sz w:val="21"/>
          <w:szCs w:val="21"/>
        </w:rPr>
      </w:pPr>
      <w:r>
        <w:rPr>
          <w:rFonts w:hint="eastAsia" w:ascii="宋体" w:hAnsi="宋体" w:eastAsia="宋体" w:cs="宋体"/>
          <w:color w:val="auto"/>
          <w:spacing w:val="-12"/>
          <w:sz w:val="21"/>
          <w:szCs w:val="21"/>
        </w:rPr>
        <w:t>总务科、院感科、护理部等相关部门负责人，中标人驻院经理及具体工作人员。</w:t>
      </w:r>
      <w:r>
        <w:rPr>
          <w:rFonts w:hint="eastAsia" w:ascii="宋体" w:hAnsi="宋体" w:eastAsia="宋体" w:cs="宋体"/>
          <w:color w:val="auto"/>
          <w:sz w:val="21"/>
          <w:szCs w:val="21"/>
        </w:rPr>
        <w:t xml:space="preserve"> </w:t>
      </w:r>
    </w:p>
    <w:p w14:paraId="22102E0C">
      <w:pPr>
        <w:pStyle w:val="4"/>
        <w:spacing w:before="0" w:beforeLines="0" w:after="0" w:afterLines="0" w:line="500" w:lineRule="exact"/>
        <w:ind w:left="469" w:right="356"/>
        <w:rPr>
          <w:rFonts w:hint="eastAsia" w:ascii="宋体" w:hAnsi="宋体" w:eastAsia="宋体" w:cs="宋体"/>
          <w:color w:val="auto"/>
          <w:sz w:val="21"/>
          <w:szCs w:val="21"/>
        </w:rPr>
      </w:pPr>
      <w:r>
        <w:rPr>
          <w:rFonts w:hint="eastAsia" w:ascii="宋体" w:hAnsi="宋体" w:eastAsia="宋体" w:cs="宋体"/>
          <w:color w:val="auto"/>
          <w:spacing w:val="-8"/>
          <w:sz w:val="21"/>
          <w:szCs w:val="21"/>
        </w:rPr>
        <w:t>2.考核时间及方式</w:t>
      </w:r>
    </w:p>
    <w:p w14:paraId="4EB4063C">
      <w:pPr>
        <w:pStyle w:val="4"/>
        <w:spacing w:before="0" w:beforeLines="0" w:after="0" w:afterLines="0" w:line="500" w:lineRule="exact"/>
        <w:ind w:right="359" w:firstLine="469"/>
        <w:rPr>
          <w:rFonts w:hint="eastAsia" w:ascii="宋体" w:hAnsi="宋体" w:eastAsia="宋体" w:cs="宋体"/>
          <w:color w:val="auto"/>
          <w:sz w:val="21"/>
          <w:szCs w:val="21"/>
        </w:rPr>
      </w:pPr>
      <w:r>
        <w:rPr>
          <w:rFonts w:hint="eastAsia" w:ascii="宋体" w:hAnsi="宋体" w:eastAsia="宋体" w:cs="宋体"/>
          <w:color w:val="auto"/>
          <w:spacing w:val="-10"/>
          <w:sz w:val="21"/>
          <w:szCs w:val="21"/>
        </w:rPr>
        <w:t>日常考核和每周考核相结合，每年召开3-4次沟通联系会。相关科室及总务科进</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rPr>
        <w:t>行平时考核；总务科与中标人驻院经理及具体</w:t>
      </w:r>
      <w:r>
        <w:rPr>
          <w:rFonts w:hint="eastAsia" w:ascii="宋体" w:hAnsi="宋体" w:eastAsia="宋体" w:cs="宋体"/>
          <w:color w:val="auto"/>
          <w:spacing w:val="-6"/>
          <w:sz w:val="21"/>
          <w:szCs w:val="21"/>
        </w:rPr>
        <w:t>工作人员每周进行现场检查等方式考</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核；院感科、护理部每月进行相应专业定期或不定期考核，负责人签字后交与总务科</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8"/>
          <w:sz w:val="21"/>
          <w:szCs w:val="21"/>
        </w:rPr>
        <w:t>进行汇总。</w:t>
      </w:r>
    </w:p>
    <w:p w14:paraId="336B6726">
      <w:pPr>
        <w:pStyle w:val="4"/>
        <w:spacing w:before="0" w:beforeLines="0" w:after="0" w:afterLines="0" w:line="500" w:lineRule="exact"/>
        <w:ind w:left="469"/>
        <w:rPr>
          <w:rFonts w:hint="eastAsia" w:ascii="宋体" w:hAnsi="宋体" w:eastAsia="宋体" w:cs="宋体"/>
          <w:color w:val="auto"/>
          <w:sz w:val="21"/>
          <w:szCs w:val="21"/>
        </w:rPr>
      </w:pPr>
      <w:r>
        <w:rPr>
          <w:rFonts w:hint="eastAsia" w:ascii="宋体" w:hAnsi="宋体" w:eastAsia="宋体" w:cs="宋体"/>
          <w:color w:val="auto"/>
          <w:spacing w:val="-9"/>
          <w:sz w:val="21"/>
          <w:szCs w:val="21"/>
        </w:rPr>
        <w:t>3.考核内容</w:t>
      </w:r>
    </w:p>
    <w:p w14:paraId="5D75F58F">
      <w:pPr>
        <w:pStyle w:val="4"/>
        <w:spacing w:before="0" w:beforeLines="0" w:after="0" w:afterLines="0" w:line="500" w:lineRule="exact"/>
        <w:ind w:right="342" w:firstLine="469"/>
        <w:rPr>
          <w:rFonts w:hint="eastAsia" w:ascii="宋体" w:hAnsi="宋体" w:eastAsia="宋体" w:cs="宋体"/>
          <w:color w:val="auto"/>
          <w:sz w:val="21"/>
          <w:szCs w:val="21"/>
        </w:rPr>
      </w:pPr>
      <w:r>
        <w:rPr>
          <w:rFonts w:hint="eastAsia" w:ascii="宋体" w:hAnsi="宋体" w:eastAsia="宋体" w:cs="宋体"/>
          <w:color w:val="auto"/>
          <w:spacing w:val="-6"/>
          <w:sz w:val="21"/>
          <w:szCs w:val="21"/>
        </w:rPr>
        <w:t>中标人应遵守医院安全原则，其所从事的一切工作都应获得医院工作人员的许</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2"/>
          <w:sz w:val="21"/>
          <w:szCs w:val="21"/>
        </w:rPr>
        <w:t>可；中标人有责任保证每位员工接受适当的培训，并取得相关资质；中标人为医院提</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1"/>
          <w:sz w:val="21"/>
          <w:szCs w:val="21"/>
        </w:rPr>
        <w:t>供的产品或服务应符合国家相关法律法规及规范要求；因医院</w:t>
      </w:r>
      <w:r>
        <w:rPr>
          <w:rFonts w:hint="eastAsia" w:ascii="宋体" w:hAnsi="宋体" w:eastAsia="宋体" w:cs="宋体"/>
          <w:color w:val="auto"/>
          <w:spacing w:val="-12"/>
          <w:sz w:val="21"/>
          <w:szCs w:val="21"/>
        </w:rPr>
        <w:t>管理工作需要，中标人</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须要无条件配合医院管理(如但不限于提供软件接口需要</w:t>
      </w:r>
      <w:r>
        <w:rPr>
          <w:rFonts w:hint="eastAsia" w:ascii="宋体" w:hAnsi="宋体" w:eastAsia="宋体" w:cs="宋体"/>
          <w:color w:val="auto"/>
          <w:spacing w:val="-6"/>
          <w:sz w:val="21"/>
          <w:szCs w:val="21"/>
        </w:rPr>
        <w:t>等)。医院有权根据实际情</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况，与中标人协商的基础上，对考核办法进行修订。双方理解</w:t>
      </w:r>
      <w:r>
        <w:rPr>
          <w:rFonts w:hint="eastAsia" w:ascii="宋体" w:hAnsi="宋体" w:eastAsia="宋体" w:cs="宋体"/>
          <w:color w:val="auto"/>
          <w:spacing w:val="-12"/>
          <w:sz w:val="21"/>
          <w:szCs w:val="21"/>
        </w:rPr>
        <w:t>本条款旨在建立相应的</w:t>
      </w:r>
    </w:p>
    <w:p w14:paraId="08DC77C9">
      <w:pPr>
        <w:pStyle w:val="4"/>
        <w:spacing w:before="0" w:beforeLines="0" w:after="0" w:afterLines="0" w:line="500" w:lineRule="exact"/>
        <w:ind w:left="469" w:right="5616" w:hanging="469"/>
        <w:rPr>
          <w:rFonts w:hint="eastAsia" w:ascii="宋体" w:hAnsi="宋体" w:eastAsia="宋体" w:cs="宋体"/>
          <w:color w:val="auto"/>
          <w:sz w:val="21"/>
          <w:szCs w:val="21"/>
        </w:rPr>
      </w:pPr>
      <w:r>
        <w:rPr>
          <w:rFonts w:hint="eastAsia" w:ascii="宋体" w:hAnsi="宋体" w:eastAsia="宋体" w:cs="宋体"/>
          <w:color w:val="auto"/>
          <w:spacing w:val="-13"/>
          <w:sz w:val="21"/>
          <w:szCs w:val="21"/>
        </w:rPr>
        <w:t>考核机制而并非以处罚为目的。</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5"/>
          <w:sz w:val="21"/>
          <w:szCs w:val="21"/>
        </w:rPr>
        <w:t>3.1环境保洁服务考核</w:t>
      </w:r>
    </w:p>
    <w:p w14:paraId="6427CB05">
      <w:pPr>
        <w:pStyle w:val="4"/>
        <w:spacing w:before="0" w:beforeLines="0" w:after="0" w:afterLines="0" w:line="500" w:lineRule="exact"/>
        <w:ind w:left="590"/>
        <w:rPr>
          <w:rFonts w:hint="eastAsia" w:ascii="宋体" w:hAnsi="宋体" w:eastAsia="宋体" w:cs="宋体"/>
          <w:color w:val="auto"/>
          <w:sz w:val="21"/>
          <w:szCs w:val="21"/>
        </w:rPr>
      </w:pPr>
      <w:r>
        <w:rPr>
          <w:rFonts w:hint="eastAsia" w:ascii="宋体" w:hAnsi="宋体" w:eastAsia="宋体" w:cs="宋体"/>
          <w:color w:val="auto"/>
          <w:spacing w:val="-3"/>
          <w:sz w:val="21"/>
          <w:szCs w:val="21"/>
        </w:rPr>
        <w:t>(1)日常或每周、月考核：</w:t>
      </w:r>
    </w:p>
    <w:p w14:paraId="484326DC">
      <w:pPr>
        <w:pStyle w:val="4"/>
        <w:spacing w:before="0" w:beforeLines="0" w:after="0" w:afterLines="0" w:line="500" w:lineRule="exact"/>
        <w:ind w:right="360" w:firstLine="469"/>
        <w:rPr>
          <w:rFonts w:hint="eastAsia" w:ascii="宋体" w:hAnsi="宋体" w:eastAsia="宋体" w:cs="宋体"/>
          <w:color w:val="auto"/>
          <w:sz w:val="21"/>
          <w:szCs w:val="21"/>
        </w:rPr>
      </w:pPr>
      <w:r>
        <w:rPr>
          <w:rFonts w:hint="eastAsia" w:ascii="宋体" w:hAnsi="宋体" w:eastAsia="宋体" w:cs="宋体"/>
          <w:color w:val="auto"/>
          <w:spacing w:val="-12"/>
          <w:sz w:val="21"/>
          <w:szCs w:val="21"/>
        </w:rPr>
        <w:t>A.保洁人员仪容仪表、行为举止、服务态度不符合人员素质要求，劝阻不改，经</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4"/>
          <w:sz w:val="21"/>
          <w:szCs w:val="21"/>
        </w:rPr>
        <w:t>双方确认，扣中标人：100-200元/次。</w:t>
      </w:r>
    </w:p>
    <w:p w14:paraId="0AE9A9D0">
      <w:pPr>
        <w:pStyle w:val="4"/>
        <w:spacing w:before="0" w:beforeLines="0" w:after="0" w:afterLines="0" w:line="500" w:lineRule="exact"/>
        <w:ind w:right="256" w:firstLine="469"/>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B.未达到保洁服务内容具体要求的，每一处(如：天</w:t>
      </w:r>
      <w:r>
        <w:rPr>
          <w:rFonts w:hint="eastAsia" w:ascii="宋体" w:hAnsi="宋体" w:eastAsia="宋体" w:cs="宋体"/>
          <w:color w:val="auto"/>
          <w:spacing w:val="-8"/>
          <w:sz w:val="21"/>
          <w:szCs w:val="21"/>
        </w:rPr>
        <w:t>花板、顶棚、楼顶平台、内</w:t>
      </w:r>
      <w:r>
        <w:rPr>
          <w:rFonts w:hint="eastAsia" w:ascii="宋体" w:hAnsi="宋体" w:eastAsia="宋体" w:cs="宋体"/>
          <w:color w:val="auto"/>
          <w:sz w:val="21"/>
          <w:szCs w:val="21"/>
        </w:rPr>
        <w:t xml:space="preserve"> </w:t>
      </w:r>
      <w:r>
        <w:rPr>
          <w:rFonts w:hint="eastAsia" w:ascii="宋体" w:hAnsi="宋体" w:eastAsia="宋体" w:cs="宋体"/>
          <w:color w:val="auto"/>
          <w:spacing w:val="-15"/>
          <w:sz w:val="21"/>
          <w:szCs w:val="21"/>
        </w:rPr>
        <w:t>墙、玻璃、灯具、通风口表面、地面、室内家具、民用电器表面、楼梯及栏杆、走廊、</w:t>
      </w:r>
      <w:r>
        <w:rPr>
          <w:rFonts w:hint="eastAsia" w:ascii="宋体" w:hAnsi="宋体" w:eastAsia="宋体" w:cs="宋体"/>
          <w:color w:val="auto"/>
          <w:sz w:val="21"/>
          <w:szCs w:val="21"/>
        </w:rPr>
        <w:t xml:space="preserve"> </w:t>
      </w:r>
      <w:r>
        <w:rPr>
          <w:rFonts w:hint="eastAsia" w:ascii="宋体" w:hAnsi="宋体" w:eastAsia="宋体" w:cs="宋体"/>
          <w:color w:val="auto"/>
          <w:spacing w:val="-15"/>
          <w:sz w:val="21"/>
          <w:szCs w:val="21"/>
        </w:rPr>
        <w:t>踢脚、通道、窗户、窗框及轨道、门、桌、椅、病床、柜、宣传栏、洗手间、电梯间、</w:t>
      </w:r>
      <w:r>
        <w:rPr>
          <w:rFonts w:hint="eastAsia" w:ascii="宋体" w:hAnsi="宋体" w:eastAsia="宋体" w:cs="宋体"/>
          <w:color w:val="auto"/>
          <w:sz w:val="21"/>
          <w:szCs w:val="21"/>
        </w:rPr>
        <w:t xml:space="preserve"> </w:t>
      </w:r>
      <w:r>
        <w:rPr>
          <w:rFonts w:hint="eastAsia" w:ascii="宋体" w:hAnsi="宋体" w:eastAsia="宋体" w:cs="宋体"/>
          <w:color w:val="auto"/>
          <w:spacing w:val="-15"/>
          <w:sz w:val="21"/>
          <w:szCs w:val="21"/>
        </w:rPr>
        <w:t>公共通道、垃圾桶、标识牌、纱窗、窗帘、床帘、屏风、门把手、照明开关、床摇手、</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床扶手、餐板、床头柜及储物柜柜面、高墙面污渍清除、吊塔、床按钮、床扶手、餐</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8"/>
          <w:sz w:val="21"/>
          <w:szCs w:val="21"/>
        </w:rPr>
        <w:t>板、床架、电话、电视机及柜表面、冰箱外</w:t>
      </w:r>
      <w:r>
        <w:rPr>
          <w:rFonts w:hint="eastAsia" w:ascii="宋体" w:hAnsi="宋体" w:eastAsia="宋体" w:cs="宋体"/>
          <w:color w:val="auto"/>
          <w:spacing w:val="-9"/>
          <w:sz w:val="21"/>
          <w:szCs w:val="21"/>
        </w:rPr>
        <w:t>表面、更衣柜表面、低墙面、治疗柜/药</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品柜/医废桶/药品框、水龙头、洗手盆、五金件、洁具、地面边角、淋浴喷头、晾衣</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3"/>
          <w:sz w:val="21"/>
          <w:szCs w:val="21"/>
        </w:rPr>
        <w:t>杆、通道、道路、地面、绿化带等等)扣中标人：100元/次。</w:t>
      </w:r>
    </w:p>
    <w:p w14:paraId="668D972A">
      <w:pPr>
        <w:pStyle w:val="4"/>
        <w:spacing w:before="0" w:beforeLines="0" w:after="0" w:afterLines="0" w:line="500" w:lineRule="exact"/>
        <w:ind w:left="459"/>
        <w:rPr>
          <w:rFonts w:hint="eastAsia" w:ascii="宋体" w:hAnsi="宋体" w:eastAsia="宋体" w:cs="宋体"/>
          <w:color w:val="auto"/>
          <w:sz w:val="21"/>
          <w:szCs w:val="21"/>
        </w:rPr>
      </w:pPr>
      <w:r>
        <w:rPr>
          <w:rFonts w:hint="eastAsia" w:ascii="宋体" w:hAnsi="宋体" w:eastAsia="宋体" w:cs="宋体"/>
          <w:color w:val="auto"/>
          <w:spacing w:val="-12"/>
          <w:sz w:val="21"/>
          <w:szCs w:val="21"/>
        </w:rPr>
        <w:t>C.</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12"/>
          <w:sz w:val="21"/>
          <w:szCs w:val="21"/>
        </w:rPr>
        <w:t>卫生间有异味，被检查人员发现，扣中标人：100</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12"/>
          <w:sz w:val="21"/>
          <w:szCs w:val="21"/>
        </w:rPr>
        <w:t>元/次；被投诉，扣中</w:t>
      </w:r>
      <w:r>
        <w:rPr>
          <w:rFonts w:hint="eastAsia" w:ascii="宋体" w:hAnsi="宋体" w:eastAsia="宋体" w:cs="宋体"/>
          <w:color w:val="auto"/>
          <w:spacing w:val="-13"/>
          <w:sz w:val="21"/>
          <w:szCs w:val="21"/>
        </w:rPr>
        <w:t>标人：</w:t>
      </w:r>
    </w:p>
    <w:p w14:paraId="2836FBB2">
      <w:pPr>
        <w:pStyle w:val="4"/>
        <w:spacing w:before="0" w:beforeLines="0" w:after="0" w:afterLines="0" w:line="500" w:lineRule="exact"/>
        <w:rPr>
          <w:rFonts w:hint="eastAsia" w:ascii="宋体" w:hAnsi="宋体" w:eastAsia="宋体" w:cs="宋体"/>
          <w:color w:val="auto"/>
          <w:sz w:val="21"/>
          <w:szCs w:val="21"/>
        </w:rPr>
      </w:pPr>
      <w:r>
        <w:rPr>
          <w:rFonts w:ascii="宋体" w:hAnsi="宋体" w:eastAsia="宋体" w:cs="宋体"/>
          <w:color w:val="auto"/>
          <w:spacing w:val="-9"/>
          <w:sz w:val="21"/>
          <w:szCs w:val="21"/>
        </w:rPr>
        <w:t xml:space="preserve">500 </w:t>
      </w:r>
      <w:r>
        <w:rPr>
          <w:rFonts w:hint="eastAsia" w:ascii="宋体" w:hAnsi="宋体" w:eastAsia="宋体" w:cs="宋体"/>
          <w:color w:val="auto"/>
          <w:spacing w:val="-9"/>
          <w:sz w:val="21"/>
          <w:szCs w:val="21"/>
        </w:rPr>
        <w:t>元/次/人。</w:t>
      </w:r>
    </w:p>
    <w:p w14:paraId="76DED7E3">
      <w:pPr>
        <w:pStyle w:val="4"/>
        <w:spacing w:before="0" w:beforeLines="0" w:after="0" w:afterLines="0" w:line="500" w:lineRule="exact"/>
        <w:ind w:right="276" w:firstLine="459"/>
        <w:rPr>
          <w:rFonts w:hint="eastAsia" w:ascii="宋体" w:hAnsi="宋体" w:eastAsia="宋体" w:cs="宋体"/>
          <w:color w:val="auto"/>
          <w:sz w:val="21"/>
          <w:szCs w:val="21"/>
        </w:rPr>
      </w:pPr>
      <w:r>
        <w:rPr>
          <w:rFonts w:hint="eastAsia" w:ascii="宋体" w:hAnsi="宋体" w:eastAsia="宋体" w:cs="宋体"/>
          <w:color w:val="auto"/>
          <w:spacing w:val="-12"/>
          <w:sz w:val="21"/>
          <w:szCs w:val="21"/>
        </w:rPr>
        <w:t>D.生活垃圾、外包装、医疗垃圾未及时收集、分类、清运，扣中标人：100—200</w:t>
      </w:r>
      <w:r>
        <w:rPr>
          <w:rFonts w:hint="eastAsia" w:ascii="宋体" w:hAnsi="宋体" w:eastAsia="宋体" w:cs="宋体"/>
          <w:color w:val="auto"/>
          <w:spacing w:val="6"/>
          <w:sz w:val="21"/>
          <w:szCs w:val="21"/>
        </w:rPr>
        <w:t xml:space="preserve"> </w:t>
      </w:r>
      <w:r>
        <w:rPr>
          <w:rFonts w:hint="eastAsia" w:ascii="宋体" w:hAnsi="宋体" w:eastAsia="宋体" w:cs="宋体"/>
          <w:color w:val="auto"/>
          <w:sz w:val="21"/>
          <w:szCs w:val="21"/>
        </w:rPr>
        <w:t>元/处/次；与外包公司交接不清、登记不</w:t>
      </w:r>
      <w:r>
        <w:rPr>
          <w:rFonts w:hint="eastAsia" w:ascii="宋体" w:hAnsi="宋体" w:eastAsia="宋体" w:cs="宋体"/>
          <w:color w:val="auto"/>
          <w:spacing w:val="-1"/>
          <w:sz w:val="21"/>
          <w:szCs w:val="21"/>
        </w:rPr>
        <w:t>全，扣中标人：100-500元/次；盗窃、</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私自变卖生活垃圾、外包装、医疗垃圾，扣中标人：2000</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9"/>
          <w:sz w:val="21"/>
          <w:szCs w:val="21"/>
        </w:rPr>
        <w:t>元/次/人，盗窃、变卖医</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疗垃圾，触犯法律者，除司法机关追究刑事责任外，扣中标人10000元/次/人。</w:t>
      </w:r>
    </w:p>
    <w:p w14:paraId="6667A0DA">
      <w:pPr>
        <w:pStyle w:val="4"/>
        <w:spacing w:before="0" w:beforeLines="0" w:after="0" w:afterLines="0" w:line="500" w:lineRule="exact"/>
        <w:ind w:right="188" w:firstLine="459"/>
        <w:rPr>
          <w:rFonts w:hint="eastAsia" w:ascii="宋体" w:hAnsi="宋体" w:eastAsia="宋体" w:cs="宋体"/>
          <w:color w:val="auto"/>
          <w:sz w:val="21"/>
          <w:szCs w:val="21"/>
        </w:rPr>
      </w:pPr>
      <w:r>
        <w:rPr>
          <w:rFonts w:ascii="宋体" w:hAnsi="宋体" w:eastAsia="宋体" w:cs="宋体"/>
          <w:color w:val="auto"/>
          <w:spacing w:val="-12"/>
          <w:sz w:val="21"/>
          <w:szCs w:val="21"/>
        </w:rPr>
        <w:t>E.</w:t>
      </w:r>
      <w:r>
        <w:rPr>
          <w:rFonts w:hint="eastAsia" w:ascii="宋体" w:hAnsi="宋体" w:eastAsia="宋体" w:cs="宋体"/>
          <w:color w:val="auto"/>
          <w:spacing w:val="-12"/>
          <w:sz w:val="21"/>
          <w:szCs w:val="21"/>
        </w:rPr>
        <w:t>未对不同区域的清洁工具分类摆放和使用，用颜色、字标等方式进行区分，或</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2"/>
          <w:sz w:val="21"/>
          <w:szCs w:val="21"/>
        </w:rPr>
        <w:t>违反院感其他要求责令不改的，扣中标人：100-5</w:t>
      </w:r>
      <w:r>
        <w:rPr>
          <w:rFonts w:hint="eastAsia" w:ascii="宋体" w:hAnsi="宋体" w:eastAsia="宋体" w:cs="宋体"/>
          <w:color w:val="auto"/>
          <w:spacing w:val="-13"/>
          <w:sz w:val="21"/>
          <w:szCs w:val="21"/>
        </w:rPr>
        <w:t>00元/次/人。在医院等级评审检查、</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大型医院巡查或上级部门检查中被点名批评，扣中标人：3000元/次/科。</w:t>
      </w:r>
    </w:p>
    <w:p w14:paraId="1C29E1C1">
      <w:pPr>
        <w:pStyle w:val="4"/>
        <w:spacing w:before="0" w:beforeLines="0" w:after="0" w:afterLines="0" w:line="500" w:lineRule="exact"/>
        <w:ind w:right="271" w:firstLine="459"/>
        <w:rPr>
          <w:rFonts w:hint="eastAsia" w:ascii="宋体" w:hAnsi="宋体" w:eastAsia="宋体" w:cs="宋体"/>
          <w:color w:val="auto"/>
          <w:sz w:val="21"/>
          <w:szCs w:val="21"/>
        </w:rPr>
      </w:pPr>
      <w:r>
        <w:rPr>
          <w:rFonts w:hint="eastAsia" w:ascii="宋体" w:hAnsi="宋体" w:eastAsia="宋体" w:cs="宋体"/>
          <w:color w:val="auto"/>
          <w:spacing w:val="-12"/>
          <w:sz w:val="21"/>
          <w:szCs w:val="21"/>
        </w:rPr>
        <w:t>F.未按要求完成晨间清扫、漏发陪伴床、液体未及时上架、外包装拆除不及时影</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5"/>
          <w:sz w:val="21"/>
          <w:szCs w:val="21"/>
        </w:rPr>
        <w:t>响治疗，经双方确认，扣中标人：100-200</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5"/>
          <w:sz w:val="21"/>
          <w:szCs w:val="21"/>
        </w:rPr>
        <w:t>元/次。</w:t>
      </w:r>
    </w:p>
    <w:p w14:paraId="674B560C">
      <w:pPr>
        <w:pStyle w:val="4"/>
        <w:spacing w:before="0" w:beforeLines="0" w:after="0" w:afterLines="0" w:line="500" w:lineRule="exact"/>
        <w:ind w:left="459"/>
        <w:rPr>
          <w:rFonts w:hint="eastAsia" w:ascii="宋体" w:hAnsi="宋体" w:eastAsia="宋体" w:cs="宋体"/>
          <w:color w:val="auto"/>
          <w:sz w:val="21"/>
          <w:szCs w:val="21"/>
        </w:rPr>
      </w:pPr>
      <w:r>
        <w:rPr>
          <w:rFonts w:ascii="宋体" w:hAnsi="宋体" w:eastAsia="宋体" w:cs="宋体"/>
          <w:color w:val="auto"/>
          <w:spacing w:val="-8"/>
          <w:sz w:val="21"/>
          <w:szCs w:val="21"/>
        </w:rPr>
        <w:t>G.</w:t>
      </w:r>
      <w:r>
        <w:rPr>
          <w:rFonts w:hint="eastAsia" w:ascii="宋体" w:hAnsi="宋体" w:eastAsia="宋体" w:cs="宋体"/>
          <w:color w:val="auto"/>
          <w:spacing w:val="-8"/>
          <w:sz w:val="21"/>
          <w:szCs w:val="21"/>
        </w:rPr>
        <w:t>院感科监测手、污水等不合格处罚当事人200元/份。</w:t>
      </w:r>
    </w:p>
    <w:p w14:paraId="72CBDD69">
      <w:pPr>
        <w:pStyle w:val="4"/>
        <w:spacing w:before="0" w:beforeLines="0" w:after="0" w:afterLines="0" w:line="500" w:lineRule="exact"/>
        <w:ind w:right="268" w:firstLine="459"/>
        <w:rPr>
          <w:rFonts w:hint="eastAsia" w:ascii="宋体" w:hAnsi="宋体" w:eastAsia="宋体" w:cs="宋体"/>
          <w:color w:val="auto"/>
          <w:sz w:val="21"/>
          <w:szCs w:val="21"/>
        </w:rPr>
      </w:pPr>
      <w:r>
        <w:rPr>
          <w:rFonts w:hint="eastAsia" w:ascii="宋体" w:hAnsi="宋体" w:eastAsia="宋体" w:cs="宋体"/>
          <w:color w:val="auto"/>
          <w:spacing w:val="-13"/>
          <w:sz w:val="21"/>
          <w:szCs w:val="21"/>
        </w:rPr>
        <w:t>H.在“厕所革命”、“医疗废物管理”、“生活垃圾分类”等医院重点工作的不</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8"/>
          <w:sz w:val="21"/>
          <w:szCs w:val="21"/>
        </w:rPr>
        <w:t>定期专项检查中发现相应问题，视情况而定一次扣罚100-200</w:t>
      </w:r>
      <w:r>
        <w:rPr>
          <w:rFonts w:hint="eastAsia" w:ascii="宋体" w:hAnsi="宋体" w:eastAsia="宋体" w:cs="宋体"/>
          <w:color w:val="auto"/>
          <w:spacing w:val="-9"/>
          <w:sz w:val="21"/>
          <w:szCs w:val="21"/>
        </w:rPr>
        <w:t>0元。</w:t>
      </w:r>
    </w:p>
    <w:p w14:paraId="43815221">
      <w:pPr>
        <w:pStyle w:val="4"/>
        <w:spacing w:before="0" w:beforeLines="0" w:after="0" w:afterLines="0" w:line="500" w:lineRule="exact"/>
        <w:ind w:left="569"/>
        <w:rPr>
          <w:rFonts w:hint="eastAsia" w:ascii="宋体" w:hAnsi="宋体" w:eastAsia="宋体" w:cs="宋体"/>
          <w:color w:val="auto"/>
          <w:sz w:val="21"/>
          <w:szCs w:val="21"/>
        </w:rPr>
      </w:pPr>
      <w:r>
        <w:rPr>
          <w:rFonts w:hint="eastAsia" w:ascii="宋体" w:hAnsi="宋体" w:eastAsia="宋体" w:cs="宋体"/>
          <w:color w:val="auto"/>
          <w:spacing w:val="4"/>
          <w:sz w:val="21"/>
          <w:szCs w:val="21"/>
        </w:rPr>
        <w:t>(2)年度考核及其他</w:t>
      </w:r>
    </w:p>
    <w:p w14:paraId="26E881E7">
      <w:pPr>
        <w:pStyle w:val="4"/>
        <w:spacing w:before="0" w:beforeLines="0" w:after="0" w:afterLines="0" w:line="500" w:lineRule="exact"/>
        <w:ind w:right="260" w:firstLine="459"/>
        <w:rPr>
          <w:rFonts w:hint="eastAsia" w:ascii="宋体" w:hAnsi="宋体" w:eastAsia="宋体" w:cs="宋体"/>
          <w:color w:val="auto"/>
          <w:spacing w:val="-5"/>
          <w:sz w:val="21"/>
          <w:szCs w:val="21"/>
        </w:rPr>
      </w:pPr>
      <w:r>
        <w:rPr>
          <w:rFonts w:hint="eastAsia" w:ascii="宋体" w:hAnsi="宋体" w:eastAsia="宋体" w:cs="宋体"/>
          <w:color w:val="auto"/>
          <w:spacing w:val="-12"/>
          <w:sz w:val="21"/>
          <w:szCs w:val="21"/>
        </w:rPr>
        <w:t>A.在每年进行一次的行风评议中，如发生行风评</w:t>
      </w:r>
      <w:r>
        <w:rPr>
          <w:rFonts w:hint="eastAsia" w:ascii="宋体" w:hAnsi="宋体" w:eastAsia="宋体" w:cs="宋体"/>
          <w:color w:val="auto"/>
          <w:spacing w:val="-13"/>
          <w:sz w:val="21"/>
          <w:szCs w:val="21"/>
        </w:rPr>
        <w:t>议监督员不满意，每被一人批点</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一次扣中标人3000元，如连续两年以上，院方有权终止合同。</w:t>
      </w:r>
    </w:p>
    <w:p w14:paraId="39E3907A">
      <w:pPr>
        <w:pStyle w:val="4"/>
        <w:spacing w:before="0" w:beforeLines="0" w:after="0" w:afterLines="0" w:line="500" w:lineRule="exact"/>
        <w:ind w:right="267" w:firstLine="459"/>
        <w:rPr>
          <w:rFonts w:hint="eastAsia" w:ascii="宋体" w:hAnsi="宋体" w:eastAsia="宋体" w:cs="宋体"/>
          <w:color w:val="auto"/>
          <w:sz w:val="21"/>
          <w:szCs w:val="21"/>
        </w:rPr>
      </w:pPr>
      <w:r>
        <w:rPr>
          <w:rFonts w:hint="eastAsia" w:ascii="宋体" w:hAnsi="宋体" w:eastAsia="宋体" w:cs="宋体"/>
          <w:color w:val="auto"/>
          <w:spacing w:val="-13"/>
          <w:w w:val="100"/>
          <w:sz w:val="21"/>
          <w:szCs w:val="21"/>
        </w:rPr>
        <w:t>B.半年及全年医院职工及患者满意度调查均低于70%(不含基本满意),半年后</w:t>
      </w:r>
      <w:r>
        <w:rPr>
          <w:rFonts w:hint="eastAsia" w:ascii="宋体" w:hAnsi="宋体" w:eastAsia="宋体" w:cs="宋体"/>
          <w:color w:val="auto"/>
          <w:spacing w:val="-13"/>
          <w:sz w:val="21"/>
          <w:szCs w:val="21"/>
        </w:rPr>
        <w:t>无明显改善，且保洁服务质量不稳定，院方有权终止合同并重新启动招标</w:t>
      </w:r>
      <w:r>
        <w:rPr>
          <w:rFonts w:hint="eastAsia" w:ascii="宋体" w:hAnsi="宋体" w:eastAsia="宋体" w:cs="宋体"/>
          <w:color w:val="auto"/>
          <w:spacing w:val="-14"/>
          <w:sz w:val="21"/>
          <w:szCs w:val="21"/>
        </w:rPr>
        <w:t>程序。</w:t>
      </w:r>
    </w:p>
    <w:p w14:paraId="37FC81C4">
      <w:pPr>
        <w:pStyle w:val="4"/>
        <w:spacing w:before="0" w:beforeLines="0" w:after="0" w:afterLines="0" w:line="500" w:lineRule="exact"/>
        <w:ind w:left="459"/>
        <w:rPr>
          <w:rFonts w:hint="eastAsia" w:ascii="宋体" w:hAnsi="宋体" w:eastAsia="宋体" w:cs="宋体"/>
          <w:color w:val="auto"/>
          <w:sz w:val="21"/>
          <w:szCs w:val="21"/>
        </w:rPr>
      </w:pPr>
      <w:r>
        <w:rPr>
          <w:rFonts w:hint="eastAsia" w:ascii="宋体" w:hAnsi="宋体" w:eastAsia="宋体" w:cs="宋体"/>
          <w:color w:val="auto"/>
          <w:spacing w:val="-6"/>
          <w:sz w:val="21"/>
          <w:szCs w:val="21"/>
        </w:rPr>
        <w:t>3.2绿化维护服务考核</w:t>
      </w:r>
    </w:p>
    <w:p w14:paraId="058BEDF4">
      <w:pPr>
        <w:pStyle w:val="4"/>
        <w:spacing w:before="0" w:beforeLines="0" w:after="0" w:afterLines="0" w:line="500" w:lineRule="exact"/>
        <w:ind w:left="559"/>
        <w:rPr>
          <w:rFonts w:hint="eastAsia" w:ascii="宋体" w:hAnsi="宋体" w:eastAsia="宋体" w:cs="宋体"/>
          <w:color w:val="auto"/>
          <w:sz w:val="21"/>
          <w:szCs w:val="21"/>
        </w:rPr>
      </w:pPr>
      <w:r>
        <w:rPr>
          <w:rFonts w:hint="eastAsia" w:ascii="宋体" w:hAnsi="宋体" w:eastAsia="宋体" w:cs="宋体"/>
          <w:color w:val="auto"/>
          <w:spacing w:val="-3"/>
          <w:sz w:val="21"/>
          <w:szCs w:val="21"/>
        </w:rPr>
        <w:t>(1)日常或每周、月考核：</w:t>
      </w:r>
    </w:p>
    <w:p w14:paraId="43AB1326">
      <w:pPr>
        <w:pStyle w:val="4"/>
        <w:spacing w:before="0" w:beforeLines="0" w:after="0" w:afterLines="0" w:line="500" w:lineRule="exact"/>
        <w:ind w:right="168" w:firstLine="459"/>
        <w:rPr>
          <w:rFonts w:hint="eastAsia" w:ascii="宋体" w:hAnsi="宋体" w:eastAsia="宋体" w:cs="宋体"/>
          <w:color w:val="auto"/>
          <w:sz w:val="21"/>
          <w:szCs w:val="21"/>
        </w:rPr>
      </w:pPr>
      <w:r>
        <w:rPr>
          <w:rFonts w:hint="eastAsia" w:ascii="宋体" w:hAnsi="宋体" w:eastAsia="宋体" w:cs="宋体"/>
          <w:color w:val="auto"/>
          <w:spacing w:val="-16"/>
          <w:sz w:val="21"/>
          <w:szCs w:val="21"/>
        </w:rPr>
        <w:t>A.绿化服务人员仪容仪表、行为举止、服务态度不符合人员素质要求，劝阻</w:t>
      </w:r>
      <w:r>
        <w:rPr>
          <w:rFonts w:hint="eastAsia" w:ascii="宋体" w:hAnsi="宋体" w:eastAsia="宋体" w:cs="宋体"/>
          <w:color w:val="auto"/>
          <w:spacing w:val="-17"/>
          <w:sz w:val="21"/>
          <w:szCs w:val="21"/>
        </w:rPr>
        <w:t>不改，</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经双方确认，扣中标人：100-200元/次。</w:t>
      </w:r>
    </w:p>
    <w:p w14:paraId="5524D25F">
      <w:pPr>
        <w:pStyle w:val="4"/>
        <w:spacing w:before="0" w:beforeLines="0" w:after="0" w:afterLines="0" w:line="500" w:lineRule="exact"/>
        <w:ind w:right="274" w:firstLine="459"/>
        <w:rPr>
          <w:rFonts w:hint="eastAsia" w:ascii="宋体" w:hAnsi="宋体" w:eastAsia="宋体" w:cs="宋体"/>
          <w:color w:val="auto"/>
          <w:sz w:val="21"/>
          <w:szCs w:val="21"/>
        </w:rPr>
      </w:pPr>
      <w:r>
        <w:rPr>
          <w:rFonts w:hint="eastAsia" w:ascii="宋体" w:hAnsi="宋体" w:eastAsia="宋体" w:cs="宋体"/>
          <w:color w:val="auto"/>
          <w:spacing w:val="-13"/>
          <w:sz w:val="21"/>
          <w:szCs w:val="21"/>
        </w:rPr>
        <w:t>B.</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13"/>
          <w:sz w:val="21"/>
          <w:szCs w:val="21"/>
        </w:rPr>
        <w:t>绿化服务人员不注意节能及节约物料，经双方确认，所浪费耗损金额</w:t>
      </w:r>
      <w:r>
        <w:rPr>
          <w:rFonts w:hint="eastAsia" w:ascii="宋体" w:hAnsi="宋体" w:eastAsia="宋体" w:cs="宋体"/>
          <w:color w:val="auto"/>
          <w:spacing w:val="-14"/>
          <w:sz w:val="21"/>
          <w:szCs w:val="21"/>
        </w:rPr>
        <w:t>由其本人</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承担。情节严重的，中标人应当更换符合要求的绿化维护</w:t>
      </w:r>
      <w:r>
        <w:rPr>
          <w:rFonts w:hint="eastAsia" w:ascii="宋体" w:hAnsi="宋体" w:eastAsia="宋体" w:cs="宋体"/>
          <w:color w:val="auto"/>
          <w:spacing w:val="-13"/>
          <w:sz w:val="21"/>
          <w:szCs w:val="21"/>
        </w:rPr>
        <w:t>人员。</w:t>
      </w:r>
    </w:p>
    <w:p w14:paraId="40DF8C3C">
      <w:pPr>
        <w:pStyle w:val="4"/>
        <w:spacing w:before="0" w:beforeLines="0" w:after="0" w:afterLines="0" w:line="500" w:lineRule="exact"/>
        <w:ind w:right="252" w:firstLine="459"/>
        <w:rPr>
          <w:rFonts w:hint="eastAsia" w:ascii="宋体" w:hAnsi="宋体" w:eastAsia="宋体" w:cs="宋体"/>
          <w:color w:val="auto"/>
          <w:sz w:val="21"/>
          <w:szCs w:val="21"/>
        </w:rPr>
      </w:pPr>
      <w:r>
        <w:rPr>
          <w:rFonts w:hint="eastAsia" w:ascii="宋体" w:hAnsi="宋体" w:eastAsia="宋体" w:cs="宋体"/>
          <w:color w:val="auto"/>
          <w:spacing w:val="-13"/>
          <w:sz w:val="21"/>
          <w:szCs w:val="21"/>
        </w:rPr>
        <w:t>C.</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3"/>
          <w:sz w:val="21"/>
          <w:szCs w:val="21"/>
        </w:rPr>
        <w:t>未及时完成栽种、修剪、养护、浇灌、施肥、杀虫等工作，影响绿化效果，经</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双方确认，扣中标人：200—500元/次。</w:t>
      </w:r>
    </w:p>
    <w:p w14:paraId="2C17CFD0">
      <w:pPr>
        <w:pStyle w:val="4"/>
        <w:spacing w:before="0" w:beforeLines="0" w:after="0" w:afterLines="0" w:line="500" w:lineRule="exact"/>
        <w:ind w:left="459"/>
        <w:rPr>
          <w:rFonts w:hint="eastAsia" w:ascii="宋体" w:hAnsi="宋体" w:eastAsia="宋体" w:cs="宋体"/>
          <w:color w:val="auto"/>
          <w:sz w:val="21"/>
          <w:szCs w:val="21"/>
        </w:rPr>
      </w:pPr>
      <w:r>
        <w:rPr>
          <w:rFonts w:hint="eastAsia" w:ascii="宋体" w:hAnsi="宋体" w:eastAsia="宋体" w:cs="宋体"/>
          <w:color w:val="auto"/>
          <w:spacing w:val="-12"/>
          <w:sz w:val="21"/>
          <w:szCs w:val="21"/>
        </w:rPr>
        <w:t>D.未尽告知义务，造成人员损伤或安全事故，一切后果由中标人承担。</w:t>
      </w:r>
    </w:p>
    <w:p w14:paraId="25FA6824">
      <w:pPr>
        <w:pStyle w:val="4"/>
        <w:spacing w:before="0" w:beforeLines="0" w:after="0" w:afterLines="0" w:line="500" w:lineRule="exact"/>
        <w:ind w:right="248" w:firstLine="459"/>
        <w:rPr>
          <w:rFonts w:hint="eastAsia" w:ascii="宋体" w:hAnsi="宋体" w:eastAsia="宋体" w:cs="宋体"/>
          <w:color w:val="auto"/>
          <w:sz w:val="21"/>
          <w:szCs w:val="21"/>
        </w:rPr>
      </w:pPr>
      <w:r>
        <w:rPr>
          <w:rFonts w:hint="eastAsia" w:ascii="宋体" w:hAnsi="宋体" w:eastAsia="宋体" w:cs="宋体"/>
          <w:color w:val="auto"/>
          <w:spacing w:val="-12"/>
          <w:sz w:val="21"/>
          <w:szCs w:val="21"/>
        </w:rPr>
        <w:t>E.</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2"/>
          <w:sz w:val="21"/>
          <w:szCs w:val="21"/>
        </w:rPr>
        <w:t>草坪、绿化带出现枯萎、死苗未及时处理，有杂草、杂物、垃圾、</w:t>
      </w:r>
      <w:r>
        <w:rPr>
          <w:rFonts w:hint="eastAsia" w:ascii="宋体" w:hAnsi="宋体" w:eastAsia="宋体" w:cs="宋体"/>
          <w:color w:val="auto"/>
          <w:spacing w:val="-13"/>
          <w:sz w:val="21"/>
          <w:szCs w:val="21"/>
        </w:rPr>
        <w:t>枯黄枝叶、</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晾晒物等，扣中标人：100—200元/处/次。</w:t>
      </w:r>
    </w:p>
    <w:p w14:paraId="528DAF9B">
      <w:pPr>
        <w:pStyle w:val="4"/>
        <w:spacing w:before="0" w:beforeLines="0" w:after="0" w:afterLines="0" w:line="500" w:lineRule="exact"/>
        <w:ind w:left="0" w:right="248" w:firstLine="459"/>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 xml:space="preserve">F.未及时与院内绿植服务公司进行联系，未及时修剪或更换，出现枯枝黄叶或枯死现象，扣中标人100-200元/处/次。 </w:t>
      </w:r>
    </w:p>
    <w:p w14:paraId="11A954C3">
      <w:pPr>
        <w:pStyle w:val="4"/>
        <w:spacing w:before="0" w:beforeLines="0" w:afterLines="0" w:line="500" w:lineRule="exact"/>
        <w:ind w:left="459" w:right="0" w:firstLine="0"/>
        <w:jc w:val="both"/>
        <w:rPr>
          <w:rFonts w:hint="eastAsia" w:ascii="宋体" w:hAnsi="宋体" w:eastAsia="宋体" w:cs="宋体"/>
          <w:color w:val="auto"/>
          <w:sz w:val="21"/>
          <w:szCs w:val="21"/>
        </w:rPr>
      </w:pPr>
      <w:r>
        <w:rPr>
          <w:rFonts w:hint="eastAsia" w:ascii="宋体" w:hAnsi="宋体" w:eastAsia="宋体" w:cs="宋体"/>
          <w:color w:val="auto"/>
          <w:spacing w:val="3"/>
          <w:sz w:val="21"/>
          <w:szCs w:val="21"/>
        </w:rPr>
        <w:t>(2)年度考核及其他</w:t>
      </w:r>
    </w:p>
    <w:p w14:paraId="319F5B48">
      <w:pPr>
        <w:pStyle w:val="4"/>
        <w:spacing w:before="0" w:beforeLines="0" w:after="0" w:afterLines="0" w:line="500" w:lineRule="exact"/>
        <w:ind w:right="286" w:firstLine="459"/>
        <w:rPr>
          <w:rFonts w:hint="eastAsia" w:ascii="宋体" w:hAnsi="宋体" w:eastAsia="宋体" w:cs="宋体"/>
          <w:color w:val="auto"/>
          <w:sz w:val="21"/>
          <w:szCs w:val="21"/>
        </w:rPr>
      </w:pPr>
      <w:r>
        <w:rPr>
          <w:rFonts w:hint="eastAsia" w:ascii="宋体" w:hAnsi="宋体" w:eastAsia="宋体" w:cs="宋体"/>
          <w:color w:val="auto"/>
          <w:spacing w:val="2"/>
          <w:sz w:val="21"/>
          <w:szCs w:val="21"/>
        </w:rPr>
        <w:t>半年及全年医院职工满意度调查均低于70%(不含基</w:t>
      </w:r>
      <w:r>
        <w:rPr>
          <w:rFonts w:hint="eastAsia" w:ascii="宋体" w:hAnsi="宋体" w:eastAsia="宋体" w:cs="宋体"/>
          <w:color w:val="auto"/>
          <w:spacing w:val="1"/>
          <w:sz w:val="21"/>
          <w:szCs w:val="21"/>
        </w:rPr>
        <w:t>本满意),扣中标人：1000</w:t>
      </w:r>
      <w:r>
        <w:rPr>
          <w:rFonts w:hint="eastAsia" w:ascii="宋体" w:hAnsi="宋体" w:eastAsia="宋体" w:cs="宋体"/>
          <w:color w:val="auto"/>
          <w:sz w:val="21"/>
          <w:szCs w:val="21"/>
        </w:rPr>
        <w:t xml:space="preserve"> </w:t>
      </w:r>
      <w:r>
        <w:rPr>
          <w:rFonts w:hint="eastAsia" w:ascii="宋体" w:hAnsi="宋体" w:eastAsia="宋体" w:cs="宋体"/>
          <w:color w:val="auto"/>
          <w:spacing w:val="-13"/>
          <w:sz w:val="21"/>
          <w:szCs w:val="21"/>
        </w:rPr>
        <w:t>元。</w:t>
      </w:r>
    </w:p>
    <w:p w14:paraId="06FC753B">
      <w:pPr>
        <w:pStyle w:val="4"/>
        <w:spacing w:before="0" w:beforeLines="0" w:after="0" w:afterLines="0" w:line="500" w:lineRule="exact"/>
        <w:ind w:left="459"/>
        <w:rPr>
          <w:rFonts w:hint="eastAsia" w:ascii="宋体" w:hAnsi="宋体" w:eastAsia="宋体" w:cs="宋体"/>
          <w:color w:val="auto"/>
          <w:sz w:val="21"/>
          <w:szCs w:val="21"/>
        </w:rPr>
      </w:pPr>
      <w:r>
        <w:rPr>
          <w:rFonts w:hint="eastAsia" w:ascii="宋体" w:hAnsi="宋体" w:eastAsia="宋体" w:cs="宋体"/>
          <w:color w:val="auto"/>
          <w:spacing w:val="-6"/>
          <w:sz w:val="21"/>
          <w:szCs w:val="21"/>
        </w:rPr>
        <w:t>3.3中央运送服务考核</w:t>
      </w:r>
    </w:p>
    <w:p w14:paraId="47AA3E94">
      <w:pPr>
        <w:pStyle w:val="4"/>
        <w:spacing w:before="0" w:beforeLines="0" w:after="0" w:afterLines="0" w:line="500" w:lineRule="exact"/>
        <w:ind w:left="579"/>
        <w:rPr>
          <w:rFonts w:hint="eastAsia" w:ascii="宋体" w:hAnsi="宋体" w:eastAsia="宋体" w:cs="宋体"/>
          <w:color w:val="auto"/>
          <w:sz w:val="21"/>
          <w:szCs w:val="21"/>
        </w:rPr>
      </w:pPr>
      <w:r>
        <w:rPr>
          <w:rFonts w:hint="eastAsia" w:ascii="宋体" w:hAnsi="宋体" w:eastAsia="宋体" w:cs="宋体"/>
          <w:color w:val="auto"/>
          <w:spacing w:val="-4"/>
          <w:sz w:val="21"/>
          <w:szCs w:val="21"/>
        </w:rPr>
        <w:t>(1)日常或每周、月考核：</w:t>
      </w:r>
    </w:p>
    <w:p w14:paraId="67A51CAD">
      <w:pPr>
        <w:pStyle w:val="4"/>
        <w:spacing w:before="0" w:beforeLines="0" w:after="0" w:afterLines="0" w:line="500" w:lineRule="exact"/>
        <w:ind w:right="285" w:firstLine="459"/>
        <w:rPr>
          <w:rFonts w:hint="eastAsia" w:ascii="宋体" w:hAnsi="宋体" w:eastAsia="宋体" w:cs="宋体"/>
          <w:color w:val="auto"/>
          <w:sz w:val="21"/>
          <w:szCs w:val="21"/>
        </w:rPr>
      </w:pPr>
      <w:r>
        <w:rPr>
          <w:rFonts w:hint="eastAsia" w:ascii="宋体" w:hAnsi="宋体" w:eastAsia="宋体" w:cs="宋体"/>
          <w:color w:val="auto"/>
          <w:spacing w:val="-12"/>
          <w:sz w:val="21"/>
          <w:szCs w:val="21"/>
        </w:rPr>
        <w:t>A.</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12"/>
          <w:sz w:val="21"/>
          <w:szCs w:val="21"/>
        </w:rPr>
        <w:t>中央运送服务人员仪容仪表、行为举止、服务态度不符合人员</w:t>
      </w:r>
      <w:r>
        <w:rPr>
          <w:rFonts w:hint="eastAsia" w:ascii="宋体" w:hAnsi="宋体" w:eastAsia="宋体" w:cs="宋体"/>
          <w:color w:val="auto"/>
          <w:spacing w:val="-13"/>
          <w:sz w:val="21"/>
          <w:szCs w:val="21"/>
        </w:rPr>
        <w:t>素质要求，劝阻</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不改，经双方确认，扣中标人：100-200元/次。</w:t>
      </w:r>
    </w:p>
    <w:p w14:paraId="78FBA651">
      <w:pPr>
        <w:pStyle w:val="4"/>
        <w:spacing w:before="0" w:beforeLines="0" w:after="0" w:afterLines="0" w:line="500" w:lineRule="exact"/>
        <w:ind w:right="279" w:firstLine="459"/>
        <w:rPr>
          <w:rFonts w:hint="eastAsia" w:ascii="宋体" w:hAnsi="宋体" w:eastAsia="宋体" w:cs="宋体"/>
          <w:color w:val="auto"/>
          <w:sz w:val="21"/>
          <w:szCs w:val="21"/>
        </w:rPr>
      </w:pPr>
      <w:r>
        <w:rPr>
          <w:rFonts w:hint="eastAsia" w:ascii="宋体" w:hAnsi="宋体" w:eastAsia="宋体" w:cs="宋体"/>
          <w:color w:val="auto"/>
          <w:spacing w:val="-12"/>
          <w:sz w:val="21"/>
          <w:szCs w:val="21"/>
        </w:rPr>
        <w:t>B.</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12"/>
          <w:sz w:val="21"/>
          <w:szCs w:val="21"/>
        </w:rPr>
        <w:t>中央运送服务人员不遵守安全原则，造成患者坠地、撞伤、身上管道脱落等或</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损坏院方财物，均由中标人承担一切后果。</w:t>
      </w:r>
    </w:p>
    <w:p w14:paraId="6DC92DB1">
      <w:pPr>
        <w:pStyle w:val="4"/>
        <w:spacing w:before="0" w:beforeLines="0" w:after="0" w:afterLines="0" w:line="500" w:lineRule="exact"/>
        <w:ind w:right="310" w:firstLine="459"/>
        <w:rPr>
          <w:rFonts w:hint="eastAsia" w:ascii="宋体" w:hAnsi="宋体" w:eastAsia="宋体" w:cs="宋体"/>
          <w:color w:val="auto"/>
          <w:sz w:val="21"/>
          <w:szCs w:val="21"/>
        </w:rPr>
      </w:pPr>
      <w:r>
        <w:rPr>
          <w:rFonts w:ascii="宋体" w:hAnsi="宋体" w:eastAsia="宋体" w:cs="宋体"/>
          <w:color w:val="auto"/>
          <w:spacing w:val="-12"/>
          <w:sz w:val="21"/>
          <w:szCs w:val="21"/>
        </w:rPr>
        <w:t>C.</w:t>
      </w:r>
      <w:r>
        <w:rPr>
          <w:rFonts w:hint="eastAsia" w:ascii="宋体" w:hAnsi="宋体" w:eastAsia="宋体" w:cs="宋体"/>
          <w:color w:val="auto"/>
          <w:spacing w:val="-12"/>
          <w:sz w:val="21"/>
          <w:szCs w:val="21"/>
        </w:rPr>
        <w:t>中央运送服务人员工作出现差错后隐瞒不报，造成患者</w:t>
      </w:r>
      <w:r>
        <w:rPr>
          <w:rFonts w:hint="eastAsia" w:ascii="宋体" w:hAnsi="宋体" w:eastAsia="宋体" w:cs="宋体"/>
          <w:color w:val="auto"/>
          <w:spacing w:val="-13"/>
          <w:sz w:val="21"/>
          <w:szCs w:val="21"/>
        </w:rPr>
        <w:t>人身损坏及财产损失，</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均由中标人承担一切后果。</w:t>
      </w:r>
    </w:p>
    <w:p w14:paraId="2272524F">
      <w:pPr>
        <w:pStyle w:val="4"/>
        <w:spacing w:before="0" w:beforeLines="0" w:after="0" w:afterLines="0" w:line="500" w:lineRule="exact"/>
        <w:ind w:right="240" w:firstLine="459"/>
        <w:jc w:val="both"/>
        <w:rPr>
          <w:rFonts w:hint="eastAsia" w:ascii="宋体" w:hAnsi="宋体" w:eastAsia="宋体" w:cs="宋体"/>
          <w:color w:val="auto"/>
          <w:sz w:val="21"/>
          <w:szCs w:val="21"/>
        </w:rPr>
      </w:pPr>
      <w:r>
        <w:rPr>
          <w:rFonts w:hint="eastAsia" w:ascii="宋体" w:hAnsi="宋体" w:eastAsia="宋体" w:cs="宋体"/>
          <w:color w:val="auto"/>
          <w:spacing w:val="-16"/>
          <w:sz w:val="21"/>
          <w:szCs w:val="21"/>
        </w:rPr>
        <w:t>D.不及时响应临床医技科室需求，如单、物、标本送</w:t>
      </w:r>
      <w:r>
        <w:rPr>
          <w:rFonts w:hint="eastAsia" w:ascii="宋体" w:hAnsi="宋体" w:eastAsia="宋体" w:cs="宋体"/>
          <w:color w:val="auto"/>
          <w:spacing w:val="-17"/>
          <w:sz w:val="21"/>
          <w:szCs w:val="21"/>
        </w:rPr>
        <w:t>取不及时，运送患者不及时，</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延误时间达20分钟以上，经双方确认，扣中标人：100—200</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1"/>
          <w:sz w:val="21"/>
          <w:szCs w:val="21"/>
        </w:rPr>
        <w:t>元/</w:t>
      </w:r>
      <w:r>
        <w:rPr>
          <w:rFonts w:hint="eastAsia" w:ascii="宋体" w:hAnsi="宋体" w:eastAsia="宋体" w:cs="宋体"/>
          <w:color w:val="auto"/>
          <w:sz w:val="21"/>
          <w:szCs w:val="21"/>
        </w:rPr>
        <w:t xml:space="preserve">次。造成严重后 </w:t>
      </w:r>
      <w:r>
        <w:rPr>
          <w:rFonts w:hint="eastAsia" w:ascii="宋体" w:hAnsi="宋体" w:eastAsia="宋体" w:cs="宋体"/>
          <w:color w:val="auto"/>
          <w:spacing w:val="-7"/>
          <w:sz w:val="21"/>
          <w:szCs w:val="21"/>
        </w:rPr>
        <w:t>果的，如延误患者检查、诊断、治疗、抢救等，扣中标人：200—1000</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7"/>
          <w:sz w:val="21"/>
          <w:szCs w:val="21"/>
        </w:rPr>
        <w:t>元/次；造成</w:t>
      </w:r>
      <w:r>
        <w:rPr>
          <w:rFonts w:hint="eastAsia" w:ascii="宋体" w:hAnsi="宋体" w:eastAsia="宋体" w:cs="宋体"/>
          <w:color w:val="auto"/>
          <w:sz w:val="21"/>
          <w:szCs w:val="21"/>
        </w:rPr>
        <w:t xml:space="preserve"> </w:t>
      </w:r>
      <w:r>
        <w:rPr>
          <w:rFonts w:hint="eastAsia" w:ascii="宋体" w:hAnsi="宋体" w:eastAsia="宋体" w:cs="宋体"/>
          <w:color w:val="auto"/>
          <w:spacing w:val="-11"/>
          <w:sz w:val="21"/>
          <w:szCs w:val="21"/>
        </w:rPr>
        <w:t>医疗纠纷并负有主要责任的，由中标人承担一切后</w:t>
      </w:r>
      <w:r>
        <w:rPr>
          <w:rFonts w:hint="eastAsia" w:ascii="宋体" w:hAnsi="宋体" w:eastAsia="宋体" w:cs="宋体"/>
          <w:color w:val="auto"/>
          <w:spacing w:val="-12"/>
          <w:sz w:val="21"/>
          <w:szCs w:val="21"/>
        </w:rPr>
        <w:t>果。</w:t>
      </w:r>
    </w:p>
    <w:p w14:paraId="4FD8CD7C">
      <w:pPr>
        <w:pStyle w:val="4"/>
        <w:spacing w:before="0" w:beforeLines="0" w:after="0" w:afterLines="0" w:line="500" w:lineRule="exact"/>
        <w:ind w:right="255" w:firstLine="459"/>
        <w:rPr>
          <w:rFonts w:hint="eastAsia" w:ascii="宋体" w:hAnsi="宋体" w:eastAsia="宋体" w:cs="宋体"/>
          <w:color w:val="auto"/>
          <w:sz w:val="21"/>
          <w:szCs w:val="21"/>
        </w:rPr>
      </w:pPr>
      <w:r>
        <w:rPr>
          <w:rFonts w:hint="eastAsia" w:ascii="宋体" w:hAnsi="宋体" w:eastAsia="宋体" w:cs="宋体"/>
          <w:color w:val="auto"/>
          <w:spacing w:val="-11"/>
          <w:sz w:val="21"/>
          <w:szCs w:val="21"/>
        </w:rPr>
        <w:t>E.</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1"/>
          <w:sz w:val="21"/>
          <w:szCs w:val="21"/>
        </w:rPr>
        <w:t>运送服务过程中未及时完成当面清点及书面交接手续，造成物品数量不符，去</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向不明，由当事人照价赔偿。</w:t>
      </w:r>
    </w:p>
    <w:p w14:paraId="4FC390F4">
      <w:pPr>
        <w:pStyle w:val="4"/>
        <w:spacing w:before="0" w:beforeLines="0" w:after="0" w:afterLines="0" w:line="500" w:lineRule="exact"/>
        <w:ind w:right="275" w:firstLine="459"/>
        <w:rPr>
          <w:rFonts w:ascii="宋体" w:hAnsi="宋体" w:eastAsia="宋体" w:cs="宋体"/>
          <w:color w:val="auto"/>
          <w:sz w:val="21"/>
          <w:szCs w:val="21"/>
        </w:rPr>
      </w:pPr>
      <w:r>
        <w:rPr>
          <w:rFonts w:ascii="宋体" w:hAnsi="宋体" w:eastAsia="宋体" w:cs="宋体"/>
          <w:color w:val="auto"/>
          <w:spacing w:val="-11"/>
          <w:sz w:val="21"/>
          <w:szCs w:val="21"/>
        </w:rPr>
        <w:t>F.</w:t>
      </w:r>
      <w:r>
        <w:rPr>
          <w:rFonts w:hint="eastAsia" w:ascii="宋体" w:hAnsi="宋体" w:eastAsia="宋体" w:cs="宋体"/>
          <w:color w:val="auto"/>
          <w:spacing w:val="-11"/>
          <w:sz w:val="21"/>
          <w:szCs w:val="21"/>
        </w:rPr>
        <w:t>患者和医护人员投诉运送服务不满意，经查实存在缺</w:t>
      </w:r>
      <w:r>
        <w:rPr>
          <w:rFonts w:hint="eastAsia" w:ascii="宋体" w:hAnsi="宋体" w:eastAsia="宋体" w:cs="宋体"/>
          <w:color w:val="auto"/>
          <w:spacing w:val="-12"/>
          <w:sz w:val="21"/>
          <w:szCs w:val="21"/>
        </w:rPr>
        <w:t>陷的，视情节轻重的，扣</w:t>
      </w:r>
      <w:r>
        <w:rPr>
          <w:rFonts w:hint="eastAsia" w:ascii="宋体" w:hAnsi="宋体" w:eastAsia="宋体" w:cs="宋体"/>
          <w:color w:val="auto"/>
          <w:sz w:val="21"/>
          <w:szCs w:val="21"/>
        </w:rPr>
        <w:t xml:space="preserve"> </w:t>
      </w:r>
      <w:r>
        <w:rPr>
          <w:rFonts w:ascii="宋体" w:hAnsi="宋体" w:eastAsia="宋体" w:cs="宋体"/>
          <w:color w:val="auto"/>
          <w:spacing w:val="-3"/>
          <w:sz w:val="21"/>
          <w:szCs w:val="21"/>
        </w:rPr>
        <w:t>中标人：200-500元/次，造成医疗事故的，按相</w:t>
      </w:r>
      <w:r>
        <w:rPr>
          <w:rFonts w:ascii="宋体" w:hAnsi="宋体" w:eastAsia="宋体" w:cs="宋体"/>
          <w:color w:val="auto"/>
          <w:spacing w:val="-4"/>
          <w:sz w:val="21"/>
          <w:szCs w:val="21"/>
        </w:rPr>
        <w:t>关规定执行。</w:t>
      </w:r>
    </w:p>
    <w:p w14:paraId="3CBE6F71">
      <w:pPr>
        <w:pStyle w:val="4"/>
        <w:spacing w:before="0" w:beforeLines="0" w:after="0" w:afterLines="0" w:line="500" w:lineRule="exact"/>
        <w:ind w:left="579"/>
        <w:rPr>
          <w:rFonts w:hint="eastAsia" w:ascii="宋体" w:hAnsi="宋体" w:eastAsia="宋体" w:cs="宋体"/>
          <w:color w:val="auto"/>
          <w:sz w:val="21"/>
          <w:szCs w:val="21"/>
        </w:rPr>
      </w:pPr>
      <w:r>
        <w:rPr>
          <w:rFonts w:hint="eastAsia" w:ascii="宋体" w:hAnsi="宋体" w:eastAsia="宋体" w:cs="宋体"/>
          <w:color w:val="auto"/>
          <w:spacing w:val="5"/>
          <w:sz w:val="21"/>
          <w:szCs w:val="21"/>
        </w:rPr>
        <w:t>(2)年度考核及其他</w:t>
      </w:r>
    </w:p>
    <w:p w14:paraId="710C4BAD">
      <w:pPr>
        <w:pStyle w:val="4"/>
        <w:spacing w:before="0" w:beforeLines="0" w:after="0" w:afterLines="0" w:line="500" w:lineRule="exact"/>
        <w:ind w:right="271" w:firstLine="459"/>
        <w:rPr>
          <w:rFonts w:hint="eastAsia" w:ascii="宋体" w:hAnsi="宋体" w:eastAsia="宋体" w:cs="宋体"/>
          <w:color w:val="auto"/>
          <w:sz w:val="21"/>
          <w:szCs w:val="21"/>
        </w:rPr>
      </w:pPr>
      <w:r>
        <w:rPr>
          <w:rFonts w:hint="eastAsia" w:ascii="宋体" w:hAnsi="宋体" w:eastAsia="宋体" w:cs="宋体"/>
          <w:color w:val="auto"/>
          <w:spacing w:val="-11"/>
          <w:sz w:val="21"/>
          <w:szCs w:val="21"/>
        </w:rPr>
        <w:t>A.在每年进行一次的行风评议中，如发生行风评议监督员不满意，每被一人批点</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一次扣中标人3000元，如连续两次以上，院方有权终止合同。</w:t>
      </w:r>
    </w:p>
    <w:p w14:paraId="5A37CD07">
      <w:pPr>
        <w:pStyle w:val="4"/>
        <w:spacing w:before="0" w:beforeLines="0" w:after="0" w:afterLines="0" w:line="500" w:lineRule="exact"/>
        <w:ind w:right="279" w:firstLine="459"/>
        <w:rPr>
          <w:rFonts w:hint="eastAsia" w:ascii="宋体" w:hAnsi="宋体" w:eastAsia="宋体" w:cs="宋体"/>
          <w:color w:val="auto"/>
          <w:sz w:val="21"/>
          <w:szCs w:val="21"/>
        </w:rPr>
      </w:pPr>
      <w:r>
        <w:rPr>
          <w:rFonts w:hint="eastAsia" w:ascii="宋体" w:hAnsi="宋体" w:eastAsia="宋体" w:cs="宋体"/>
          <w:color w:val="auto"/>
          <w:spacing w:val="2"/>
          <w:sz w:val="21"/>
          <w:szCs w:val="21"/>
        </w:rPr>
        <w:t>B.半年及全年医院职工及患者满意度调查均低于70%(不含基本满意),半年后</w:t>
      </w:r>
      <w:r>
        <w:rPr>
          <w:rFonts w:hint="eastAsia" w:ascii="宋体" w:hAnsi="宋体" w:eastAsia="宋体" w:cs="宋体"/>
          <w:color w:val="auto"/>
          <w:spacing w:val="-12"/>
          <w:sz w:val="21"/>
          <w:szCs w:val="21"/>
        </w:rPr>
        <w:t>无明显改善，且运送服务质量不稳定，院方有权终止合同并重新启动招标程序。</w:t>
      </w:r>
    </w:p>
    <w:p w14:paraId="13855F81">
      <w:pPr>
        <w:pStyle w:val="4"/>
        <w:spacing w:before="0" w:beforeLines="0" w:after="0" w:afterLines="0" w:line="500" w:lineRule="exact"/>
        <w:ind w:left="579" w:right="5345" w:hanging="120"/>
        <w:rPr>
          <w:rFonts w:hint="eastAsia" w:ascii="宋体" w:hAnsi="宋体" w:eastAsia="宋体" w:cs="宋体"/>
          <w:color w:val="auto"/>
          <w:sz w:val="21"/>
          <w:szCs w:val="21"/>
        </w:rPr>
      </w:pPr>
      <w:r>
        <w:rPr>
          <w:rFonts w:hint="eastAsia" w:ascii="宋体" w:hAnsi="宋体" w:eastAsia="宋体" w:cs="宋体"/>
          <w:color w:val="auto"/>
          <w:spacing w:val="-6"/>
          <w:sz w:val="21"/>
          <w:szCs w:val="21"/>
        </w:rPr>
        <w:t>3.4非医疗设施设备服务考核</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4"/>
          <w:sz w:val="21"/>
          <w:szCs w:val="21"/>
        </w:rPr>
        <w:t>(1)日常或每周、月考核：</w:t>
      </w:r>
    </w:p>
    <w:p w14:paraId="2B8E788E">
      <w:pPr>
        <w:pStyle w:val="4"/>
        <w:spacing w:before="0" w:beforeLines="0" w:after="0" w:afterLines="0" w:line="500" w:lineRule="exact"/>
        <w:ind w:right="180" w:firstLine="459"/>
        <w:rPr>
          <w:rFonts w:hint="eastAsia" w:ascii="宋体" w:hAnsi="宋体" w:eastAsia="宋体" w:cs="宋体"/>
          <w:color w:val="auto"/>
          <w:sz w:val="21"/>
          <w:szCs w:val="21"/>
        </w:rPr>
      </w:pPr>
      <w:r>
        <w:rPr>
          <w:rFonts w:ascii="宋体" w:hAnsi="宋体" w:eastAsia="宋体" w:cs="宋体"/>
          <w:color w:val="auto"/>
          <w:spacing w:val="-12"/>
          <w:sz w:val="21"/>
          <w:szCs w:val="21"/>
        </w:rPr>
        <w:t>A.</w:t>
      </w:r>
      <w:r>
        <w:rPr>
          <w:rFonts w:hint="eastAsia" w:ascii="宋体" w:hAnsi="宋体" w:eastAsia="宋体" w:cs="宋体"/>
          <w:color w:val="auto"/>
          <w:spacing w:val="-12"/>
          <w:sz w:val="21"/>
          <w:szCs w:val="21"/>
        </w:rPr>
        <w:t>中标人应执行国家、行业相关标准，医院相关规定，如中标人原因未按标准执</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行，经查属实，责令中标人限期整改，仍无</w:t>
      </w:r>
      <w:r>
        <w:rPr>
          <w:rFonts w:hint="eastAsia" w:ascii="宋体" w:hAnsi="宋体" w:eastAsia="宋体" w:cs="宋体"/>
          <w:color w:val="auto"/>
          <w:spacing w:val="-9"/>
          <w:sz w:val="21"/>
          <w:szCs w:val="21"/>
        </w:rPr>
        <w:t>成效，经双方确认，扣中标人100元/次。</w:t>
      </w:r>
    </w:p>
    <w:p w14:paraId="4FA43C10">
      <w:pPr>
        <w:pStyle w:val="4"/>
        <w:spacing w:before="0" w:beforeLines="0" w:afterLines="0" w:line="500" w:lineRule="exact"/>
        <w:ind w:right="276" w:firstLine="459"/>
        <w:rPr>
          <w:rFonts w:hint="eastAsia" w:ascii="宋体" w:hAnsi="宋体" w:eastAsia="宋体" w:cs="宋体"/>
          <w:color w:val="auto"/>
          <w:sz w:val="21"/>
          <w:szCs w:val="21"/>
        </w:rPr>
      </w:pPr>
      <w:r>
        <w:rPr>
          <w:rFonts w:hint="eastAsia" w:ascii="宋体" w:hAnsi="宋体" w:eastAsia="宋体" w:cs="宋体"/>
          <w:color w:val="auto"/>
          <w:spacing w:val="-12"/>
          <w:sz w:val="21"/>
          <w:szCs w:val="21"/>
        </w:rPr>
        <w:t>B.</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2"/>
          <w:sz w:val="21"/>
          <w:szCs w:val="21"/>
        </w:rPr>
        <w:t>中标人保障医院非医疗设施设备处于良好运行状态，确保医疗工作正常进行，</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因中标人原因出现非医疗设施、设备故障，并给医院造成重大影响，中标人赔偿给医</w:t>
      </w:r>
      <w:r>
        <w:rPr>
          <w:rFonts w:hint="eastAsia" w:ascii="宋体" w:hAnsi="宋体" w:eastAsia="宋体" w:cs="宋体"/>
          <w:color w:val="auto"/>
          <w:spacing w:val="-14"/>
          <w:sz w:val="21"/>
          <w:szCs w:val="21"/>
        </w:rPr>
        <w:t>院造成的损失，并追究相关人员责任。</w:t>
      </w:r>
    </w:p>
    <w:p w14:paraId="035DFC42">
      <w:pPr>
        <w:pStyle w:val="4"/>
        <w:spacing w:before="0" w:beforeLines="0" w:after="0" w:afterLines="0" w:line="500" w:lineRule="exact"/>
        <w:ind w:right="285" w:firstLine="460"/>
        <w:rPr>
          <w:rFonts w:hint="eastAsia" w:ascii="宋体" w:hAnsi="宋体" w:eastAsia="宋体" w:cs="宋体"/>
          <w:color w:val="auto"/>
          <w:sz w:val="21"/>
          <w:szCs w:val="21"/>
        </w:rPr>
      </w:pPr>
      <w:r>
        <w:rPr>
          <w:rFonts w:hint="eastAsia" w:ascii="宋体" w:hAnsi="宋体" w:eastAsia="宋体" w:cs="宋体"/>
          <w:color w:val="auto"/>
          <w:spacing w:val="-13"/>
          <w:sz w:val="21"/>
          <w:szCs w:val="21"/>
        </w:rPr>
        <w:t>C.中标人应努力提高维修质量，针对科室</w:t>
      </w:r>
      <w:r>
        <w:rPr>
          <w:rFonts w:hint="eastAsia" w:ascii="宋体" w:hAnsi="宋体" w:eastAsia="宋体" w:cs="宋体"/>
          <w:color w:val="auto"/>
          <w:spacing w:val="-14"/>
          <w:sz w:val="21"/>
          <w:szCs w:val="21"/>
        </w:rPr>
        <w:t>提出的维修质量问题进行分析总结，及</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时整改。如未及时整改，经双方确认，扣中标人100元/次。</w:t>
      </w:r>
    </w:p>
    <w:p w14:paraId="567EF3D7">
      <w:pPr>
        <w:pStyle w:val="4"/>
        <w:spacing w:before="0" w:beforeLines="0" w:after="0" w:afterLines="0" w:line="500" w:lineRule="exact"/>
        <w:ind w:right="182" w:firstLine="460"/>
        <w:rPr>
          <w:rFonts w:hint="eastAsia" w:ascii="宋体" w:hAnsi="宋体" w:eastAsia="宋体" w:cs="宋体"/>
          <w:color w:val="auto"/>
          <w:sz w:val="21"/>
          <w:szCs w:val="21"/>
        </w:rPr>
      </w:pPr>
      <w:r>
        <w:rPr>
          <w:rFonts w:hint="eastAsia" w:ascii="宋体" w:hAnsi="宋体" w:eastAsia="宋体" w:cs="宋体"/>
          <w:color w:val="auto"/>
          <w:spacing w:val="-17"/>
          <w:sz w:val="21"/>
          <w:szCs w:val="21"/>
        </w:rPr>
        <w:t>D.中标人接到维修电话后，应分轻重缓急，及时维修，确保各科室正</w:t>
      </w:r>
      <w:r>
        <w:rPr>
          <w:rFonts w:hint="eastAsia" w:ascii="宋体" w:hAnsi="宋体" w:eastAsia="宋体" w:cs="宋体"/>
          <w:color w:val="auto"/>
          <w:spacing w:val="-18"/>
          <w:sz w:val="21"/>
          <w:szCs w:val="21"/>
        </w:rPr>
        <w:t>常工作开展，</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如出现明显维修不及时现象，经双方核查属实，扣中标人100元/次。</w:t>
      </w:r>
    </w:p>
    <w:p w14:paraId="5615D77B">
      <w:pPr>
        <w:pStyle w:val="4"/>
        <w:spacing w:before="0" w:beforeLines="0" w:after="0" w:afterLines="0" w:line="500" w:lineRule="exact"/>
        <w:ind w:right="246" w:firstLine="460"/>
        <w:rPr>
          <w:rFonts w:hint="eastAsia" w:ascii="宋体" w:hAnsi="宋体" w:eastAsia="宋体" w:cs="宋体"/>
          <w:color w:val="auto"/>
          <w:sz w:val="21"/>
          <w:szCs w:val="21"/>
        </w:rPr>
      </w:pPr>
      <w:r>
        <w:rPr>
          <w:rFonts w:hint="eastAsia" w:ascii="宋体" w:hAnsi="宋体" w:eastAsia="宋体" w:cs="宋体"/>
          <w:color w:val="auto"/>
          <w:spacing w:val="-13"/>
          <w:sz w:val="21"/>
          <w:szCs w:val="21"/>
        </w:rPr>
        <w:t>E.</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13"/>
          <w:sz w:val="21"/>
          <w:szCs w:val="21"/>
        </w:rPr>
        <w:t>中标人做好非医疗设施设备日常巡检、保养，医院监管人员检查发现未</w:t>
      </w:r>
      <w:r>
        <w:rPr>
          <w:rFonts w:hint="eastAsia" w:ascii="宋体" w:hAnsi="宋体" w:eastAsia="宋体" w:cs="宋体"/>
          <w:color w:val="auto"/>
          <w:spacing w:val="-14"/>
          <w:sz w:val="21"/>
          <w:szCs w:val="21"/>
        </w:rPr>
        <w:t>按规定</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执行，责令中标人限期整改，仍无成效，经双方确认，扣中标人100</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8"/>
          <w:sz w:val="21"/>
          <w:szCs w:val="21"/>
        </w:rPr>
        <w:t>元/次。</w:t>
      </w:r>
    </w:p>
    <w:p w14:paraId="16D41FF8">
      <w:pPr>
        <w:pStyle w:val="4"/>
        <w:spacing w:before="0" w:beforeLines="0" w:after="0" w:afterLines="0" w:line="500" w:lineRule="exact"/>
        <w:ind w:right="246" w:firstLine="460"/>
        <w:rPr>
          <w:rFonts w:hint="eastAsia" w:ascii="宋体" w:hAnsi="宋体" w:eastAsia="宋体" w:cs="宋体"/>
          <w:color w:val="auto"/>
          <w:sz w:val="21"/>
          <w:szCs w:val="21"/>
        </w:rPr>
      </w:pPr>
      <w:r>
        <w:rPr>
          <w:rFonts w:hint="eastAsia" w:ascii="宋体" w:hAnsi="宋体" w:eastAsia="宋体" w:cs="宋体"/>
          <w:color w:val="auto"/>
          <w:spacing w:val="-13"/>
          <w:sz w:val="21"/>
          <w:szCs w:val="21"/>
        </w:rPr>
        <w:t>F. 中标人应如因服务态度问题受到投诉，经总务科核实属实，责令中标人限期整</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4"/>
          <w:sz w:val="21"/>
          <w:szCs w:val="21"/>
        </w:rPr>
        <w:t>改，仍无成效，经双方确认，扣中标人100元/次。</w:t>
      </w:r>
    </w:p>
    <w:p w14:paraId="2D36E902">
      <w:pPr>
        <w:pStyle w:val="4"/>
        <w:spacing w:before="0" w:beforeLines="0" w:after="0" w:afterLines="0" w:line="500" w:lineRule="exact"/>
        <w:ind w:right="161" w:firstLine="460"/>
        <w:rPr>
          <w:rFonts w:hint="eastAsia" w:ascii="宋体" w:hAnsi="宋体" w:eastAsia="宋体" w:cs="宋体"/>
          <w:color w:val="auto"/>
          <w:sz w:val="21"/>
          <w:szCs w:val="21"/>
        </w:rPr>
      </w:pPr>
      <w:r>
        <w:rPr>
          <w:rFonts w:hint="eastAsia" w:ascii="宋体" w:hAnsi="宋体" w:eastAsia="宋体" w:cs="宋体"/>
          <w:color w:val="auto"/>
          <w:spacing w:val="-12"/>
          <w:sz w:val="21"/>
          <w:szCs w:val="21"/>
        </w:rPr>
        <w:t>G.总务科、院感科、护理部等相关部门每月对非医疗设施、设备服务、质量及管</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7"/>
          <w:sz w:val="21"/>
          <w:szCs w:val="21"/>
        </w:rPr>
        <w:t>理等情况进行满意度测评，不定期到科室进行测评。</w:t>
      </w:r>
      <w:r>
        <w:rPr>
          <w:rFonts w:hint="eastAsia" w:ascii="宋体" w:hAnsi="宋体" w:eastAsia="宋体" w:cs="宋体"/>
          <w:color w:val="auto"/>
          <w:spacing w:val="-8"/>
          <w:sz w:val="21"/>
          <w:szCs w:val="21"/>
        </w:rPr>
        <w:t>综合测评不满意率高于10%的，</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责令中标人限期整改，仍无成效，经双方确认，由医院扣中标人200</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6"/>
          <w:sz w:val="21"/>
          <w:szCs w:val="21"/>
        </w:rPr>
        <w:t>元；连续二次</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综合测评不满意率高于10%的，经双方确认，</w:t>
      </w:r>
      <w:r>
        <w:rPr>
          <w:rFonts w:hint="eastAsia" w:ascii="宋体" w:hAnsi="宋体" w:eastAsia="宋体" w:cs="宋体"/>
          <w:color w:val="auto"/>
          <w:spacing w:val="-3"/>
          <w:sz w:val="21"/>
          <w:szCs w:val="21"/>
        </w:rPr>
        <w:t>则扣中标人400</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3"/>
          <w:sz w:val="21"/>
          <w:szCs w:val="21"/>
        </w:rPr>
        <w:t>元；如连续三个月满</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意率低于70%(不包括基本满意),医院责令全面整改，如半年内未见成效，医院将</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5"/>
          <w:sz w:val="21"/>
          <w:szCs w:val="21"/>
        </w:rPr>
        <w:t>重新启动招标程序。</w:t>
      </w:r>
    </w:p>
    <w:p w14:paraId="592C6A08">
      <w:pPr>
        <w:pStyle w:val="4"/>
        <w:spacing w:before="0" w:beforeLines="0" w:after="0" w:afterLines="0" w:line="500" w:lineRule="exact"/>
        <w:ind w:right="247" w:firstLine="460"/>
        <w:rPr>
          <w:rFonts w:hint="eastAsia" w:ascii="宋体" w:hAnsi="宋体" w:eastAsia="宋体" w:cs="宋体"/>
          <w:color w:val="auto"/>
          <w:sz w:val="21"/>
          <w:szCs w:val="21"/>
        </w:rPr>
      </w:pPr>
      <w:r>
        <w:rPr>
          <w:rFonts w:hint="eastAsia" w:ascii="宋体" w:hAnsi="宋体" w:eastAsia="宋体" w:cs="宋体"/>
          <w:color w:val="auto"/>
          <w:spacing w:val="-13"/>
          <w:sz w:val="21"/>
          <w:szCs w:val="21"/>
        </w:rPr>
        <w:t>H.在医院等级评审检查、大型医院巡查、或上级部门检查中被点名批评，扣中标</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2"/>
          <w:sz w:val="21"/>
          <w:szCs w:val="21"/>
        </w:rPr>
        <w:t>人：3000 元/次/科。</w:t>
      </w:r>
    </w:p>
    <w:p w14:paraId="072780E6">
      <w:pPr>
        <w:pStyle w:val="4"/>
        <w:spacing w:before="0" w:beforeLines="0" w:after="0" w:afterLines="0" w:line="500" w:lineRule="exact"/>
        <w:ind w:right="217" w:firstLine="460"/>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I. 中标人定期安排质量管理部门对所非医疗设施、设备服务项目进行综合质量考</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2"/>
          <w:sz w:val="21"/>
          <w:szCs w:val="21"/>
        </w:rPr>
        <w:t>核评估，并与所在项目经理共同拜访医院管理层及相关</w:t>
      </w:r>
      <w:r>
        <w:rPr>
          <w:rFonts w:hint="eastAsia" w:ascii="宋体" w:hAnsi="宋体" w:eastAsia="宋体" w:cs="宋体"/>
          <w:color w:val="auto"/>
          <w:spacing w:val="-13"/>
          <w:sz w:val="21"/>
          <w:szCs w:val="21"/>
        </w:rPr>
        <w:t>管理部门并提交会谈备忘录供</w:t>
      </w:r>
      <w:r>
        <w:rPr>
          <w:rFonts w:hint="eastAsia" w:ascii="宋体" w:hAnsi="宋体" w:eastAsia="宋体" w:cs="宋体"/>
          <w:color w:val="auto"/>
          <w:sz w:val="21"/>
          <w:szCs w:val="21"/>
        </w:rPr>
        <w:t xml:space="preserve"> </w:t>
      </w:r>
      <w:r>
        <w:rPr>
          <w:rFonts w:hint="eastAsia" w:ascii="宋体" w:hAnsi="宋体" w:eastAsia="宋体" w:cs="宋体"/>
          <w:color w:val="auto"/>
          <w:spacing w:val="-18"/>
          <w:sz w:val="21"/>
          <w:szCs w:val="21"/>
        </w:rPr>
        <w:t>医院备案。</w:t>
      </w:r>
    </w:p>
    <w:p w14:paraId="1A0073C7">
      <w:pPr>
        <w:pStyle w:val="4"/>
        <w:spacing w:before="0" w:beforeLines="0" w:after="0" w:afterLines="0" w:line="500" w:lineRule="exact"/>
        <w:ind w:right="243" w:firstLine="460"/>
        <w:rPr>
          <w:rFonts w:hint="eastAsia" w:ascii="宋体" w:hAnsi="宋体" w:eastAsia="宋体" w:cs="宋体"/>
          <w:color w:val="auto"/>
          <w:sz w:val="21"/>
          <w:szCs w:val="21"/>
        </w:rPr>
      </w:pPr>
      <w:r>
        <w:rPr>
          <w:rFonts w:hint="eastAsia" w:ascii="宋体" w:hAnsi="宋体" w:eastAsia="宋体" w:cs="宋体"/>
          <w:color w:val="auto"/>
          <w:spacing w:val="-6"/>
          <w:sz w:val="21"/>
          <w:szCs w:val="21"/>
        </w:rPr>
        <w:t>J.</w:t>
      </w:r>
      <w:r>
        <w:rPr>
          <w:rFonts w:hint="eastAsia" w:ascii="宋体" w:hAnsi="宋体" w:eastAsia="宋体" w:cs="宋体"/>
          <w:color w:val="auto"/>
          <w:spacing w:val="21"/>
          <w:w w:val="101"/>
          <w:sz w:val="21"/>
          <w:szCs w:val="21"/>
        </w:rPr>
        <w:t xml:space="preserve"> </w:t>
      </w:r>
      <w:r>
        <w:rPr>
          <w:rFonts w:hint="eastAsia" w:ascii="宋体" w:hAnsi="宋体" w:eastAsia="宋体" w:cs="宋体"/>
          <w:color w:val="auto"/>
          <w:spacing w:val="-6"/>
          <w:sz w:val="21"/>
          <w:szCs w:val="21"/>
        </w:rPr>
        <w:t>总务科、院感科、护理部进行相关专业方面考核，如有违</w:t>
      </w:r>
      <w:r>
        <w:rPr>
          <w:rFonts w:hint="eastAsia" w:ascii="宋体" w:hAnsi="宋体" w:eastAsia="宋体" w:cs="宋体"/>
          <w:color w:val="auto"/>
          <w:spacing w:val="-7"/>
          <w:sz w:val="21"/>
          <w:szCs w:val="21"/>
        </w:rPr>
        <w:t>反，按相关管理要</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求进行处罚。</w:t>
      </w:r>
    </w:p>
    <w:p w14:paraId="35DDF407">
      <w:pPr>
        <w:pStyle w:val="4"/>
        <w:spacing w:before="0" w:beforeLines="0" w:after="0" w:afterLines="0" w:line="500" w:lineRule="exact"/>
        <w:ind w:left="580"/>
        <w:rPr>
          <w:rFonts w:hint="eastAsia" w:ascii="宋体" w:hAnsi="宋体" w:eastAsia="宋体" w:cs="宋体"/>
          <w:color w:val="auto"/>
          <w:sz w:val="21"/>
          <w:szCs w:val="21"/>
        </w:rPr>
      </w:pPr>
      <w:r>
        <w:rPr>
          <w:rFonts w:hint="eastAsia" w:ascii="宋体" w:hAnsi="宋体" w:eastAsia="宋体" w:cs="宋体"/>
          <w:color w:val="auto"/>
          <w:spacing w:val="2"/>
          <w:sz w:val="21"/>
          <w:szCs w:val="21"/>
        </w:rPr>
        <w:t>(2)执行的国家标准和行业规范(包含但不限于以下)</w:t>
      </w:r>
    </w:p>
    <w:p w14:paraId="55C092F1">
      <w:pPr>
        <w:spacing w:beforeLines="0" w:afterLines="0" w:line="500" w:lineRule="exact"/>
        <w:rPr>
          <w:rFonts w:hint="eastAsia" w:ascii="宋体" w:hAnsi="宋体" w:eastAsia="宋体" w:cs="宋体"/>
          <w:color w:val="auto"/>
          <w:sz w:val="21"/>
          <w:szCs w:val="21"/>
        </w:rPr>
      </w:pPr>
    </w:p>
    <w:tbl>
      <w:tblPr>
        <w:tblStyle w:val="27"/>
        <w:tblW w:w="7564" w:type="dxa"/>
        <w:tblInd w:w="4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51"/>
        <w:gridCol w:w="5213"/>
      </w:tblGrid>
      <w:tr w14:paraId="19E9E2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2" w:hRule="atLeast"/>
        </w:trPr>
        <w:tc>
          <w:tcPr>
            <w:tcW w:w="2351" w:type="dxa"/>
            <w:noWrap w:val="0"/>
            <w:vAlign w:val="top"/>
          </w:tcPr>
          <w:p w14:paraId="4AC398B2">
            <w:pPr>
              <w:spacing w:before="0" w:beforeLines="0" w:afterLines="0" w:line="500" w:lineRule="exact"/>
              <w:rPr>
                <w:rFonts w:hint="eastAsia" w:ascii="宋体" w:hAnsi="宋体" w:eastAsia="宋体" w:cs="宋体"/>
                <w:color w:val="auto"/>
                <w:sz w:val="21"/>
                <w:szCs w:val="21"/>
              </w:rPr>
            </w:pPr>
            <w:r>
              <w:rPr>
                <w:rFonts w:hint="eastAsia" w:ascii="宋体" w:hAnsi="宋体" w:eastAsia="宋体" w:cs="宋体"/>
                <w:color w:val="auto"/>
                <w:spacing w:val="-1"/>
                <w:sz w:val="21"/>
                <w:szCs w:val="21"/>
              </w:rPr>
              <w:t>A.WS434-2013</w:t>
            </w:r>
          </w:p>
        </w:tc>
        <w:tc>
          <w:tcPr>
            <w:tcW w:w="5213" w:type="dxa"/>
            <w:noWrap w:val="0"/>
            <w:vAlign w:val="top"/>
          </w:tcPr>
          <w:p w14:paraId="168A7B2C">
            <w:pPr>
              <w:spacing w:before="0" w:beforeLines="0" w:afterLines="0" w:line="500" w:lineRule="exact"/>
              <w:ind w:left="0"/>
              <w:rPr>
                <w:rFonts w:hint="eastAsia" w:ascii="宋体" w:hAnsi="宋体" w:eastAsia="宋体" w:cs="宋体"/>
                <w:color w:val="auto"/>
                <w:sz w:val="21"/>
                <w:szCs w:val="21"/>
              </w:rPr>
            </w:pPr>
            <w:r>
              <w:rPr>
                <w:rFonts w:hint="eastAsia" w:ascii="宋体" w:hAnsi="宋体" w:eastAsia="宋体" w:cs="宋体"/>
                <w:color w:val="auto"/>
                <w:spacing w:val="-13"/>
                <w:sz w:val="21"/>
                <w:szCs w:val="21"/>
              </w:rPr>
              <w:t>医院电力系统运行管理</w:t>
            </w:r>
          </w:p>
        </w:tc>
      </w:tr>
      <w:tr w14:paraId="6FD018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trPr>
        <w:tc>
          <w:tcPr>
            <w:tcW w:w="2351" w:type="dxa"/>
            <w:noWrap w:val="0"/>
            <w:vAlign w:val="top"/>
          </w:tcPr>
          <w:p w14:paraId="3FB8A15F">
            <w:pPr>
              <w:spacing w:before="0" w:beforeLines="0" w:afterLines="0" w:line="500" w:lineRule="exact"/>
              <w:rPr>
                <w:rFonts w:hint="eastAsia" w:ascii="宋体" w:hAnsi="宋体" w:eastAsia="宋体" w:cs="宋体"/>
                <w:color w:val="auto"/>
                <w:sz w:val="21"/>
                <w:szCs w:val="21"/>
              </w:rPr>
            </w:pPr>
            <w:r>
              <w:rPr>
                <w:rFonts w:hint="eastAsia" w:ascii="宋体" w:hAnsi="宋体" w:eastAsia="宋体" w:cs="宋体"/>
                <w:color w:val="auto"/>
                <w:spacing w:val="-1"/>
                <w:sz w:val="21"/>
                <w:szCs w:val="21"/>
              </w:rPr>
              <w:t>B.WS435-2013</w:t>
            </w:r>
          </w:p>
        </w:tc>
        <w:tc>
          <w:tcPr>
            <w:tcW w:w="5213" w:type="dxa"/>
            <w:noWrap w:val="0"/>
            <w:vAlign w:val="top"/>
          </w:tcPr>
          <w:p w14:paraId="050E44AB">
            <w:pPr>
              <w:spacing w:before="0" w:beforeLines="0" w:afterLines="0" w:line="500" w:lineRule="exact"/>
              <w:jc w:val="both"/>
              <w:rPr>
                <w:rFonts w:hint="eastAsia" w:ascii="宋体" w:hAnsi="宋体" w:eastAsia="宋体" w:cs="宋体"/>
                <w:color w:val="auto"/>
                <w:sz w:val="21"/>
                <w:szCs w:val="21"/>
              </w:rPr>
            </w:pPr>
            <w:r>
              <w:rPr>
                <w:rFonts w:hint="eastAsia" w:ascii="宋体" w:hAnsi="宋体" w:eastAsia="宋体" w:cs="宋体"/>
                <w:color w:val="auto"/>
                <w:spacing w:val="-14"/>
                <w:sz w:val="21"/>
                <w:szCs w:val="21"/>
              </w:rPr>
              <w:t>医院医用气体系统运行管理</w:t>
            </w:r>
          </w:p>
        </w:tc>
      </w:tr>
      <w:tr w14:paraId="02F96A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5" w:hRule="atLeast"/>
        </w:trPr>
        <w:tc>
          <w:tcPr>
            <w:tcW w:w="2351" w:type="dxa"/>
            <w:noWrap w:val="0"/>
            <w:vAlign w:val="top"/>
          </w:tcPr>
          <w:p w14:paraId="3A015AA2">
            <w:pPr>
              <w:spacing w:before="0" w:beforeLines="0" w:afterLines="0" w:line="500" w:lineRule="exact"/>
              <w:rPr>
                <w:rFonts w:hint="eastAsia" w:ascii="宋体" w:hAnsi="宋体" w:eastAsia="宋体" w:cs="宋体"/>
                <w:color w:val="auto"/>
                <w:sz w:val="21"/>
                <w:szCs w:val="21"/>
              </w:rPr>
            </w:pPr>
            <w:r>
              <w:rPr>
                <w:rFonts w:hint="eastAsia" w:ascii="宋体" w:hAnsi="宋体" w:eastAsia="宋体" w:cs="宋体"/>
                <w:color w:val="auto"/>
                <w:spacing w:val="-1"/>
                <w:sz w:val="21"/>
                <w:szCs w:val="21"/>
              </w:rPr>
              <w:t>C.WS436-2013</w:t>
            </w:r>
          </w:p>
        </w:tc>
        <w:tc>
          <w:tcPr>
            <w:tcW w:w="5213" w:type="dxa"/>
            <w:noWrap w:val="0"/>
            <w:vAlign w:val="top"/>
          </w:tcPr>
          <w:p w14:paraId="584FD825">
            <w:pPr>
              <w:spacing w:before="0" w:beforeLines="0" w:afterLines="0" w:line="500" w:lineRule="exact"/>
              <w:ind w:left="54"/>
              <w:rPr>
                <w:rFonts w:hint="eastAsia" w:ascii="宋体" w:hAnsi="宋体" w:eastAsia="宋体" w:cs="宋体"/>
                <w:color w:val="auto"/>
                <w:sz w:val="21"/>
                <w:szCs w:val="21"/>
              </w:rPr>
            </w:pPr>
            <w:r>
              <w:rPr>
                <w:rFonts w:hint="eastAsia" w:ascii="宋体" w:hAnsi="宋体" w:eastAsia="宋体" w:cs="宋体"/>
                <w:color w:val="auto"/>
                <w:spacing w:val="-13"/>
                <w:sz w:val="21"/>
                <w:szCs w:val="21"/>
              </w:rPr>
              <w:t>医院二次供水运行管理</w:t>
            </w:r>
          </w:p>
        </w:tc>
      </w:tr>
      <w:tr w14:paraId="596FEB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3" w:hRule="atLeast"/>
        </w:trPr>
        <w:tc>
          <w:tcPr>
            <w:tcW w:w="2351" w:type="dxa"/>
            <w:noWrap w:val="0"/>
            <w:vAlign w:val="top"/>
          </w:tcPr>
          <w:p w14:paraId="599735D0">
            <w:pPr>
              <w:spacing w:before="0" w:beforeLines="0" w:afterLines="0" w:line="500" w:lineRule="exact"/>
              <w:rPr>
                <w:rFonts w:hint="eastAsia" w:ascii="宋体" w:hAnsi="宋体" w:eastAsia="宋体" w:cs="宋体"/>
                <w:color w:val="auto"/>
                <w:sz w:val="21"/>
                <w:szCs w:val="21"/>
              </w:rPr>
            </w:pPr>
            <w:r>
              <w:rPr>
                <w:rFonts w:hint="eastAsia" w:ascii="宋体" w:hAnsi="宋体" w:eastAsia="宋体" w:cs="宋体"/>
                <w:color w:val="auto"/>
                <w:spacing w:val="-1"/>
                <w:sz w:val="21"/>
                <w:szCs w:val="21"/>
              </w:rPr>
              <w:t>D.WS437-2013</w:t>
            </w:r>
          </w:p>
        </w:tc>
        <w:tc>
          <w:tcPr>
            <w:tcW w:w="5213" w:type="dxa"/>
            <w:noWrap w:val="0"/>
            <w:vAlign w:val="top"/>
          </w:tcPr>
          <w:p w14:paraId="3C174FB8">
            <w:pPr>
              <w:spacing w:before="0" w:beforeLines="0" w:afterLines="0" w:line="500" w:lineRule="exact"/>
              <w:ind w:left="54"/>
              <w:rPr>
                <w:rFonts w:hint="eastAsia" w:ascii="宋体" w:hAnsi="宋体" w:eastAsia="宋体" w:cs="宋体"/>
                <w:color w:val="auto"/>
                <w:sz w:val="21"/>
                <w:szCs w:val="21"/>
              </w:rPr>
            </w:pPr>
            <w:r>
              <w:rPr>
                <w:rFonts w:hint="eastAsia" w:ascii="宋体" w:hAnsi="宋体" w:eastAsia="宋体" w:cs="宋体"/>
                <w:color w:val="auto"/>
                <w:spacing w:val="-13"/>
                <w:sz w:val="21"/>
                <w:szCs w:val="21"/>
              </w:rPr>
              <w:t>医院供热系统运行管理</w:t>
            </w:r>
          </w:p>
        </w:tc>
      </w:tr>
      <w:tr w14:paraId="28473B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3" w:hRule="atLeast"/>
        </w:trPr>
        <w:tc>
          <w:tcPr>
            <w:tcW w:w="2351" w:type="dxa"/>
            <w:noWrap w:val="0"/>
            <w:vAlign w:val="top"/>
          </w:tcPr>
          <w:p w14:paraId="72A765C7">
            <w:pPr>
              <w:spacing w:before="0" w:beforeLines="0" w:afterLines="0" w:line="500" w:lineRule="exact"/>
              <w:rPr>
                <w:rFonts w:hint="eastAsia" w:ascii="宋体" w:hAnsi="宋体" w:eastAsia="宋体" w:cs="宋体"/>
                <w:color w:val="auto"/>
                <w:spacing w:val="-1"/>
                <w:sz w:val="21"/>
                <w:szCs w:val="21"/>
              </w:rPr>
            </w:pPr>
            <w:r>
              <w:rPr>
                <w:rFonts w:hint="eastAsia" w:ascii="宋体" w:hAnsi="宋体" w:eastAsia="宋体" w:cs="宋体"/>
                <w:color w:val="auto"/>
                <w:spacing w:val="-7"/>
                <w:sz w:val="21"/>
                <w:szCs w:val="21"/>
              </w:rPr>
              <w:t xml:space="preserve">E.WS394-2012 </w:t>
            </w:r>
          </w:p>
        </w:tc>
        <w:tc>
          <w:tcPr>
            <w:tcW w:w="5213" w:type="dxa"/>
            <w:noWrap w:val="0"/>
            <w:vAlign w:val="top"/>
          </w:tcPr>
          <w:p w14:paraId="333A7624">
            <w:pPr>
              <w:spacing w:before="0" w:beforeLines="0" w:afterLines="0" w:line="500" w:lineRule="exact"/>
              <w:ind w:left="54"/>
              <w:rPr>
                <w:rFonts w:hint="eastAsia" w:ascii="宋体" w:hAnsi="宋体" w:eastAsia="宋体" w:cs="宋体"/>
                <w:color w:val="auto"/>
                <w:spacing w:val="-13"/>
                <w:sz w:val="21"/>
                <w:szCs w:val="21"/>
              </w:rPr>
            </w:pPr>
            <w:r>
              <w:rPr>
                <w:rFonts w:hint="eastAsia" w:ascii="宋体" w:hAnsi="宋体" w:eastAsia="宋体" w:cs="宋体"/>
                <w:color w:val="auto"/>
                <w:spacing w:val="-7"/>
                <w:sz w:val="21"/>
                <w:szCs w:val="21"/>
              </w:rPr>
              <w:t>公共场所集中中央空调通风系统卫生规范</w:t>
            </w:r>
          </w:p>
        </w:tc>
      </w:tr>
      <w:tr w14:paraId="3B6274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3" w:hRule="atLeast"/>
        </w:trPr>
        <w:tc>
          <w:tcPr>
            <w:tcW w:w="2351" w:type="dxa"/>
            <w:noWrap w:val="0"/>
            <w:vAlign w:val="top"/>
          </w:tcPr>
          <w:p w14:paraId="1D798701">
            <w:pPr>
              <w:spacing w:before="0" w:beforeLines="0" w:afterLines="0" w:line="500" w:lineRule="exact"/>
              <w:rPr>
                <w:rFonts w:hint="eastAsia" w:ascii="宋体" w:hAnsi="宋体" w:eastAsia="宋体" w:cs="宋体"/>
                <w:color w:val="auto"/>
                <w:spacing w:val="-7"/>
                <w:sz w:val="21"/>
                <w:szCs w:val="21"/>
              </w:rPr>
            </w:pPr>
            <w:r>
              <w:rPr>
                <w:rFonts w:hint="eastAsia" w:ascii="宋体" w:hAnsi="宋体" w:eastAsia="宋体" w:cs="宋体"/>
                <w:color w:val="auto"/>
                <w:spacing w:val="-6"/>
                <w:sz w:val="21"/>
                <w:szCs w:val="21"/>
              </w:rPr>
              <w:t>F.WS_T  395-2012</w:t>
            </w:r>
          </w:p>
        </w:tc>
        <w:tc>
          <w:tcPr>
            <w:tcW w:w="5213" w:type="dxa"/>
            <w:noWrap w:val="0"/>
            <w:vAlign w:val="top"/>
          </w:tcPr>
          <w:p w14:paraId="037D0E3E">
            <w:pPr>
              <w:spacing w:before="0" w:beforeLines="0" w:afterLines="0" w:line="500" w:lineRule="exact"/>
              <w:ind w:left="54"/>
              <w:rPr>
                <w:rFonts w:hint="eastAsia" w:ascii="宋体" w:hAnsi="宋体" w:eastAsia="宋体" w:cs="宋体"/>
                <w:color w:val="auto"/>
                <w:spacing w:val="-7"/>
                <w:sz w:val="21"/>
                <w:szCs w:val="21"/>
              </w:rPr>
            </w:pPr>
            <w:r>
              <w:rPr>
                <w:rFonts w:hint="eastAsia" w:ascii="宋体" w:hAnsi="宋体" w:eastAsia="宋体" w:cs="宋体"/>
                <w:color w:val="auto"/>
                <w:spacing w:val="-6"/>
                <w:sz w:val="21"/>
                <w:szCs w:val="21"/>
              </w:rPr>
              <w:t>公共场所集中空调通风系</w:t>
            </w:r>
            <w:r>
              <w:rPr>
                <w:rFonts w:hint="eastAsia" w:ascii="宋体" w:hAnsi="宋体" w:eastAsia="宋体" w:cs="宋体"/>
                <w:color w:val="auto"/>
                <w:spacing w:val="-7"/>
                <w:sz w:val="21"/>
                <w:szCs w:val="21"/>
              </w:rPr>
              <w:t>统卫生学评价规范</w:t>
            </w:r>
          </w:p>
        </w:tc>
      </w:tr>
      <w:tr w14:paraId="1CDBDC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3" w:hRule="atLeast"/>
        </w:trPr>
        <w:tc>
          <w:tcPr>
            <w:tcW w:w="2351" w:type="dxa"/>
            <w:noWrap w:val="0"/>
            <w:vAlign w:val="top"/>
          </w:tcPr>
          <w:p w14:paraId="425B8F99">
            <w:pPr>
              <w:spacing w:before="0" w:beforeLines="0" w:afterLines="0" w:line="500" w:lineRule="exact"/>
              <w:rPr>
                <w:rFonts w:hint="eastAsia" w:ascii="宋体" w:hAnsi="宋体" w:eastAsia="宋体" w:cs="宋体"/>
                <w:color w:val="auto"/>
                <w:spacing w:val="-6"/>
                <w:sz w:val="21"/>
                <w:szCs w:val="21"/>
              </w:rPr>
            </w:pPr>
            <w:r>
              <w:rPr>
                <w:rFonts w:hint="eastAsia" w:ascii="宋体" w:hAnsi="宋体" w:eastAsia="宋体" w:cs="宋体"/>
                <w:color w:val="auto"/>
                <w:spacing w:val="-8"/>
                <w:sz w:val="21"/>
                <w:szCs w:val="21"/>
              </w:rPr>
              <w:t>G.WS_T</w:t>
            </w:r>
            <w:r>
              <w:rPr>
                <w:rFonts w:hint="eastAsia" w:ascii="宋体" w:hAnsi="宋体" w:eastAsia="宋体" w:cs="宋体"/>
                <w:color w:val="auto"/>
                <w:spacing w:val="48"/>
                <w:w w:val="101"/>
                <w:sz w:val="21"/>
                <w:szCs w:val="21"/>
              </w:rPr>
              <w:t xml:space="preserve"> </w:t>
            </w:r>
            <w:r>
              <w:rPr>
                <w:rFonts w:hint="eastAsia" w:ascii="宋体" w:hAnsi="宋体" w:eastAsia="宋体" w:cs="宋体"/>
                <w:color w:val="auto"/>
                <w:spacing w:val="-8"/>
                <w:sz w:val="21"/>
                <w:szCs w:val="21"/>
              </w:rPr>
              <w:t>396-2019</w:t>
            </w:r>
            <w:r>
              <w:rPr>
                <w:rFonts w:hint="eastAsia" w:ascii="宋体" w:hAnsi="宋体" w:eastAsia="宋体" w:cs="宋体"/>
                <w:color w:val="auto"/>
                <w:spacing w:val="39"/>
                <w:w w:val="101"/>
                <w:sz w:val="21"/>
                <w:szCs w:val="21"/>
              </w:rPr>
              <w:t xml:space="preserve"> </w:t>
            </w:r>
          </w:p>
        </w:tc>
        <w:tc>
          <w:tcPr>
            <w:tcW w:w="5213" w:type="dxa"/>
            <w:noWrap w:val="0"/>
            <w:vAlign w:val="top"/>
          </w:tcPr>
          <w:p w14:paraId="7A6D951B">
            <w:pPr>
              <w:spacing w:before="0" w:beforeLines="0" w:afterLines="0" w:line="500" w:lineRule="exact"/>
              <w:ind w:left="54"/>
              <w:rPr>
                <w:rFonts w:hint="eastAsia" w:ascii="宋体" w:hAnsi="宋体" w:eastAsia="宋体" w:cs="宋体"/>
                <w:color w:val="auto"/>
                <w:spacing w:val="-6"/>
                <w:sz w:val="21"/>
                <w:szCs w:val="21"/>
              </w:rPr>
            </w:pPr>
            <w:r>
              <w:rPr>
                <w:rFonts w:hint="eastAsia" w:ascii="宋体" w:hAnsi="宋体" w:eastAsia="宋体" w:cs="宋体"/>
                <w:color w:val="auto"/>
                <w:spacing w:val="-8"/>
                <w:sz w:val="21"/>
                <w:szCs w:val="21"/>
              </w:rPr>
              <w:t>公共场所集中空调通风系统清洗消毒规范</w:t>
            </w:r>
            <w:r>
              <w:rPr>
                <w:rFonts w:hint="eastAsia" w:ascii="宋体" w:hAnsi="宋体" w:eastAsia="宋体" w:cs="宋体"/>
                <w:color w:val="auto"/>
                <w:sz w:val="21"/>
                <w:szCs w:val="21"/>
              </w:rPr>
              <w:t xml:space="preserve">  </w:t>
            </w:r>
          </w:p>
        </w:tc>
      </w:tr>
    </w:tbl>
    <w:p w14:paraId="03605805">
      <w:pPr>
        <w:pStyle w:val="4"/>
        <w:spacing w:before="0" w:beforeLines="0" w:after="0" w:afterLines="0" w:line="500" w:lineRule="exact"/>
        <w:ind w:left="460"/>
        <w:rPr>
          <w:rFonts w:hint="eastAsia" w:ascii="宋体" w:hAnsi="宋体" w:eastAsia="宋体" w:cs="宋体"/>
          <w:color w:val="auto"/>
          <w:sz w:val="18"/>
          <w:szCs w:val="21"/>
        </w:rPr>
      </w:pP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3"/>
          <w:sz w:val="21"/>
          <w:szCs w:val="21"/>
        </w:rPr>
        <w:t>(3)年度考核及其他</w:t>
      </w:r>
    </w:p>
    <w:p w14:paraId="29B55A39">
      <w:pPr>
        <w:pStyle w:val="4"/>
        <w:spacing w:before="0" w:beforeLines="0" w:after="0" w:afterLines="0" w:line="500" w:lineRule="exact"/>
        <w:ind w:right="293" w:firstLine="500"/>
        <w:rPr>
          <w:rFonts w:hint="eastAsia" w:ascii="宋体" w:hAnsi="宋体" w:eastAsia="宋体" w:cs="宋体"/>
          <w:color w:val="auto"/>
          <w:sz w:val="21"/>
          <w:szCs w:val="21"/>
        </w:rPr>
      </w:pPr>
      <w:r>
        <w:rPr>
          <w:rFonts w:hint="eastAsia" w:ascii="宋体" w:hAnsi="宋体" w:eastAsia="宋体" w:cs="宋体"/>
          <w:color w:val="auto"/>
          <w:spacing w:val="-6"/>
          <w:sz w:val="21"/>
          <w:szCs w:val="21"/>
        </w:rPr>
        <w:t>A.中标人配合医院对非医疗设施设备按国家规定到权威机构进行相应检测，如</w:t>
      </w:r>
      <w:r>
        <w:rPr>
          <w:rFonts w:hint="eastAsia" w:ascii="宋体" w:hAnsi="宋体" w:eastAsia="宋体" w:cs="宋体"/>
          <w:color w:val="auto"/>
          <w:spacing w:val="-11"/>
          <w:sz w:val="21"/>
          <w:szCs w:val="21"/>
        </w:rPr>
        <w:t>因中标人原因造成检测不合格，由中标人承担相应检测费</w:t>
      </w:r>
      <w:r>
        <w:rPr>
          <w:rFonts w:hint="eastAsia" w:ascii="宋体" w:hAnsi="宋体" w:eastAsia="宋体" w:cs="宋体"/>
          <w:color w:val="auto"/>
          <w:spacing w:val="-12"/>
          <w:sz w:val="21"/>
          <w:szCs w:val="21"/>
        </w:rPr>
        <w:t>用，责令中标人限期整改，</w:t>
      </w:r>
      <w:r>
        <w:rPr>
          <w:rFonts w:hint="eastAsia" w:ascii="宋体" w:hAnsi="宋体" w:eastAsia="宋体" w:cs="宋体"/>
          <w:color w:val="auto"/>
          <w:sz w:val="21"/>
          <w:szCs w:val="21"/>
        </w:rPr>
        <w:t>仍无成效，经双方确认，扣中标人1000元/次。</w:t>
      </w:r>
    </w:p>
    <w:p w14:paraId="3A98CFC7">
      <w:pPr>
        <w:pStyle w:val="4"/>
        <w:spacing w:before="0" w:beforeLines="0" w:after="0" w:afterLines="0" w:line="500" w:lineRule="exact"/>
        <w:ind w:right="300" w:firstLine="500"/>
        <w:rPr>
          <w:rFonts w:hint="eastAsia" w:ascii="宋体" w:hAnsi="宋体" w:eastAsia="宋体" w:cs="宋体"/>
          <w:color w:val="auto"/>
          <w:sz w:val="21"/>
          <w:szCs w:val="21"/>
        </w:rPr>
      </w:pPr>
      <w:r>
        <w:rPr>
          <w:rFonts w:hint="eastAsia" w:ascii="宋体" w:hAnsi="宋体" w:eastAsia="宋体" w:cs="宋体"/>
          <w:color w:val="auto"/>
          <w:spacing w:val="-12"/>
          <w:sz w:val="21"/>
          <w:szCs w:val="21"/>
        </w:rPr>
        <w:t>B.中标人应制定相应的应急预案，定期进行应急演练，提高应急处置能力。未进</w:t>
      </w:r>
      <w:r>
        <w:rPr>
          <w:rFonts w:hint="eastAsia" w:ascii="宋体" w:hAnsi="宋体" w:eastAsia="宋体" w:cs="宋体"/>
          <w:color w:val="auto"/>
          <w:spacing w:val="1"/>
          <w:sz w:val="21"/>
          <w:szCs w:val="21"/>
        </w:rPr>
        <w:t>行演练缺一次扣中标人500</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1"/>
          <w:sz w:val="21"/>
          <w:szCs w:val="21"/>
        </w:rPr>
        <w:t>元。</w:t>
      </w:r>
    </w:p>
    <w:p w14:paraId="10246AE3">
      <w:pPr>
        <w:pStyle w:val="4"/>
        <w:spacing w:before="60" w:beforeLines="0" w:afterLines="0" w:line="500" w:lineRule="exact"/>
        <w:ind w:right="269" w:firstLine="469"/>
        <w:rPr>
          <w:rFonts w:hint="eastAsia" w:ascii="宋体" w:hAnsi="宋体" w:eastAsia="宋体" w:cs="宋体"/>
          <w:color w:val="auto"/>
          <w:spacing w:val="-9"/>
          <w:sz w:val="21"/>
          <w:szCs w:val="21"/>
          <w:lang w:eastAsia="zh-CN"/>
        </w:rPr>
      </w:pPr>
      <w:r>
        <w:rPr>
          <w:rFonts w:hint="eastAsia" w:ascii="宋体" w:hAnsi="宋体" w:cs="宋体"/>
          <w:color w:val="auto"/>
          <w:spacing w:val="-13"/>
          <w:sz w:val="21"/>
          <w:szCs w:val="21"/>
          <w:lang w:val="en-US" w:eastAsia="zh-CN"/>
        </w:rPr>
        <w:t>4.</w:t>
      </w:r>
      <w:r>
        <w:rPr>
          <w:rFonts w:hint="eastAsia" w:ascii="宋体" w:hAnsi="宋体" w:eastAsia="宋体" w:cs="宋体"/>
          <w:color w:val="auto"/>
          <w:spacing w:val="-13"/>
          <w:sz w:val="21"/>
          <w:szCs w:val="21"/>
          <w:lang w:eastAsia="zh-CN"/>
        </w:rPr>
        <w:t>XX医院</w:t>
      </w:r>
      <w:r>
        <w:rPr>
          <w:rFonts w:hint="eastAsia" w:ascii="宋体" w:hAnsi="宋体" w:eastAsia="宋体" w:cs="宋体"/>
          <w:color w:val="auto"/>
          <w:spacing w:val="-13"/>
          <w:sz w:val="21"/>
          <w:szCs w:val="21"/>
        </w:rPr>
        <w:t>环境保洁服务、绿化维护服务、中央运送服务和非医疗</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设施设备服务考核办法</w:t>
      </w:r>
    </w:p>
    <w:p w14:paraId="0A0BC534">
      <w:pPr>
        <w:pStyle w:val="4"/>
        <w:spacing w:before="0" w:beforeLines="0" w:after="0" w:afterLines="0" w:line="500" w:lineRule="exact"/>
        <w:ind w:right="653" w:firstLine="4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4.1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rPr>
        <w:t>考核</w:t>
      </w:r>
      <w:r>
        <w:rPr>
          <w:rFonts w:hint="eastAsia" w:ascii="宋体" w:hAnsi="宋体" w:eastAsia="宋体" w:cs="宋体"/>
          <w:color w:val="auto"/>
          <w:sz w:val="21"/>
          <w:szCs w:val="21"/>
          <w:lang w:eastAsia="zh-CN"/>
        </w:rPr>
        <w:t>得分</w:t>
      </w:r>
      <w:r>
        <w:rPr>
          <w:rFonts w:hint="eastAsia" w:ascii="宋体" w:hAnsi="宋体" w:eastAsia="宋体" w:cs="宋体"/>
          <w:color w:val="auto"/>
          <w:sz w:val="21"/>
          <w:szCs w:val="21"/>
        </w:rPr>
        <w:t>在90（含）-100分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，不扣款</w:t>
      </w:r>
      <w:r>
        <w:rPr>
          <w:rFonts w:hint="eastAsia" w:ascii="宋体" w:hAnsi="宋体" w:eastAsia="宋体" w:cs="宋体"/>
          <w:color w:val="auto"/>
          <w:sz w:val="21"/>
          <w:szCs w:val="21"/>
          <w:lang w:eastAsia="zh-CN"/>
        </w:rPr>
        <w:t>。</w:t>
      </w:r>
    </w:p>
    <w:p w14:paraId="65F9F4C9">
      <w:pPr>
        <w:pStyle w:val="4"/>
        <w:spacing w:before="0" w:beforeLines="0" w:after="0" w:afterLines="0" w:line="500" w:lineRule="exact"/>
        <w:ind w:right="653" w:firstLine="4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4.2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rPr>
        <w:t>考核连续两</w:t>
      </w:r>
      <w:r>
        <w:rPr>
          <w:rFonts w:hint="eastAsia" w:ascii="宋体" w:hAnsi="宋体" w:eastAsia="宋体" w:cs="宋体"/>
          <w:color w:val="auto"/>
          <w:sz w:val="21"/>
          <w:szCs w:val="21"/>
          <w:lang w:eastAsia="zh-CN"/>
        </w:rPr>
        <w:t>个</w:t>
      </w:r>
      <w:r>
        <w:rPr>
          <w:rFonts w:hint="eastAsia" w:ascii="宋体" w:hAnsi="宋体" w:eastAsia="宋体" w:cs="宋体"/>
          <w:color w:val="auto"/>
          <w:sz w:val="21"/>
          <w:szCs w:val="21"/>
        </w:rPr>
        <w:t>月在80（含）-90分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扣2千元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连续3</w:t>
      </w:r>
      <w:r>
        <w:rPr>
          <w:rFonts w:hint="eastAsia" w:ascii="宋体" w:hAnsi="宋体" w:eastAsia="宋体" w:cs="宋体"/>
          <w:color w:val="auto"/>
          <w:sz w:val="21"/>
          <w:szCs w:val="21"/>
          <w:lang w:eastAsia="zh-CN"/>
        </w:rPr>
        <w:t>个</w:t>
      </w:r>
      <w:r>
        <w:rPr>
          <w:rFonts w:hint="eastAsia" w:ascii="宋体" w:hAnsi="宋体" w:eastAsia="宋体" w:cs="宋体"/>
          <w:color w:val="auto"/>
          <w:sz w:val="21"/>
          <w:szCs w:val="21"/>
        </w:rPr>
        <w:t>月在80（含）-90分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扣4千元并约谈进行整改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连续</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个</w:t>
      </w:r>
      <w:r>
        <w:rPr>
          <w:rFonts w:hint="eastAsia" w:ascii="宋体" w:hAnsi="宋体" w:eastAsia="宋体" w:cs="宋体"/>
          <w:color w:val="auto"/>
          <w:sz w:val="21"/>
          <w:szCs w:val="21"/>
        </w:rPr>
        <w:t>月在80（含）-90分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解除合同</w:t>
      </w:r>
      <w:r>
        <w:rPr>
          <w:rFonts w:hint="eastAsia" w:ascii="宋体" w:hAnsi="宋体" w:eastAsia="宋体" w:cs="宋体"/>
          <w:color w:val="auto"/>
          <w:sz w:val="21"/>
          <w:szCs w:val="21"/>
          <w:lang w:eastAsia="zh-CN"/>
        </w:rPr>
        <w:t>。</w:t>
      </w:r>
    </w:p>
    <w:p w14:paraId="275B0EF6">
      <w:pPr>
        <w:pStyle w:val="4"/>
        <w:spacing w:before="0" w:beforeLines="0" w:after="0" w:afterLines="0" w:line="500" w:lineRule="exact"/>
        <w:ind w:right="653" w:firstLine="47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4.3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rPr>
        <w:t>考核连续两</w:t>
      </w:r>
      <w:r>
        <w:rPr>
          <w:rFonts w:hint="eastAsia" w:ascii="宋体" w:hAnsi="宋体" w:eastAsia="宋体" w:cs="宋体"/>
          <w:color w:val="auto"/>
          <w:sz w:val="21"/>
          <w:szCs w:val="21"/>
          <w:lang w:eastAsia="zh-CN"/>
        </w:rPr>
        <w:t>个</w:t>
      </w:r>
      <w:r>
        <w:rPr>
          <w:rFonts w:hint="eastAsia" w:ascii="宋体" w:hAnsi="宋体" w:eastAsia="宋体" w:cs="宋体"/>
          <w:color w:val="auto"/>
          <w:sz w:val="21"/>
          <w:szCs w:val="21"/>
        </w:rPr>
        <w:t>月在</w:t>
      </w:r>
      <w:r>
        <w:rPr>
          <w:rFonts w:hint="eastAsia" w:ascii="宋体" w:hAnsi="宋体" w:eastAsia="宋体" w:cs="宋体"/>
          <w:color w:val="auto"/>
          <w:sz w:val="21"/>
          <w:szCs w:val="21"/>
          <w:lang w:val="en-US" w:eastAsia="zh-CN"/>
        </w:rPr>
        <w:t>70（含）</w:t>
      </w:r>
      <w:r>
        <w:rPr>
          <w:rFonts w:hint="eastAsia" w:ascii="宋体" w:hAnsi="宋体" w:eastAsia="宋体" w:cs="宋体"/>
          <w:color w:val="auto"/>
          <w:sz w:val="21"/>
          <w:szCs w:val="21"/>
        </w:rPr>
        <w:t>-80分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扣5千并约谈进行整改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连续</w:t>
      </w:r>
      <w:r>
        <w:rPr>
          <w:rFonts w:hint="eastAsia" w:ascii="宋体" w:hAnsi="宋体" w:eastAsia="宋体" w:cs="宋体"/>
          <w:color w:val="auto"/>
          <w:sz w:val="21"/>
          <w:szCs w:val="21"/>
          <w:lang w:val="en-US" w:eastAsia="zh-CN"/>
        </w:rPr>
        <w:t>3个</w:t>
      </w:r>
      <w:r>
        <w:rPr>
          <w:rFonts w:hint="eastAsia" w:ascii="宋体" w:hAnsi="宋体" w:eastAsia="宋体" w:cs="宋体"/>
          <w:color w:val="auto"/>
          <w:sz w:val="21"/>
          <w:szCs w:val="21"/>
        </w:rPr>
        <w:t>月在</w:t>
      </w:r>
      <w:r>
        <w:rPr>
          <w:rFonts w:hint="eastAsia" w:ascii="宋体" w:hAnsi="宋体" w:eastAsia="宋体" w:cs="宋体"/>
          <w:color w:val="auto"/>
          <w:sz w:val="21"/>
          <w:szCs w:val="21"/>
          <w:lang w:val="en-US" w:eastAsia="zh-CN"/>
        </w:rPr>
        <w:t>70（含）</w:t>
      </w:r>
      <w:r>
        <w:rPr>
          <w:rFonts w:hint="eastAsia" w:ascii="宋体" w:hAnsi="宋体" w:eastAsia="宋体" w:cs="宋体"/>
          <w:color w:val="auto"/>
          <w:sz w:val="21"/>
          <w:szCs w:val="21"/>
        </w:rPr>
        <w:t>-80分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解除合同</w:t>
      </w:r>
      <w:r>
        <w:rPr>
          <w:rFonts w:hint="eastAsia" w:ascii="宋体" w:hAnsi="宋体" w:eastAsia="宋体" w:cs="宋体"/>
          <w:color w:val="auto"/>
          <w:sz w:val="21"/>
          <w:szCs w:val="21"/>
          <w:lang w:eastAsia="zh-CN"/>
        </w:rPr>
        <w:t>。</w:t>
      </w:r>
    </w:p>
    <w:p w14:paraId="6D23E332">
      <w:pPr>
        <w:pStyle w:val="4"/>
        <w:spacing w:before="0" w:beforeLines="0" w:after="0" w:afterLines="0" w:line="500" w:lineRule="exact"/>
        <w:ind w:right="653" w:firstLine="47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rPr>
        <w:t>考核连续两</w:t>
      </w:r>
      <w:r>
        <w:rPr>
          <w:rFonts w:hint="eastAsia" w:ascii="宋体" w:hAnsi="宋体" w:eastAsia="宋体" w:cs="宋体"/>
          <w:color w:val="auto"/>
          <w:sz w:val="21"/>
          <w:szCs w:val="21"/>
          <w:lang w:eastAsia="zh-CN"/>
        </w:rPr>
        <w:t>个</w:t>
      </w:r>
      <w:r>
        <w:rPr>
          <w:rFonts w:hint="eastAsia" w:ascii="宋体" w:hAnsi="宋体" w:eastAsia="宋体" w:cs="宋体"/>
          <w:color w:val="auto"/>
          <w:sz w:val="21"/>
          <w:szCs w:val="21"/>
        </w:rPr>
        <w:t>月在70分以下</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解除合同。</w:t>
      </w:r>
    </w:p>
    <w:p w14:paraId="0E757D30">
      <w:pPr>
        <w:pStyle w:val="4"/>
        <w:spacing w:before="60" w:beforeLines="0" w:afterLines="0" w:line="500" w:lineRule="exact"/>
        <w:ind w:right="269" w:firstLine="469"/>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具体考核标准如下：</w:t>
      </w:r>
    </w:p>
    <w:tbl>
      <w:tblPr>
        <w:tblStyle w:val="6"/>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6"/>
        <w:gridCol w:w="804"/>
        <w:gridCol w:w="2917"/>
        <w:gridCol w:w="1193"/>
        <w:gridCol w:w="705"/>
      </w:tblGrid>
      <w:tr w14:paraId="78E2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1573A997">
            <w:pPr>
              <w:keepNext w:val="0"/>
              <w:keepLines w:val="0"/>
              <w:pageBreakBefore w:val="0"/>
              <w:widowControl/>
              <w:suppressLineNumbers w:val="0"/>
              <w:kinsoku/>
              <w:wordWrap/>
              <w:overflowPunct/>
              <w:topLinePunct w:val="0"/>
              <w:bidi w:val="0"/>
              <w:snapToGrid/>
              <w:spacing w:beforeLines="0" w:afterLines="0" w:line="240" w:lineRule="auto"/>
              <w:ind w:firstLine="2310" w:firstLineChars="11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一、卫生保洁和垃圾清运服务考核标准</w:t>
            </w:r>
          </w:p>
        </w:tc>
      </w:tr>
      <w:tr w14:paraId="44E4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2095308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考核标准</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7008DE6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分值</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5F2912F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评分标准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4702D2A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扣分原因</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9B1656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得分</w:t>
            </w:r>
          </w:p>
        </w:tc>
      </w:tr>
      <w:tr w14:paraId="1FFD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7A34ADF2">
            <w:pPr>
              <w:keepNext w:val="0"/>
              <w:keepLines w:val="0"/>
              <w:pageBreakBefore w:val="0"/>
              <w:kinsoku/>
              <w:wordWrap/>
              <w:overflowPunct/>
              <w:topLinePunct w:val="0"/>
              <w:bidi w:val="0"/>
              <w:snapToGrid/>
              <w:spacing w:beforeLines="0" w:afterLines="0" w:line="240" w:lineRule="auto"/>
              <w:ind w:firstLine="2200" w:firstLineChars="1100"/>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（一）服务水平（12分）</w:t>
            </w:r>
          </w:p>
        </w:tc>
      </w:tr>
      <w:tr w14:paraId="17D7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0B49B64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1、保洁人员执行保洁时间到位。</w:t>
            </w:r>
          </w:p>
          <w:p w14:paraId="4191C19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2、在规定服务时间内全体保洁人员着装统一，佩戴胸卡，按切实可行的计划流程进行保洁。</w:t>
            </w:r>
          </w:p>
          <w:p w14:paraId="7D1B39B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3、保洁工作有计划流程，保洁设备、工具、用品、药剂齐全。公司根据医院工作性质制定工作流程。</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16C765F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15AEF64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1、在规定时间内无人保洁，一次扣1分。</w:t>
            </w:r>
          </w:p>
          <w:p w14:paraId="21C7C91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2、未按规定着装、佩戴胸卡，一次扣0.5分。</w:t>
            </w:r>
          </w:p>
          <w:p w14:paraId="47F87B7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3、院方检查发现或保洁员反映设备不足一次扣0.5分，未制定工作流程扣1分，未按流程工作一次扣0.5分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1C7FCC5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9BDFDE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909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1AB4504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4、每天按时完成并认真做好床单元日常卫生，并随时做好环境保洁；管辖区域内务卫生死角。</w:t>
            </w:r>
          </w:p>
          <w:p w14:paraId="749D295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5、床单元卫生应使用有效含氯效消毒剂消毒后的毛巾擦拭。做到一床一巾，用后消毒。</w:t>
            </w:r>
          </w:p>
          <w:p w14:paraId="4DEBF0C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6、对出院、转科病人及时完成终末消毒，抹布、拖帕专区专用，用后消毒，分区晾晒；处置间清洁整洁、无积水、无杂物废物堆砌。</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64590CA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3C93F8B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未完成终末消毒，一次扣2分，其它酌情扣分。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07AE7AE2">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2E815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A94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327A512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按要求做好个人防护。清洁消毒时戴防水手套，必要时戴防水袖套、面罩、眼罩。医废暂存地工人工作时应穿防水靴、戴橡胶手套、口罩、帽子。医废回收交接应包括临床科室与保洁员之间，保洁员与医废暂存地之间的交接及记录。</w:t>
            </w:r>
          </w:p>
          <w:p w14:paraId="1E058BF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8、运送医疗垃圾时不得有外撒、外溢。</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36ECD06">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3FFEA65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没按要求做到扣1分。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368E09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5E44C24">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3D16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11508852">
            <w:pPr>
              <w:keepNext w:val="0"/>
              <w:keepLines w:val="0"/>
              <w:pageBreakBefore w:val="0"/>
              <w:widowControl/>
              <w:suppressLineNumbers w:val="0"/>
              <w:kinsoku/>
              <w:wordWrap/>
              <w:overflowPunct/>
              <w:topLinePunct w:val="0"/>
              <w:bidi w:val="0"/>
              <w:snapToGrid/>
              <w:spacing w:beforeLines="0" w:afterLines="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（二）保洁质量（68分）</w:t>
            </w:r>
          </w:p>
        </w:tc>
      </w:tr>
      <w:tr w14:paraId="4E83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236E4EA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1、地面、走廊、过道、楼梯、阳台整洁、无脏杂物、无污迹；楼内大厅整洁、光亮、无浮尘、无水迹、无污迹。每年两次的地面养护打蜡（门诊地胶根据清洁需要打蜡）。</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595787A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493C2E5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该区域有烟蒂、纸屑、有呕吐物等脏物，20分种内无人打扫，一次扣0.5分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CFD5E8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84A6FC">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587B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5CA75AC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门窗、窗（窗帘由甲方洗涤，乙方负责拆装）、台干净、整洁、无灰尘、无污迹；各玻璃幕、玻璃间格、各种柱身、扶手、栏杆（含木质、金属、不锈钢）、内玻璃窗、镜面等明净、光亮、无积尘、无污迹、无斑点、金属、不锈钢按规定时间上保护剂。</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6CA9F20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54544D2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有明显灰尘、污物、脏物，一次扣0.5分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7ECA982">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3023B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5CA4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2409912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3、各种室内装饰物、墙上装饰物和各类设施表面（如灯饰、警铃、监视器、火灾报警控制器、风口、安全指标灯、开关盒、消防栓箱、各种告示牌、指示牌等）干净、无灰尘、无污迹、无蜘蛛网。</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420088B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512CFC4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有明显灰尘、污物、蜘蛛等脏物， 一次扣0.5分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7BC53E87">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DB956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6282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4DF21FB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4、病房地面、床、柜、电视等各类家具、用品干净整洁、无尘、无水；垃圾篮清倒及时，及时更换塑料袋。垃圾桶配置合理，清倒及时、外表干净、无积垢、无臭味；病房门把每日进行消毒。</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525FCC4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487A2F5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床等生活用品有灰尘、地面积水20分内无人打扫，垃圾桶配置不足，垃圾桶未按规定时间清洁并积垢，一次扣0.5分，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100EF574">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F6572E">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3F69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906" w:type="dxa"/>
            <w:tcBorders>
              <w:top w:val="single" w:color="000000" w:sz="4" w:space="0"/>
              <w:left w:val="single" w:color="000000" w:sz="4" w:space="0"/>
              <w:bottom w:val="single" w:color="auto" w:sz="4" w:space="0"/>
              <w:right w:val="single" w:color="000000" w:sz="4" w:space="0"/>
            </w:tcBorders>
            <w:noWrap w:val="0"/>
            <w:vAlign w:val="center"/>
          </w:tcPr>
          <w:p w14:paraId="09A3DF8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5、诊室、检查室、办公室、会议室的办公家具、桌椅等整洁、无浮尘、无污迹，茶杯清洗、消毒到位，纸篓清倒、抹净及时，办公、会议用具、用品和各种设施表面干净、无灰尘、无污迹。</w:t>
            </w:r>
          </w:p>
        </w:tc>
        <w:tc>
          <w:tcPr>
            <w:tcW w:w="804" w:type="dxa"/>
            <w:tcBorders>
              <w:top w:val="single" w:color="000000" w:sz="4" w:space="0"/>
              <w:left w:val="single" w:color="000000" w:sz="4" w:space="0"/>
              <w:bottom w:val="single" w:color="auto" w:sz="4" w:space="0"/>
              <w:right w:val="single" w:color="000000" w:sz="4" w:space="0"/>
            </w:tcBorders>
            <w:noWrap/>
            <w:vAlign w:val="center"/>
          </w:tcPr>
          <w:p w14:paraId="3481C57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6分</w:t>
            </w:r>
          </w:p>
        </w:tc>
        <w:tc>
          <w:tcPr>
            <w:tcW w:w="2917" w:type="dxa"/>
            <w:tcBorders>
              <w:top w:val="single" w:color="000000" w:sz="4" w:space="0"/>
              <w:left w:val="single" w:color="000000" w:sz="4" w:space="0"/>
              <w:bottom w:val="single" w:color="auto" w:sz="4" w:space="0"/>
              <w:right w:val="single" w:color="000000" w:sz="4" w:space="0"/>
            </w:tcBorders>
            <w:noWrap w:val="0"/>
            <w:vAlign w:val="center"/>
          </w:tcPr>
          <w:p w14:paraId="6FAD375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办公家具等有灰尘、纸篓未及时清倒一次扣0.5</w:t>
            </w:r>
          </w:p>
        </w:tc>
        <w:tc>
          <w:tcPr>
            <w:tcW w:w="1193" w:type="dxa"/>
            <w:tcBorders>
              <w:top w:val="single" w:color="000000" w:sz="4" w:space="0"/>
              <w:left w:val="single" w:color="000000" w:sz="4" w:space="0"/>
              <w:bottom w:val="single" w:color="auto" w:sz="4" w:space="0"/>
              <w:right w:val="single" w:color="000000" w:sz="4" w:space="0"/>
            </w:tcBorders>
            <w:noWrap/>
            <w:vAlign w:val="center"/>
          </w:tcPr>
          <w:p w14:paraId="6240E2C6">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auto" w:sz="4" w:space="0"/>
              <w:right w:val="single" w:color="000000" w:sz="4" w:space="0"/>
            </w:tcBorders>
            <w:noWrap/>
            <w:vAlign w:val="center"/>
          </w:tcPr>
          <w:p w14:paraId="553FA54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4652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06" w:type="dxa"/>
            <w:tcBorders>
              <w:top w:val="single" w:color="auto" w:sz="4" w:space="0"/>
              <w:left w:val="single" w:color="auto" w:sz="4" w:space="0"/>
              <w:bottom w:val="single" w:color="auto" w:sz="4" w:space="0"/>
              <w:right w:val="single" w:color="000000" w:sz="4" w:space="0"/>
            </w:tcBorders>
            <w:noWrap w:val="0"/>
            <w:vAlign w:val="center"/>
          </w:tcPr>
          <w:p w14:paraId="3A1C83F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卫生间大小便池、坐便器、拖把池等内外光洁，无污垢、无积尘、无臭味；洗手盆、镜台、镜面内外光洁，无斑点、无积水、无积尘；地面、墙面光洁，无污迹、无脏杂物、无积水、无积尘、无蜘蛛网；门窗、窗台、内玻璃、天花板、隔板、照明灯具、开关盒、开水器、卷纸盒等干净、无灰尘、无污迹；厕纸篓、垃圾桶无陈积物、无臭味，外表干净。香球、卫生纸（行政办公区域）补充及时，地漏畅通。</w:t>
            </w:r>
          </w:p>
        </w:tc>
        <w:tc>
          <w:tcPr>
            <w:tcW w:w="804" w:type="dxa"/>
            <w:tcBorders>
              <w:top w:val="single" w:color="auto" w:sz="4" w:space="0"/>
              <w:left w:val="single" w:color="000000" w:sz="4" w:space="0"/>
              <w:bottom w:val="single" w:color="auto" w:sz="4" w:space="0"/>
              <w:right w:val="single" w:color="000000" w:sz="4" w:space="0"/>
            </w:tcBorders>
            <w:noWrap/>
            <w:vAlign w:val="center"/>
          </w:tcPr>
          <w:p w14:paraId="43F95DE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8分</w:t>
            </w:r>
          </w:p>
        </w:tc>
        <w:tc>
          <w:tcPr>
            <w:tcW w:w="2917" w:type="dxa"/>
            <w:tcBorders>
              <w:top w:val="single" w:color="auto" w:sz="4" w:space="0"/>
              <w:left w:val="single" w:color="000000" w:sz="4" w:space="0"/>
              <w:bottom w:val="single" w:color="auto" w:sz="4" w:space="0"/>
              <w:right w:val="single" w:color="000000" w:sz="4" w:space="0"/>
            </w:tcBorders>
            <w:noWrap w:val="0"/>
            <w:vAlign w:val="center"/>
          </w:tcPr>
          <w:p w14:paraId="2194B10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卫生间未及时冲洗、有异味、有污垢、大小便池不光洁、洗手盆等有灰尘、洗涑间地面有积水、有污垢、洗手池有剩菜剩饭等、地漏堵塞等，发现一次扣0.5分。</w:t>
            </w:r>
          </w:p>
        </w:tc>
        <w:tc>
          <w:tcPr>
            <w:tcW w:w="1193" w:type="dxa"/>
            <w:tcBorders>
              <w:top w:val="single" w:color="auto" w:sz="4" w:space="0"/>
              <w:left w:val="single" w:color="000000" w:sz="4" w:space="0"/>
              <w:bottom w:val="single" w:color="auto" w:sz="4" w:space="0"/>
              <w:right w:val="single" w:color="000000" w:sz="4" w:space="0"/>
            </w:tcBorders>
            <w:noWrap/>
            <w:vAlign w:val="center"/>
          </w:tcPr>
          <w:p w14:paraId="659CA99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auto" w:sz="4" w:space="0"/>
              <w:left w:val="single" w:color="000000" w:sz="4" w:space="0"/>
              <w:bottom w:val="single" w:color="auto" w:sz="4" w:space="0"/>
              <w:right w:val="single" w:color="auto" w:sz="4" w:space="0"/>
            </w:tcBorders>
            <w:noWrap/>
            <w:vAlign w:val="center"/>
          </w:tcPr>
          <w:p w14:paraId="0A0CFF7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1CF9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3906" w:type="dxa"/>
            <w:tcBorders>
              <w:top w:val="single" w:color="auto" w:sz="4" w:space="0"/>
              <w:left w:val="single" w:color="000000" w:sz="4" w:space="0"/>
              <w:bottom w:val="single" w:color="000000" w:sz="4" w:space="0"/>
              <w:right w:val="single" w:color="000000" w:sz="4" w:space="0"/>
            </w:tcBorders>
            <w:noWrap w:val="0"/>
            <w:vAlign w:val="center"/>
          </w:tcPr>
          <w:p w14:paraId="2729735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电梯厅墙面、地面、门框、电梯指标牌表面干净，无油迹、无灰尘、无杂物；电梯内墙、地面、门、天花板、通风口、监视器、照明灯具、指标板等表面干净、无积尘、无污迹、无脏杂物；电梯厢壁、电梯门、框按规定时间上保护剂；地毯按规定更换；电梯按钮每日进行消毒。</w:t>
            </w:r>
          </w:p>
        </w:tc>
        <w:tc>
          <w:tcPr>
            <w:tcW w:w="804" w:type="dxa"/>
            <w:tcBorders>
              <w:top w:val="single" w:color="auto" w:sz="4" w:space="0"/>
              <w:left w:val="single" w:color="000000" w:sz="4" w:space="0"/>
              <w:bottom w:val="single" w:color="000000" w:sz="4" w:space="0"/>
              <w:right w:val="single" w:color="000000" w:sz="4" w:space="0"/>
            </w:tcBorders>
            <w:noWrap/>
            <w:vAlign w:val="center"/>
          </w:tcPr>
          <w:p w14:paraId="00A5725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2917" w:type="dxa"/>
            <w:tcBorders>
              <w:top w:val="single" w:color="auto" w:sz="4" w:space="0"/>
              <w:left w:val="single" w:color="000000" w:sz="4" w:space="0"/>
              <w:bottom w:val="single" w:color="000000" w:sz="4" w:space="0"/>
              <w:right w:val="single" w:color="000000" w:sz="4" w:space="0"/>
            </w:tcBorders>
            <w:noWrap w:val="0"/>
            <w:vAlign w:val="center"/>
          </w:tcPr>
          <w:p w14:paraId="1D526916">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电梯面积有烟蒂、纸屑、在脚印、灰尘，电梯轿箱有灰尘、污迹，未按规定时间上保扩剂、地毯每天未更换，一样一次扣0.5分</w:t>
            </w:r>
          </w:p>
        </w:tc>
        <w:tc>
          <w:tcPr>
            <w:tcW w:w="1193" w:type="dxa"/>
            <w:tcBorders>
              <w:top w:val="single" w:color="auto" w:sz="4" w:space="0"/>
              <w:left w:val="single" w:color="000000" w:sz="4" w:space="0"/>
              <w:bottom w:val="single" w:color="000000" w:sz="4" w:space="0"/>
              <w:right w:val="single" w:color="000000" w:sz="4" w:space="0"/>
            </w:tcBorders>
            <w:noWrap/>
            <w:vAlign w:val="center"/>
          </w:tcPr>
          <w:p w14:paraId="469AD593">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auto" w:sz="4" w:space="0"/>
              <w:left w:val="single" w:color="000000" w:sz="4" w:space="0"/>
              <w:bottom w:val="single" w:color="000000" w:sz="4" w:space="0"/>
              <w:right w:val="single" w:color="000000" w:sz="4" w:space="0"/>
            </w:tcBorders>
            <w:noWrap/>
            <w:vAlign w:val="center"/>
          </w:tcPr>
          <w:p w14:paraId="0920171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08A7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46377B0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8、室外场地、道路干净、无脏物、无垃圾、无沙土；绿化带无烟蒂、纸屑等；各类设施、各种宣传栏（牌）、告示牌、指示牌表面无积尘、无污迹、无蜘蛛网。排水沟畅通。天台无杂物、无垃圾，地漏畅通</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17E23199">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730B02F6">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室外道路有纸屑、烟蒂、呕吐等脏物，并且20分内未清扫，设施、各种宣传栏（牌）、告示牌、指示牌表面有积尘、有污迹、有蜘蛛网，一样一次扣0.5分。排水沟堵塞，雨棚有杂物、垃圾，一样一次扣0.5分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4E72A884">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CB7A33">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7C5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4D66A9A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9、吊顶、天窗、外墙、外玻璃按计划清洗并达到要求；镜面砖按规定时间处理保养，达到整洁光亮；地板按规定时间打蜡保养，达到整洁光亮并起到保护作用。</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6D83636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352D631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地面未在规定时间内进行打蜡一次扣0.5分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0069ED2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9F0D4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46D1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2211CC0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10、医疗废物、生活垃圾分类收集、运输、储存、处理；容器、塑料袋配置合理，符合相关标准，要求，记录完善、规范。医疗垃圾的收送必须走指定通道，不得从病区穿过，不得走人行电梯, 不得外卖医疗废物。</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72A8AA">
            <w:pPr>
              <w:keepNext w:val="0"/>
              <w:keepLines w:val="0"/>
              <w:pageBreakBefore w:val="0"/>
              <w:widowControl/>
              <w:suppressLineNumbers w:val="0"/>
              <w:kinsoku/>
              <w:wordWrap/>
              <w:overflowPunct/>
              <w:topLinePunct w:val="0"/>
              <w:bidi w:val="0"/>
              <w:snapToGrid/>
              <w:spacing w:beforeLines="0" w:after="0" w:afterLines="0" w:afterAutospacing="0" w:line="240" w:lineRule="auto"/>
              <w:jc w:val="left"/>
              <w:textAlignment w:val="center"/>
              <w:rPr>
                <w:rFonts w:hint="eastAsia" w:ascii="宋体" w:hAnsi="宋体" w:eastAsia="宋体" w:cs="宋体"/>
                <w:i w:val="0"/>
                <w:iCs w:val="0"/>
                <w:color w:val="auto"/>
                <w:kern w:val="0"/>
                <w:sz w:val="20"/>
                <w:szCs w:val="20"/>
                <w:u w:val="none"/>
                <w:lang w:val="en-US" w:eastAsia="zh-CN" w:bidi="ar"/>
              </w:rPr>
            </w:pPr>
          </w:p>
          <w:p w14:paraId="7F7A0946">
            <w:pPr>
              <w:pStyle w:val="23"/>
              <w:keepNext w:val="0"/>
              <w:keepLines w:val="0"/>
              <w:pageBreakBefore w:val="0"/>
              <w:kinsoku/>
              <w:wordWrap/>
              <w:overflowPunct/>
              <w:topLinePunct w:val="0"/>
              <w:bidi w:val="0"/>
              <w:snapToGrid/>
              <w:spacing w:beforeLines="0" w:afterLines="0" w:line="240" w:lineRule="auto"/>
              <w:rPr>
                <w:rFonts w:hint="eastAsia" w:ascii="宋体" w:hAnsi="宋体" w:eastAsia="宋体" w:cs="宋体"/>
                <w:color w:val="auto"/>
                <w:sz w:val="20"/>
                <w:szCs w:val="20"/>
                <w:lang w:val="en-US" w:eastAsia="zh-CN"/>
              </w:rPr>
            </w:pPr>
          </w:p>
          <w:p w14:paraId="64F62CFC">
            <w:pPr>
              <w:pStyle w:val="23"/>
              <w:keepNext w:val="0"/>
              <w:keepLines w:val="0"/>
              <w:pageBreakBefore w:val="0"/>
              <w:kinsoku/>
              <w:wordWrap/>
              <w:overflowPunct/>
              <w:topLinePunct w:val="0"/>
              <w:bidi w:val="0"/>
              <w:snapToGrid/>
              <w:spacing w:beforeLines="0" w:afterLines="0" w:line="240" w:lineRule="auto"/>
              <w:rPr>
                <w:rFonts w:hint="eastAsia" w:ascii="宋体" w:hAnsi="宋体" w:eastAsia="宋体" w:cs="宋体"/>
                <w:color w:val="auto"/>
                <w:sz w:val="20"/>
                <w:szCs w:val="20"/>
                <w:lang w:val="en-US" w:eastAsia="zh-CN"/>
              </w:rPr>
            </w:pPr>
          </w:p>
          <w:p w14:paraId="2CA7438A">
            <w:pPr>
              <w:keepNext w:val="0"/>
              <w:keepLines w:val="0"/>
              <w:pageBreakBefore w:val="0"/>
              <w:widowControl/>
              <w:suppressLineNumbers w:val="0"/>
              <w:kinsoku/>
              <w:wordWrap/>
              <w:overflowPunct/>
              <w:topLinePunct w:val="0"/>
              <w:bidi w:val="0"/>
              <w:snapToGrid/>
              <w:spacing w:beforeLines="0" w:after="0" w:afterLines="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5CDC727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医疗废物、生活垃圾未分类收集、运输、储存、处理；容器、塑料袋配置、记录不规范，一次扣3分，发现外卖医疗废物按相关规定、法律程序处理（当月考核不合格）。</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30977C0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C1A3C2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4B97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20A83B3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11、定期进行消毒、消杀，药剂符合相关标准， 记录完善、规范。工作现场所有消毒剂必须有批件，必须在有效期内使用。</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C31BC9">
            <w:pPr>
              <w:keepNext w:val="0"/>
              <w:keepLines w:val="0"/>
              <w:pageBreakBefore w:val="0"/>
              <w:widowControl/>
              <w:suppressLineNumbers w:val="0"/>
              <w:kinsoku/>
              <w:wordWrap/>
              <w:overflowPunct/>
              <w:topLinePunct w:val="0"/>
              <w:bidi w:val="0"/>
              <w:snapToGrid/>
              <w:spacing w:beforeLines="0" w:after="0" w:afterLines="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23A622C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未定期进行消毒、消杀，记录不完善、不规范，一次扣0.5分。发现一样无批件5分。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44FE93F6">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C5313B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0F5F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6472CF1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12、及时关闭使用电器，用电设备、空调、新风 开关，自来水、热水阀门。</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36627B7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6576C66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未及时关灯、自来水、热水阀门一次扣1分。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0E7185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FE65DE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1F06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512A8130">
            <w:pPr>
              <w:keepNext w:val="0"/>
              <w:keepLines w:val="0"/>
              <w:pageBreakBefore w:val="0"/>
              <w:widowControl/>
              <w:suppressLineNumbers w:val="0"/>
              <w:kinsoku/>
              <w:wordWrap/>
              <w:overflowPunct/>
              <w:topLinePunct w:val="0"/>
              <w:bidi w:val="0"/>
              <w:snapToGrid/>
              <w:spacing w:beforeLines="0" w:afterLines="0" w:line="240" w:lineRule="auto"/>
              <w:ind w:firstLine="2400" w:firstLineChars="12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（三）操作规程（10分）</w:t>
            </w:r>
          </w:p>
        </w:tc>
      </w:tr>
      <w:tr w14:paraId="7EC9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0470B6A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1、保洁作业操作规程规范，药剂使用正确、到位，未造成客户损失。</w:t>
            </w:r>
          </w:p>
        </w:tc>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14:paraId="67682B77">
            <w:pPr>
              <w:keepNext w:val="0"/>
              <w:keepLines w:val="0"/>
              <w:pageBreakBefore w:val="0"/>
              <w:widowControl/>
              <w:suppressLineNumbers w:val="0"/>
              <w:kinsoku/>
              <w:wordWrap/>
              <w:overflowPunct/>
              <w:topLinePunct w:val="0"/>
              <w:bidi w:val="0"/>
              <w:snapToGrid/>
              <w:spacing w:beforeLines="0" w:afterLines="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77C419C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未按操作规程操作，造成客户损失，一次扣2分。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658C2A4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80D8D6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38E5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0DCD5FF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2、保洁作业安全措施到位，不发生任何事故。</w:t>
            </w:r>
          </w:p>
        </w:tc>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14:paraId="62F12DC3">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1A2F13B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发生安全事故，一次扣5分。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79056FA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B1B12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372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439B3320">
            <w:pPr>
              <w:keepNext w:val="0"/>
              <w:keepLines w:val="0"/>
              <w:pageBreakBefore w:val="0"/>
              <w:widowControl/>
              <w:suppressLineNumbers w:val="0"/>
              <w:kinsoku/>
              <w:wordWrap/>
              <w:overflowPunct/>
              <w:topLinePunct w:val="0"/>
              <w:bidi w:val="0"/>
              <w:snapToGrid/>
              <w:spacing w:beforeLines="0" w:afterLines="0" w:line="240" w:lineRule="auto"/>
              <w:ind w:firstLine="2600" w:firstLineChars="13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（四）内部管理（10分）</w:t>
            </w:r>
          </w:p>
        </w:tc>
      </w:tr>
      <w:tr w14:paraId="237C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4714AA09">
            <w:pPr>
              <w:keepNext w:val="0"/>
              <w:keepLines w:val="0"/>
              <w:pageBreakBefore w:val="0"/>
              <w:widowControl/>
              <w:numPr>
                <w:ilvl w:val="0"/>
                <w:numId w:val="2"/>
              </w:numPr>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保洁人员教育、培训、管理到位，未损害客户利益，未造成不良影响。</w:t>
            </w:r>
          </w:p>
          <w:p w14:paraId="672E65A9">
            <w:pPr>
              <w:keepNext w:val="0"/>
              <w:keepLines w:val="0"/>
              <w:pageBreakBefore w:val="0"/>
              <w:widowControl/>
              <w:numPr>
                <w:ilvl w:val="0"/>
                <w:numId w:val="0"/>
              </w:numPr>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2、所有保洁员必须经过上岗培训，应掌握手卫生、床单元消毒、医疗废物处置等内容。医疗垃圾须加盖保存，装量不得超过3/4。运送车辆专车专用，有标识。</w:t>
            </w:r>
          </w:p>
        </w:tc>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14:paraId="235BA55D">
            <w:pPr>
              <w:keepNext w:val="0"/>
              <w:keepLines w:val="0"/>
              <w:pageBreakBefore w:val="0"/>
              <w:widowControl/>
              <w:suppressLineNumbers w:val="0"/>
              <w:kinsoku/>
              <w:wordWrap/>
              <w:overflowPunct/>
              <w:topLinePunct w:val="0"/>
              <w:bidi w:val="0"/>
              <w:snapToGrid/>
              <w:spacing w:beforeLines="0" w:afterLines="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41AD239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p>
          <w:p w14:paraId="6BDC0E8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保洁人员未经培训、作业中发生差错，损害客户利益，未造成不良影响，一项一次扣2分。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054781C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EE4131E">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1FFA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35F8BD9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3、保洁人员遵章守法，无盗窃等违法行为。</w:t>
            </w:r>
          </w:p>
        </w:tc>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14:paraId="2F0EA79A">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07ED4FF6">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不遵章守法，有盗窃等行为，一次扣5分。</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1C98DF6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FDD2013">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6338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6" w:type="dxa"/>
            <w:tcBorders>
              <w:top w:val="single" w:color="000000" w:sz="4" w:space="0"/>
              <w:left w:val="single" w:color="000000" w:sz="4" w:space="0"/>
              <w:bottom w:val="single" w:color="000000" w:sz="4" w:space="0"/>
              <w:right w:val="single" w:color="000000" w:sz="4" w:space="0"/>
            </w:tcBorders>
            <w:noWrap w:val="0"/>
            <w:vAlign w:val="center"/>
          </w:tcPr>
          <w:p w14:paraId="60B0F53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28244FCC">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2917" w:type="dxa"/>
            <w:tcBorders>
              <w:top w:val="single" w:color="000000" w:sz="4" w:space="0"/>
              <w:left w:val="single" w:color="000000" w:sz="4" w:space="0"/>
              <w:bottom w:val="single" w:color="000000" w:sz="4" w:space="0"/>
              <w:right w:val="single" w:color="000000" w:sz="4" w:space="0"/>
            </w:tcBorders>
            <w:noWrap w:val="0"/>
            <w:vAlign w:val="center"/>
          </w:tcPr>
          <w:p w14:paraId="47EDC9D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D4237E9">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0B8DE2E">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bl>
    <w:p w14:paraId="388C8AC4">
      <w:pPr>
        <w:spacing w:beforeLines="0" w:afterLines="0" w:line="500" w:lineRule="exact"/>
        <w:rPr>
          <w:rFonts w:hint="eastAsia" w:ascii="宋体" w:hAnsi="宋体" w:eastAsia="宋体" w:cs="宋体"/>
          <w:color w:val="auto"/>
          <w:sz w:val="18"/>
          <w:szCs w:val="21"/>
        </w:rPr>
      </w:pPr>
    </w:p>
    <w:tbl>
      <w:tblPr>
        <w:tblStyle w:val="6"/>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66"/>
        <w:gridCol w:w="700"/>
        <w:gridCol w:w="3036"/>
        <w:gridCol w:w="1073"/>
        <w:gridCol w:w="650"/>
      </w:tblGrid>
      <w:tr w14:paraId="1D53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525" w:type="dxa"/>
            <w:gridSpan w:val="5"/>
            <w:tcBorders>
              <w:top w:val="single" w:color="000000" w:sz="4" w:space="0"/>
              <w:left w:val="single" w:color="000000" w:sz="4" w:space="0"/>
              <w:bottom w:val="single" w:color="auto" w:sz="4" w:space="0"/>
              <w:right w:val="single" w:color="000000" w:sz="4" w:space="0"/>
            </w:tcBorders>
            <w:noWrap w:val="0"/>
            <w:vAlign w:val="center"/>
          </w:tcPr>
          <w:p w14:paraId="2C40DC73">
            <w:pPr>
              <w:keepNext w:val="0"/>
              <w:keepLines w:val="0"/>
              <w:pageBreakBefore w:val="0"/>
              <w:widowControl/>
              <w:suppressLineNumbers w:val="0"/>
              <w:kinsoku/>
              <w:wordWrap/>
              <w:overflowPunct/>
              <w:topLinePunct w:val="0"/>
              <w:bidi w:val="0"/>
              <w:snapToGrid/>
              <w:spacing w:beforeLines="0" w:afterLines="0" w:line="240" w:lineRule="auto"/>
              <w:ind w:firstLine="2940" w:firstLineChars="14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二、中央运送服务考核标准</w:t>
            </w:r>
          </w:p>
        </w:tc>
      </w:tr>
      <w:tr w14:paraId="2DF1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525" w:type="dxa"/>
            <w:gridSpan w:val="5"/>
            <w:tcBorders>
              <w:top w:val="single" w:color="auto" w:sz="4" w:space="0"/>
              <w:left w:val="single" w:color="auto" w:sz="4" w:space="0"/>
              <w:bottom w:val="single" w:color="auto" w:sz="4" w:space="0"/>
              <w:right w:val="single" w:color="auto" w:sz="4" w:space="0"/>
            </w:tcBorders>
            <w:noWrap w:val="0"/>
            <w:vAlign w:val="center"/>
          </w:tcPr>
          <w:p w14:paraId="6583D97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中央运输工作主要检查考核服务水平、运送服务质量、操作规程、内部管理等，考核采用百分制（100分）。</w:t>
            </w:r>
          </w:p>
        </w:tc>
      </w:tr>
      <w:tr w14:paraId="21F6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6" w:type="dxa"/>
            <w:tcBorders>
              <w:top w:val="single" w:color="auto" w:sz="4" w:space="0"/>
              <w:left w:val="single" w:color="000000" w:sz="4" w:space="0"/>
              <w:bottom w:val="single" w:color="000000" w:sz="4" w:space="0"/>
              <w:right w:val="single" w:color="000000" w:sz="4" w:space="0"/>
            </w:tcBorders>
            <w:noWrap w:val="0"/>
            <w:vAlign w:val="center"/>
          </w:tcPr>
          <w:p w14:paraId="73D45B2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考核标准</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4B6CF89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分值</w:t>
            </w:r>
          </w:p>
        </w:tc>
        <w:tc>
          <w:tcPr>
            <w:tcW w:w="2887" w:type="dxa"/>
            <w:tcBorders>
              <w:top w:val="single" w:color="auto" w:sz="4" w:space="0"/>
              <w:left w:val="single" w:color="000000" w:sz="4" w:space="0"/>
              <w:bottom w:val="single" w:color="000000" w:sz="4" w:space="0"/>
              <w:right w:val="single" w:color="000000" w:sz="4" w:space="0"/>
            </w:tcBorders>
            <w:noWrap w:val="0"/>
            <w:vAlign w:val="center"/>
          </w:tcPr>
          <w:p w14:paraId="1313A37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评分标准</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159288C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扣分原因</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5FB70CD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得分</w:t>
            </w:r>
          </w:p>
        </w:tc>
      </w:tr>
      <w:tr w14:paraId="2FED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73F8ED93">
            <w:pPr>
              <w:keepNext w:val="0"/>
              <w:keepLines w:val="0"/>
              <w:pageBreakBefore w:val="0"/>
              <w:kinsoku/>
              <w:wordWrap/>
              <w:overflowPunct/>
              <w:topLinePunct w:val="0"/>
              <w:bidi w:val="0"/>
              <w:snapToGrid/>
              <w:spacing w:beforeLines="0" w:afterLines="0" w:line="240" w:lineRule="auto"/>
              <w:ind w:firstLine="2800" w:firstLineChars="1400"/>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（一）服务水平（10分）</w:t>
            </w:r>
          </w:p>
        </w:tc>
      </w:tr>
      <w:tr w14:paraId="04F2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66" w:type="dxa"/>
            <w:tcBorders>
              <w:top w:val="single" w:color="000000" w:sz="4" w:space="0"/>
              <w:left w:val="single" w:color="000000" w:sz="4" w:space="0"/>
              <w:bottom w:val="single" w:color="000000" w:sz="4" w:space="0"/>
              <w:right w:val="nil"/>
            </w:tcBorders>
            <w:noWrap w:val="0"/>
            <w:vAlign w:val="center"/>
          </w:tcPr>
          <w:p w14:paraId="2A08038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1、中央运输人员执行运送时间到位。</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F96160B">
            <w:pPr>
              <w:keepNext w:val="0"/>
              <w:keepLines w:val="0"/>
              <w:pageBreakBefore w:val="0"/>
              <w:widowControl/>
              <w:suppressLineNumbers w:val="0"/>
              <w:kinsoku/>
              <w:wordWrap/>
              <w:overflowPunct/>
              <w:topLinePunct w:val="0"/>
              <w:bidi w:val="0"/>
              <w:snapToGrid/>
              <w:spacing w:beforeLines="0" w:afterLines="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887" w:type="dxa"/>
            <w:tcBorders>
              <w:top w:val="single" w:color="000000" w:sz="4" w:space="0"/>
              <w:left w:val="nil"/>
              <w:bottom w:val="single" w:color="000000" w:sz="4" w:space="0"/>
              <w:right w:val="single" w:color="000000" w:sz="4" w:space="0"/>
            </w:tcBorders>
            <w:noWrap w:val="0"/>
            <w:vAlign w:val="center"/>
          </w:tcPr>
          <w:p w14:paraId="4422E6C6">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BAD7A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1AB3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588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66" w:type="dxa"/>
            <w:tcBorders>
              <w:top w:val="single" w:color="000000" w:sz="4" w:space="0"/>
              <w:left w:val="single" w:color="000000" w:sz="4" w:space="0"/>
              <w:bottom w:val="single" w:color="000000" w:sz="4" w:space="0"/>
              <w:right w:val="nil"/>
            </w:tcBorders>
            <w:noWrap w:val="0"/>
            <w:vAlign w:val="center"/>
          </w:tcPr>
          <w:p w14:paraId="418A195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2、在规定服务时间内全体中央运输人员着装统一，佩戴胸卡。</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697B06">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nil"/>
              <w:bottom w:val="single" w:color="000000" w:sz="4" w:space="0"/>
              <w:right w:val="single" w:color="000000" w:sz="4" w:space="0"/>
            </w:tcBorders>
            <w:noWrap w:val="0"/>
            <w:vAlign w:val="center"/>
          </w:tcPr>
          <w:p w14:paraId="44065F89">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每发现一次未按要求执行扣1分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B9375C">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63B9D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F25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6B6B19E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3、中央运输工作有计划流程，运送注意事项；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5A18CF">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7FFF8D9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16142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3798C">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1CA6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7C21FA12">
            <w:pPr>
              <w:keepNext w:val="0"/>
              <w:keepLines w:val="0"/>
              <w:pageBreakBefore w:val="0"/>
              <w:widowControl/>
              <w:suppressLineNumbers w:val="0"/>
              <w:kinsoku/>
              <w:wordWrap/>
              <w:overflowPunct/>
              <w:topLinePunct w:val="0"/>
              <w:bidi w:val="0"/>
              <w:snapToGrid/>
              <w:spacing w:beforeLines="0" w:afterLines="0" w:line="240" w:lineRule="auto"/>
              <w:ind w:firstLine="3000" w:firstLineChars="15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（二）运送服务要求（60分）</w:t>
            </w:r>
          </w:p>
        </w:tc>
      </w:tr>
      <w:tr w14:paraId="2C3F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2CB4998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1、礼貌接待科室需求电话并做好记录，根据急、缓接受任务，耐心给科室回复安排时间。</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6968348">
            <w:pPr>
              <w:keepNext w:val="0"/>
              <w:keepLines w:val="0"/>
              <w:pageBreakBefore w:val="0"/>
              <w:widowControl/>
              <w:suppressLineNumbers w:val="0"/>
              <w:kinsoku/>
              <w:wordWrap/>
              <w:overflowPunct/>
              <w:topLinePunct w:val="0"/>
              <w:bidi w:val="0"/>
              <w:snapToGrid/>
              <w:spacing w:beforeLines="0" w:afterLines="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60分</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70248E2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每发现一次未按要求执行扣1分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9190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9348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6D79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44E68D2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2、各项化验标准交接必须履行签字手续，做到三查四对。</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2D6D8B">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37737069">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7D7B89">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A4DCE">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00F8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2CCE13C9">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3、推送病人陪检工作，在运输的过程中（轮椅、平板车）都应系安全带，防止病人摔伤。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3F80BE">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5B4CD85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65174">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6B84BF">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055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6F5FDCB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4、危重病人的接送，必须有医护人员在场，（ICU、手术后等病人）不得凭感觉私自推送危重病人做各项检查；（如医护人员不配合报告运输中心）。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2F9FCF">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01C37A2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2A925B">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EEE10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47E4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39DEE1A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5、推送病人过程中，如遇有心电监护仪、起搏器、输液泵等仪器设备，应与科室进行交接签字。</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9F4E3E">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3F6D52D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50F40B">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692426">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3601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65F3594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6、运送过程中严格按照运送注意事项进行，不得因工作疏忽导致病人各种管道脱落等的二次伤害。</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F8EA30">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478CB5A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每发现一次未按要求执行扣3分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8377E9">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D138E4">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1B8A0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25B3F5E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7、运送服务项目属协助医护人员完成的后勤临床服务工作，服务态度代表医院形象工作，说话粗鲁或者与病人及病人家属发生争吵等。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7718C1">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70B1D0D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D1346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29468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5628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0F842DA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8、120员工等待工作期间，严禁大声说话影响其他人员，或者做与工作无关的事情。</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A09B93">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20627F0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每发现一次未按要求执行扣1分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891B1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57832">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1B1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75D1A9E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9、在运送过程中不得与病人及病人家属谈判，索要红包等，影响医院形象。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BAE396">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4C64958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未按要求执行扣分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A98FF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B37AB">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5FE0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359F9F2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10、在运送标本等过程中，故意拖延时间，不接受其他工作安排，偷奸耍滑，工作期间打私话、聊天等，被领导查实后。每发现一次未按要求执行扣2分。</w:t>
            </w:r>
          </w:p>
          <w:p w14:paraId="27A5F8F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运送各类标本等，不按医院规定使用固定容器运输，导致标本损坏或者被污染；每发现一次未按要求执行扣2分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403E8B">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7B58EDE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BBB0F4">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DC63B">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4458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3C0DA5B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11、中央运输值班电话保持24小时畅通，如有线路故障应立即报告，或者故意让电话处于占线状态。</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A47415">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3BF1E5D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未按要求执行扣0.5分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A749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385BC">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006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6DB027A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12、夜班期间，发生不守工作纪律，值班期间睡觉等，做与工作无关的事项，经查实进行处罚。</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CF8F79">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52F561B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每发现一次未按要求执行扣0.5分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B25DD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D4BE2E">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3785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46A04C5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13、不遵守医院规章制度，告知病人病情或者介绍江湖郎中被投诉者。</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81E06A">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3379641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每发现一次未按要求执行扣0.5分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F0E8B">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6D85A7">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A68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2E8FC88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14、运送人员按规定使用通讯工具（对讲机），不得在运输通讯工具中谈私话，不得制造噪音影响病人休息。</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C176BF">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16E0973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每发现一次未按要求执行扣0.5分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4D12F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473D0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5FA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22193093">
            <w:pPr>
              <w:keepNext w:val="0"/>
              <w:keepLines w:val="0"/>
              <w:pageBreakBefore w:val="0"/>
              <w:widowControl/>
              <w:suppressLineNumbers w:val="0"/>
              <w:kinsoku/>
              <w:wordWrap/>
              <w:overflowPunct/>
              <w:topLinePunct w:val="0"/>
              <w:bidi w:val="0"/>
              <w:snapToGrid/>
              <w:spacing w:beforeLines="0" w:afterLines="0" w:line="240" w:lineRule="auto"/>
              <w:ind w:firstLine="3000" w:firstLineChars="15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（三）操作规程（10分）</w:t>
            </w:r>
          </w:p>
        </w:tc>
      </w:tr>
      <w:tr w14:paraId="3404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77C66A4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1、管理员在管理过程中及时与科护士长进行有效沟通，及时落实整改存在的问题；</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31E9E43">
            <w:pPr>
              <w:keepNext w:val="0"/>
              <w:keepLines w:val="0"/>
              <w:pageBreakBefore w:val="0"/>
              <w:widowControl/>
              <w:suppressLineNumbers w:val="0"/>
              <w:kinsoku/>
              <w:wordWrap/>
              <w:overflowPunct/>
              <w:topLinePunct w:val="0"/>
              <w:bidi w:val="0"/>
              <w:snapToGrid/>
              <w:spacing w:beforeLines="0" w:afterLines="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622B714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每发现一次未按要求执行扣1分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42C087">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B31129">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399A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629A19A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2、严格执行公司规章制度，上班期间严禁酗酒、抽烟、看报、大声喧哗等；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7F18B2">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73AD8C3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每发现一次未按要求执行扣1分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1B94E2">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22B6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8A9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580ED63F">
            <w:pPr>
              <w:keepNext w:val="0"/>
              <w:keepLines w:val="0"/>
              <w:pageBreakBefore w:val="0"/>
              <w:widowControl/>
              <w:suppressLineNumbers w:val="0"/>
              <w:kinsoku/>
              <w:wordWrap/>
              <w:overflowPunct/>
              <w:topLinePunct w:val="0"/>
              <w:bidi w:val="0"/>
              <w:snapToGrid/>
              <w:spacing w:beforeLines="0" w:afterLines="0" w:line="240" w:lineRule="auto"/>
              <w:ind w:firstLine="3000" w:firstLineChars="15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（四）内部管理（20分）</w:t>
            </w:r>
          </w:p>
        </w:tc>
      </w:tr>
      <w:tr w14:paraId="65E6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732C8FD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1、中央运输人员教育、培训、管理到位，未损害客户利益，未造成不良影响。</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EB86E5E">
            <w:pPr>
              <w:keepNext w:val="0"/>
              <w:keepLines w:val="0"/>
              <w:pageBreakBefore w:val="0"/>
              <w:widowControl/>
              <w:suppressLineNumbers w:val="0"/>
              <w:kinsoku/>
              <w:wordWrap/>
              <w:overflowPunct/>
              <w:topLinePunct w:val="0"/>
              <w:bidi w:val="0"/>
              <w:snapToGrid/>
              <w:spacing w:beforeLines="0" w:afterLines="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20分</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180A011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每发现一次未按要求执行扣5分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74DB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7756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1CC2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4A83BAB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2、中央运输人员遵章守纪，无盗窃等行为。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3E54D4">
            <w:pPr>
              <w:keepNext w:val="0"/>
              <w:keepLines w:val="0"/>
              <w:pageBreakBefore w:val="0"/>
              <w:kinsoku/>
              <w:wordWrap/>
              <w:overflowPunct/>
              <w:topLinePunct w:val="0"/>
              <w:bidi w:val="0"/>
              <w:snapToGrid/>
              <w:spacing w:beforeLines="0" w:afterLines="0" w:line="240" w:lineRule="auto"/>
              <w:jc w:val="center"/>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42A4AC6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每发现一次未按要求执行扣10分（出现一次本月该项考核不合格）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1D4B90">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01919F">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D40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66" w:type="dxa"/>
            <w:tcBorders>
              <w:top w:val="single" w:color="000000" w:sz="4" w:space="0"/>
              <w:left w:val="single" w:color="000000" w:sz="4" w:space="0"/>
              <w:bottom w:val="single" w:color="000000" w:sz="4" w:space="0"/>
              <w:right w:val="single" w:color="000000" w:sz="4" w:space="0"/>
            </w:tcBorders>
            <w:noWrap w:val="0"/>
            <w:vAlign w:val="center"/>
          </w:tcPr>
          <w:p w14:paraId="762E14D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4DF8C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2887" w:type="dxa"/>
            <w:tcBorders>
              <w:top w:val="single" w:color="000000" w:sz="4" w:space="0"/>
              <w:left w:val="single" w:color="000000" w:sz="4" w:space="0"/>
              <w:bottom w:val="single" w:color="000000" w:sz="4" w:space="0"/>
              <w:right w:val="single" w:color="000000" w:sz="4" w:space="0"/>
            </w:tcBorders>
            <w:noWrap w:val="0"/>
            <w:vAlign w:val="center"/>
          </w:tcPr>
          <w:p w14:paraId="78549F0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94EC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58D2CE">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bl>
    <w:p w14:paraId="1BFD97EC">
      <w:pPr>
        <w:spacing w:beforeLines="0" w:afterLines="0" w:line="500" w:lineRule="exact"/>
        <w:rPr>
          <w:rFonts w:hint="eastAsia" w:ascii="宋体" w:hAnsi="宋体" w:eastAsia="宋体" w:cs="宋体"/>
          <w:color w:val="auto"/>
          <w:sz w:val="18"/>
          <w:szCs w:val="21"/>
        </w:rPr>
      </w:pPr>
    </w:p>
    <w:tbl>
      <w:tblPr>
        <w:tblStyle w:val="6"/>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0"/>
        <w:gridCol w:w="777"/>
        <w:gridCol w:w="2980"/>
        <w:gridCol w:w="1107"/>
        <w:gridCol w:w="671"/>
      </w:tblGrid>
      <w:tr w14:paraId="41A7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525" w:type="dxa"/>
            <w:gridSpan w:val="5"/>
            <w:tcBorders>
              <w:top w:val="single" w:color="000000" w:sz="4" w:space="0"/>
              <w:left w:val="single" w:color="000000" w:sz="4" w:space="0"/>
              <w:bottom w:val="single" w:color="000000" w:sz="4" w:space="0"/>
              <w:right w:val="single" w:color="000000" w:sz="4" w:space="0"/>
            </w:tcBorders>
            <w:noWrap w:val="0"/>
            <w:vAlign w:val="center"/>
          </w:tcPr>
          <w:p w14:paraId="31D5EAD9">
            <w:pPr>
              <w:keepNext w:val="0"/>
              <w:keepLines w:val="0"/>
              <w:pageBreakBefore w:val="0"/>
              <w:widowControl/>
              <w:suppressLineNumbers w:val="0"/>
              <w:kinsoku/>
              <w:wordWrap/>
              <w:overflowPunct/>
              <w:topLinePunct w:val="0"/>
              <w:bidi w:val="0"/>
              <w:snapToGrid/>
              <w:spacing w:beforeLines="0" w:afterLines="0" w:line="240" w:lineRule="auto"/>
              <w:ind w:firstLine="2520" w:firstLineChars="120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三、非医疗设施设备服务考核标准</w:t>
            </w:r>
          </w:p>
        </w:tc>
      </w:tr>
      <w:tr w14:paraId="1219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3963E81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考核标准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CFC08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分值</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BB8738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9FCE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扣分原因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6327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得分</w:t>
            </w:r>
          </w:p>
        </w:tc>
      </w:tr>
      <w:tr w14:paraId="7753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788A914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总体要求：                  </w:t>
            </w:r>
          </w:p>
          <w:p w14:paraId="238C17B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1.按时上下班，无旷工、迟到、早退。</w:t>
            </w:r>
          </w:p>
          <w:p w14:paraId="010D851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2.着装整齐、统一、整洁、佩牌上岗。</w:t>
            </w:r>
          </w:p>
          <w:p w14:paraId="59A44A7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3.服从领导指挥，听从安排。</w:t>
            </w:r>
          </w:p>
          <w:p w14:paraId="3E7A6F9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4.搞好内部团结，不拉帮结派。</w:t>
            </w:r>
          </w:p>
          <w:p w14:paraId="3028960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5.要文明用语，严禁使用命令式、强硬式、要求式语言。对客户提出的问题，要热情回答，不准装聋作哑，爱搭不理。严禁对抗、顶撞。</w:t>
            </w:r>
          </w:p>
          <w:p w14:paraId="7C0B7AB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6.坚守岗位，不得酒后上岗，严格执行安全操作规程，提高安全防范意识。</w:t>
            </w:r>
          </w:p>
          <w:p w14:paraId="5FD3C84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7.配合医院做好节能减排工作</w:t>
            </w:r>
          </w:p>
          <w:p w14:paraId="2974963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8.所有员工参与配合医院院感培训，岗位工作技能培训合格率100%。</w:t>
            </w:r>
          </w:p>
          <w:p w14:paraId="7710FAB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9.积极参与医院应急事件的处置。</w:t>
            </w:r>
          </w:p>
          <w:p w14:paraId="73BECC2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10.填写满意度表并签名，及时将结果反馈。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90EA0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5EDE38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有一条未按要求执行扣1分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1A325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F33B27">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454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7323655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安全要求：                  </w:t>
            </w:r>
          </w:p>
          <w:p w14:paraId="398EF03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1.做好个人院感防护工作。</w:t>
            </w:r>
          </w:p>
          <w:p w14:paraId="4CFE882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2.疫情防控期间做好疫情防控工作。</w:t>
            </w:r>
          </w:p>
          <w:p w14:paraId="65B08479">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3.严格执行安全作业规程，确保人身安全。</w:t>
            </w:r>
          </w:p>
          <w:p w14:paraId="36E137C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4.严格遵守医院消防安全制度，做好灾害应急预防工作。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304F9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C71A11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有一条未按要求执行</w:t>
            </w:r>
          </w:p>
          <w:p w14:paraId="1119EAC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扣2.5分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D1E996">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1851C">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3D42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54B2AA0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内部管理要求：               </w:t>
            </w:r>
          </w:p>
          <w:p w14:paraId="11A35CC2">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1.发生重大因工作疏忽导致的事故，未损害客户利益，未造成不良影响。</w:t>
            </w:r>
          </w:p>
          <w:p w14:paraId="27EE959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2.接到科室书面投诉和院外投诉，经核实后的有效投诉。</w:t>
            </w:r>
          </w:p>
          <w:p w14:paraId="2250EFF6">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3.综合工程人员遵章守法，无盗窃等违法行为。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DA4B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 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ECA234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有一条未按要求执行</w:t>
            </w:r>
          </w:p>
          <w:p w14:paraId="6B84B9E8">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lang w:val="en-US" w:eastAsia="zh-CN" w:bidi="ar"/>
              </w:rPr>
              <w:t>扣10分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A3FBD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2FCE7">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77CA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2C0174B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绿化服务：  </w:t>
            </w:r>
            <w:r>
              <w:rPr>
                <w:rFonts w:hint="eastAsia" w:ascii="宋体" w:hAnsi="宋体" w:eastAsia="宋体" w:cs="宋体"/>
                <w:i w:val="0"/>
                <w:iCs w:val="0"/>
                <w:color w:val="auto"/>
                <w:kern w:val="0"/>
                <w:sz w:val="20"/>
                <w:szCs w:val="20"/>
                <w:u w:val="none"/>
                <w:lang w:val="en-US" w:eastAsia="zh-CN" w:bidi="ar"/>
              </w:rPr>
              <w:t xml:space="preserve">                 </w:t>
            </w:r>
          </w:p>
          <w:p w14:paraId="41C7F77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1.绿化工作有计划性。</w:t>
            </w:r>
          </w:p>
          <w:p w14:paraId="614D4F6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2.定期巡查绿植长势。</w:t>
            </w:r>
          </w:p>
          <w:p w14:paraId="2DC18E8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3.定期修剪绿化带和树木，并对植物进行专业的养护。</w:t>
            </w:r>
          </w:p>
          <w:p w14:paraId="658B376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4.修剪后无枯枝，萌蘖，行道树的主干萌蘖清除。</w:t>
            </w:r>
          </w:p>
          <w:p w14:paraId="4E20AAA9">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5.养护中发现的死树必须报告院方领导，协助院方工作人员对原有枯树根桩及时清除，协助其重新栽培。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123B7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08FDF31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有一条未按要求执行扣2分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34FAD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3488E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56EA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27493ACE">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木工维修服务：</w:t>
            </w:r>
          </w:p>
          <w:p w14:paraId="22A657F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1.发现问题及时报告。</w:t>
            </w:r>
          </w:p>
          <w:p w14:paraId="3255DD4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2.遇紧急情况，应采取必要的措施。及时完成各项零星维修任务、零星维修时间不超过24小时，合格率应为100%。</w:t>
            </w:r>
          </w:p>
          <w:p w14:paraId="28565B41">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3.日常维修、养护记录完整，记录信息需保存完整。</w:t>
            </w:r>
          </w:p>
          <w:p w14:paraId="64E354D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4.材料有专人管理登记，记录信息需保存完整。</w:t>
            </w:r>
          </w:p>
          <w:p w14:paraId="543B476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5.维修即时（20分钟内到达）。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4F33EA">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24C7E4D">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有一条未按要求执行扣1分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791B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71306">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61BD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61DF5575">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污水处理（管道）服务：        </w:t>
            </w:r>
          </w:p>
          <w:p w14:paraId="32D5C10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1.给水、排水管网的巡检，日常维护、屋面排水口污泥的清理。给水阀、 排水阀的保养，医院给排水、二次供水的日常维修、维护。</w:t>
            </w:r>
          </w:p>
          <w:p w14:paraId="3C335FA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2.工作安排，坚守岗位，严格执行操作规程；</w:t>
            </w:r>
          </w:p>
          <w:p w14:paraId="00534FE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3.污水站投药，做到每天COD、余氯监测数据正常，污水的排放水位观察，污水排放量，观察设备运转情况，并做好登记；</w:t>
            </w:r>
          </w:p>
          <w:p w14:paraId="7BB3D67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4.医院的统一安排，按时完成各类计划性、24小时应急性工作；</w:t>
            </w:r>
          </w:p>
          <w:p w14:paraId="011D2D49">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5.维修工作台账并分析统计上报，记录信息需保存完整。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65256">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 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3FDC99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有一条未按要求执行扣2分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12E13">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F0B1B1">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0942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2357676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电工服务：                   </w:t>
            </w:r>
          </w:p>
          <w:p w14:paraId="20282A20">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1.遵循安全操作规程。</w:t>
            </w:r>
          </w:p>
          <w:p w14:paraId="60A6DD6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2.各区域的配电系统，及时对故障进行维修。定期维护并及时对不亮、有故障、不规范的灯具进行维修、更换、调整。</w:t>
            </w:r>
          </w:p>
          <w:p w14:paraId="16C1AD63">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3.交接时，做好交接班记录，工作区内保持卫生清洁。</w:t>
            </w:r>
          </w:p>
          <w:p w14:paraId="4501059F">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4.填报各项记录，字迹清楚、工整、不乱涂乱改，各项记录完整、齐全。</w:t>
            </w:r>
          </w:p>
          <w:p w14:paraId="284A0F0C">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5.值守人员工作程序、纪律措施、质量要求、服务规范；熟练掌握工作技能，熟知安全操作规范，熟知检修规程，爱护工具、仪器、设备，并定期保养、维护。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A3E27">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AF21C54">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有一条未按要求执行扣2分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D9656A">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3AA848">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r w14:paraId="28D3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75" w:type="dxa"/>
            <w:tcBorders>
              <w:top w:val="single" w:color="000000" w:sz="4" w:space="0"/>
              <w:left w:val="single" w:color="000000" w:sz="4" w:space="0"/>
              <w:bottom w:val="single" w:color="000000" w:sz="4" w:space="0"/>
              <w:right w:val="single" w:color="000000" w:sz="4" w:space="0"/>
            </w:tcBorders>
            <w:noWrap w:val="0"/>
            <w:vAlign w:val="center"/>
          </w:tcPr>
          <w:p w14:paraId="713CEFBB">
            <w:pPr>
              <w:keepNext w:val="0"/>
              <w:keepLines w:val="0"/>
              <w:pageBreakBefore w:val="0"/>
              <w:widowControl/>
              <w:suppressLineNumbers w:val="0"/>
              <w:kinsoku/>
              <w:wordWrap/>
              <w:overflowPunct/>
              <w:topLinePunct w:val="0"/>
              <w:bidi w:val="0"/>
              <w:snapToGrid/>
              <w:spacing w:beforeLines="0" w:afterLines="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4C89C">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0F69905">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4FEC3">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3696D">
            <w:pPr>
              <w:keepNext w:val="0"/>
              <w:keepLines w:val="0"/>
              <w:pageBreakBefore w:val="0"/>
              <w:kinsoku/>
              <w:wordWrap/>
              <w:overflowPunct/>
              <w:topLinePunct w:val="0"/>
              <w:bidi w:val="0"/>
              <w:snapToGrid/>
              <w:spacing w:beforeLines="0" w:afterLines="0" w:line="240" w:lineRule="auto"/>
              <w:rPr>
                <w:rFonts w:hint="eastAsia" w:ascii="宋体" w:hAnsi="宋体" w:eastAsia="宋体" w:cs="宋体"/>
                <w:i w:val="0"/>
                <w:iCs w:val="0"/>
                <w:color w:val="auto"/>
                <w:sz w:val="20"/>
                <w:szCs w:val="20"/>
                <w:u w:val="none"/>
              </w:rPr>
            </w:pPr>
          </w:p>
        </w:tc>
      </w:tr>
    </w:tbl>
    <w:p w14:paraId="7BF91C45">
      <w:pPr>
        <w:pStyle w:val="4"/>
        <w:spacing w:before="0" w:beforeLines="0" w:after="0" w:afterLines="0" w:line="500" w:lineRule="exact"/>
        <w:ind w:right="653" w:firstLine="470"/>
        <w:rPr>
          <w:rFonts w:hint="eastAsia" w:ascii="宋体" w:hAnsi="宋体" w:eastAsia="宋体" w:cs="宋体"/>
          <w:color w:val="auto"/>
          <w:sz w:val="21"/>
          <w:szCs w:val="21"/>
        </w:rPr>
      </w:pPr>
      <w:r>
        <w:rPr>
          <w:rFonts w:ascii="宋体" w:hAnsi="宋体" w:eastAsia="宋体" w:cs="宋体"/>
          <w:color w:val="auto"/>
          <w:sz w:val="21"/>
          <w:szCs w:val="21"/>
        </w:rPr>
        <w:t>注：投标人中标后须严格按照采购人《医院环境保洁服务</w:t>
      </w:r>
      <w:r>
        <w:rPr>
          <w:rFonts w:ascii="宋体" w:hAnsi="宋体" w:eastAsia="宋体" w:cs="宋体"/>
          <w:color w:val="auto"/>
          <w:spacing w:val="-1"/>
          <w:sz w:val="21"/>
          <w:szCs w:val="21"/>
        </w:rPr>
        <w:t>、绿化维护服务、中央</w:t>
      </w:r>
      <w:r>
        <w:rPr>
          <w:rFonts w:hint="eastAsia" w:ascii="宋体" w:hAnsi="宋体" w:eastAsia="宋体" w:cs="宋体"/>
          <w:color w:val="auto"/>
          <w:spacing w:val="-2"/>
          <w:sz w:val="21"/>
          <w:szCs w:val="21"/>
        </w:rPr>
        <w:t>运送服务和非医疗设施设备服务考核办法》进行日常服务考核。</w:t>
      </w:r>
    </w:p>
    <w:p w14:paraId="79E17DF9">
      <w:pPr>
        <w:widowControl/>
        <w:spacing w:line="360" w:lineRule="auto"/>
        <w:jc w:val="left"/>
        <w:rPr>
          <w:rFonts w:hint="eastAsia" w:ascii="仿宋" w:hAnsi="仿宋" w:eastAsia="仿宋" w:cs="仿宋"/>
          <w:b/>
          <w:color w:val="auto"/>
          <w:sz w:val="28"/>
          <w:szCs w:val="32"/>
          <w:lang w:eastAsia="zh-CN"/>
        </w:rPr>
      </w:pPr>
    </w:p>
    <w:p w14:paraId="26F35013">
      <w:pPr>
        <w:spacing w:beforeLines="0" w:afterLines="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（2）物业管理服务监督考核办法：通过日常工作的监督考核，不断提高和完善</w:t>
      </w:r>
      <w:r>
        <w:rPr>
          <w:rFonts w:hint="eastAsia" w:ascii="宋体" w:hAnsi="宋体" w:eastAsia="宋体" w:cs="宋体"/>
          <w:color w:val="auto"/>
          <w:sz w:val="24"/>
          <w:lang w:eastAsia="zh-CN"/>
        </w:rPr>
        <w:t>中标</w:t>
      </w:r>
      <w:r>
        <w:rPr>
          <w:rFonts w:hint="eastAsia" w:ascii="宋体" w:hAnsi="宋体" w:eastAsia="宋体" w:cs="宋体"/>
          <w:color w:val="auto"/>
          <w:sz w:val="24"/>
          <w:lang w:val="en-US" w:eastAsia="zh-CN"/>
        </w:rPr>
        <w:t>人</w:t>
      </w:r>
      <w:r>
        <w:rPr>
          <w:rFonts w:hint="eastAsia" w:ascii="宋体" w:hAnsi="宋体" w:eastAsia="宋体" w:cs="宋体"/>
          <w:color w:val="auto"/>
          <w:sz w:val="24"/>
        </w:rPr>
        <w:t>的服务品质，从而提升医院品牌美誉。日常工作监督检查考核，由医院相关职能部门负责。</w:t>
      </w:r>
    </w:p>
    <w:p w14:paraId="3422451E">
      <w:pPr>
        <w:pStyle w:val="8"/>
        <w:keepNext w:val="0"/>
        <w:keepLines w:val="0"/>
        <w:pageBreakBefore w:val="0"/>
        <w:widowControl w:val="0"/>
        <w:kinsoku/>
        <w:wordWrap/>
        <w:overflowPunct/>
        <w:topLinePunct w:val="0"/>
        <w:bidi w:val="0"/>
        <w:snapToGrid/>
        <w:spacing w:beforeLines="0" w:afterLines="0" w:line="5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”号条款为实质性要求，投标人必须完全响应，否则投标无效。</w:t>
      </w:r>
    </w:p>
    <w:p w14:paraId="19F89A0E">
      <w:pPr>
        <w:pStyle w:val="2"/>
        <w:keepNext w:val="0"/>
        <w:keepLines w:val="0"/>
        <w:spacing w:beforeLines="0" w:afterLines="0" w:line="500" w:lineRule="exact"/>
        <w:rPr>
          <w:rFonts w:hint="eastAsia" w:ascii="宋体" w:hAnsi="宋体" w:cs="宋体"/>
          <w:color w:val="auto"/>
        </w:rPr>
      </w:pPr>
    </w:p>
    <w:p w14:paraId="22A145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ì.">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835FA"/>
    <w:multiLevelType w:val="singleLevel"/>
    <w:tmpl w:val="8A9835FA"/>
    <w:lvl w:ilvl="0" w:tentative="0">
      <w:start w:val="1"/>
      <w:numFmt w:val="decimal"/>
      <w:suff w:val="nothing"/>
      <w:lvlText w:val="%1、"/>
      <w:lvlJc w:val="left"/>
    </w:lvl>
  </w:abstractNum>
  <w:abstractNum w:abstractNumId="1">
    <w:nsid w:val="6B0A7280"/>
    <w:multiLevelType w:val="singleLevel"/>
    <w:tmpl w:val="6B0A728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YzY4NDdmOTVkYzQ4MTYwNzZjMzA4MDIxZTlmMDAifQ=="/>
  </w:docVars>
  <w:rsids>
    <w:rsidRoot w:val="00000000"/>
    <w:rsid w:val="4F2C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widowControl w:val="0"/>
      <w:spacing w:line="339" w:lineRule="auto"/>
      <w:jc w:val="center"/>
      <w:outlineLvl w:val="0"/>
    </w:pPr>
    <w:rPr>
      <w:rFonts w:ascii="Calibri" w:hAnsi="Calibri" w:eastAsia="宋体" w:cs="Times New Roman"/>
      <w:b/>
      <w:bCs/>
      <w:kern w:val="44"/>
      <w:sz w:val="32"/>
      <w:szCs w:val="44"/>
    </w:rPr>
  </w:style>
  <w:style w:type="paragraph" w:styleId="3">
    <w:name w:val="heading 3"/>
    <w:basedOn w:val="1"/>
    <w:next w:val="1"/>
    <w:qFormat/>
    <w:uiPriority w:val="0"/>
    <w:pPr>
      <w:keepNext/>
      <w:keepLines/>
      <w:widowControl w:val="0"/>
      <w:spacing w:before="260" w:after="260" w:line="415" w:lineRule="auto"/>
      <w:outlineLvl w:val="2"/>
    </w:pPr>
    <w:rPr>
      <w:rFonts w:ascii="Calibri" w:hAnsi="Calibri" w:eastAsia="宋体" w:cs="Times New Roman"/>
      <w:b/>
      <w:bCs/>
      <w:sz w:val="24"/>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widowControl/>
      <w:spacing w:after="120" w:line="276" w:lineRule="auto"/>
      <w:jc w:val="left"/>
    </w:pPr>
    <w:rPr>
      <w:rFonts w:ascii="Calibri" w:hAnsi="Calibri" w:eastAsia="Times New Roman" w:cs="Times New Roman"/>
      <w:kern w:val="0"/>
      <w:sz w:val="24"/>
      <w:szCs w:val="22"/>
      <w:lang w:eastAsia="en-US"/>
    </w:rPr>
  </w:style>
  <w:style w:type="paragraph" w:styleId="5">
    <w:name w:val="Plain Text"/>
    <w:basedOn w:val="1"/>
    <w:qFormat/>
    <w:uiPriority w:val="99"/>
    <w:rPr>
      <w:rFonts w:ascii="宋体" w:hAnsi="Courier New" w:eastAsia="宋体" w:cs="Times New Roman"/>
    </w:rPr>
  </w:style>
  <w:style w:type="paragraph" w:customStyle="1" w:styleId="8">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font161"/>
    <w:basedOn w:val="7"/>
    <w:qFormat/>
    <w:uiPriority w:val="0"/>
    <w:rPr>
      <w:rFonts w:hint="eastAsia" w:ascii="宋体" w:hAnsi="宋体" w:eastAsia="宋体" w:cs="宋体"/>
      <w:b/>
      <w:bCs/>
      <w:color w:val="000000"/>
      <w:sz w:val="20"/>
      <w:szCs w:val="20"/>
      <w:u w:val="none"/>
    </w:rPr>
  </w:style>
  <w:style w:type="character" w:customStyle="1" w:styleId="10">
    <w:name w:val="font31"/>
    <w:basedOn w:val="7"/>
    <w:qFormat/>
    <w:uiPriority w:val="99"/>
    <w:rPr>
      <w:rFonts w:hint="eastAsia" w:ascii="方正仿宋简体" w:hAnsi="方正仿宋简体" w:eastAsia="方正仿宋简体" w:cs="方正仿宋简体"/>
      <w:color w:val="000000"/>
      <w:sz w:val="24"/>
      <w:szCs w:val="24"/>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71"/>
    <w:basedOn w:val="7"/>
    <w:qFormat/>
    <w:uiPriority w:val="0"/>
    <w:rPr>
      <w:rFonts w:hint="eastAsia" w:ascii="宋体" w:hAnsi="宋体" w:eastAsia="宋体" w:cs="宋体"/>
      <w:color w:val="000000"/>
      <w:sz w:val="18"/>
      <w:szCs w:val="18"/>
      <w:u w:val="none"/>
    </w:rPr>
  </w:style>
  <w:style w:type="character" w:customStyle="1" w:styleId="13">
    <w:name w:val="font41"/>
    <w:basedOn w:val="7"/>
    <w:qFormat/>
    <w:uiPriority w:val="99"/>
    <w:rPr>
      <w:rFonts w:hint="eastAsia" w:ascii="宋体" w:hAnsi="宋体" w:eastAsia="宋体" w:cs="宋体"/>
      <w:color w:val="000000"/>
      <w:sz w:val="20"/>
      <w:szCs w:val="20"/>
      <w:u w:val="none"/>
    </w:rPr>
  </w:style>
  <w:style w:type="character" w:customStyle="1" w:styleId="14">
    <w:name w:val="font91"/>
    <w:basedOn w:val="7"/>
    <w:qFormat/>
    <w:uiPriority w:val="0"/>
    <w:rPr>
      <w:rFonts w:hint="eastAsia" w:ascii="宋体" w:hAnsi="宋体" w:eastAsia="宋体" w:cs="宋体"/>
      <w:color w:val="FF0000"/>
      <w:sz w:val="22"/>
      <w:szCs w:val="22"/>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font112"/>
    <w:basedOn w:val="7"/>
    <w:qFormat/>
    <w:uiPriority w:val="0"/>
    <w:rPr>
      <w:rFonts w:hint="eastAsia" w:ascii="宋体" w:hAnsi="宋体" w:eastAsia="宋体" w:cs="宋体"/>
      <w:color w:val="000000"/>
      <w:sz w:val="20"/>
      <w:szCs w:val="20"/>
      <w:u w:val="none"/>
    </w:rPr>
  </w:style>
  <w:style w:type="character" w:customStyle="1" w:styleId="17">
    <w:name w:val="font171"/>
    <w:basedOn w:val="7"/>
    <w:qFormat/>
    <w:uiPriority w:val="0"/>
    <w:rPr>
      <w:rFonts w:hint="eastAsia" w:ascii="宋体" w:hAnsi="宋体" w:eastAsia="宋体" w:cs="宋体"/>
      <w:color w:val="000000"/>
      <w:sz w:val="18"/>
      <w:szCs w:val="18"/>
      <w:u w:val="none"/>
    </w:rPr>
  </w:style>
  <w:style w:type="character" w:customStyle="1" w:styleId="18">
    <w:name w:val="font141"/>
    <w:basedOn w:val="7"/>
    <w:qFormat/>
    <w:uiPriority w:val="0"/>
    <w:rPr>
      <w:rFonts w:hint="eastAsia" w:ascii="宋体" w:hAnsi="宋体" w:eastAsia="宋体" w:cs="宋体"/>
      <w:color w:val="000000"/>
      <w:sz w:val="18"/>
      <w:szCs w:val="18"/>
      <w:u w:val="none"/>
    </w:rPr>
  </w:style>
  <w:style w:type="character" w:customStyle="1" w:styleId="19">
    <w:name w:val="font131"/>
    <w:basedOn w:val="7"/>
    <w:qFormat/>
    <w:uiPriority w:val="0"/>
    <w:rPr>
      <w:rFonts w:hint="default" w:ascii="Times New Roman" w:hAnsi="Times New Roman" w:cs="Times New Roman"/>
      <w:color w:val="000000"/>
      <w:sz w:val="18"/>
      <w:szCs w:val="18"/>
      <w:u w:val="none"/>
    </w:rPr>
  </w:style>
  <w:style w:type="character" w:customStyle="1" w:styleId="20">
    <w:name w:val="font81"/>
    <w:basedOn w:val="7"/>
    <w:qFormat/>
    <w:uiPriority w:val="0"/>
    <w:rPr>
      <w:rFonts w:hint="eastAsia" w:ascii="宋体" w:hAnsi="宋体" w:eastAsia="宋体" w:cs="宋体"/>
      <w:color w:val="000000"/>
      <w:sz w:val="20"/>
      <w:szCs w:val="20"/>
      <w:u w:val="none"/>
    </w:rPr>
  </w:style>
  <w:style w:type="character" w:customStyle="1" w:styleId="21">
    <w:name w:val="font61"/>
    <w:basedOn w:val="7"/>
    <w:qFormat/>
    <w:uiPriority w:val="0"/>
    <w:rPr>
      <w:rFonts w:hint="eastAsia" w:ascii="宋体" w:hAnsi="宋体" w:eastAsia="宋体" w:cs="宋体"/>
      <w:color w:val="000000"/>
      <w:sz w:val="18"/>
      <w:szCs w:val="18"/>
      <w:u w:val="none"/>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Default"/>
    <w:qFormat/>
    <w:uiPriority w:val="99"/>
    <w:pPr>
      <w:widowControl w:val="0"/>
      <w:autoSpaceDE w:val="0"/>
      <w:autoSpaceDN w:val="0"/>
      <w:adjustRightInd w:val="0"/>
    </w:pPr>
    <w:rPr>
      <w:rFonts w:ascii="..ì." w:hAnsi="..ì." w:eastAsia="..ì." w:cs="..ì."/>
      <w:color w:val="000000"/>
      <w:sz w:val="24"/>
      <w:szCs w:val="24"/>
      <w:lang w:val="en-US" w:eastAsia="zh-CN" w:bidi="ar-SA"/>
    </w:rPr>
  </w:style>
  <w:style w:type="paragraph" w:customStyle="1" w:styleId="24">
    <w:name w:val="Table Paragraph"/>
    <w:basedOn w:val="1"/>
    <w:qFormat/>
    <w:uiPriority w:val="1"/>
    <w:pPr>
      <w:autoSpaceDE w:val="0"/>
      <w:autoSpaceDN w:val="0"/>
      <w:adjustRightInd w:val="0"/>
      <w:jc w:val="left"/>
    </w:pPr>
    <w:rPr>
      <w:kern w:val="0"/>
    </w:rPr>
  </w:style>
  <w:style w:type="paragraph" w:styleId="25">
    <w:name w:val="List Paragraph"/>
    <w:basedOn w:val="1"/>
    <w:qFormat/>
    <w:uiPriority w:val="0"/>
    <w:pPr>
      <w:ind w:firstLine="420" w:firstLineChars="200"/>
    </w:pPr>
  </w:style>
  <w:style w:type="paragraph" w:customStyle="1" w:styleId="26">
    <w:name w:val="null3"/>
    <w:qFormat/>
    <w:uiPriority w:val="0"/>
    <w:rPr>
      <w:rFonts w:hint="eastAsia" w:ascii="Calibri" w:hAnsi="Calibri" w:eastAsia="宋体" w:cs="Times New Roman"/>
      <w:lang w:val="en-US" w:eastAsia="zh-Hans" w:bidi="ar-SA"/>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2024-11-08T06:44:20Z</dcterms:created>
  <dc:creator>Administrator</dc:creator>
  <cp:lastModifiedBy>1</cp:lastModifiedBy>
  <dcterms:modified xsi:type="dcterms:W3CDTF">2024-11-08T06:44:34Z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DB4D9A9A84324D63A45052461E6A5A0C_12</vt:lpwstr>
  </property>
</Properties>
</file>