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C3F0B">
      <w:pPr>
        <w:overflowPunct w:val="0"/>
        <w:spacing w:line="57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崇州市公安局武警</w:t>
      </w:r>
      <w:r>
        <w:rPr>
          <w:rFonts w:hint="eastAsia" w:ascii="宋体" w:hAnsi="宋体" w:eastAsia="宋体" w:cs="宋体"/>
          <w:b/>
          <w:bCs/>
          <w:color w:val="auto"/>
          <w:sz w:val="32"/>
          <w:szCs w:val="32"/>
          <w:highlight w:val="none"/>
          <w:lang w:val="en-US" w:eastAsia="zh-CN"/>
        </w:rPr>
        <w:t>中队</w:t>
      </w:r>
      <w:r>
        <w:rPr>
          <w:rFonts w:hint="eastAsia" w:ascii="宋体" w:hAnsi="宋体" w:eastAsia="宋体" w:cs="宋体"/>
          <w:b/>
          <w:bCs/>
          <w:color w:val="auto"/>
          <w:sz w:val="32"/>
          <w:szCs w:val="32"/>
          <w:highlight w:val="none"/>
          <w:lang w:eastAsia="zh-CN"/>
        </w:rPr>
        <w:t>成都支队执勤七大队</w:t>
      </w:r>
    </w:p>
    <w:p w14:paraId="23822911">
      <w:pPr>
        <w:overflowPunct w:val="0"/>
        <w:spacing w:line="57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AR及执勤准备阵地</w:t>
      </w:r>
      <w:r>
        <w:rPr>
          <w:rFonts w:hint="eastAsia" w:ascii="宋体" w:hAnsi="宋体" w:eastAsia="宋体" w:cs="宋体"/>
          <w:b/>
          <w:bCs/>
          <w:color w:val="auto"/>
          <w:sz w:val="32"/>
          <w:szCs w:val="32"/>
          <w:highlight w:val="none"/>
          <w:lang w:val="en-US" w:eastAsia="zh-CN"/>
        </w:rPr>
        <w:t>设备报价表</w:t>
      </w:r>
    </w:p>
    <w:p w14:paraId="080BFC10">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一、询价内容</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05"/>
        <w:gridCol w:w="3355"/>
        <w:gridCol w:w="1007"/>
        <w:gridCol w:w="1007"/>
        <w:gridCol w:w="1007"/>
        <w:gridCol w:w="1009"/>
      </w:tblGrid>
      <w:tr w14:paraId="532A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8" w:type="dxa"/>
            <w:shd w:val="clear" w:color="000000" w:fill="FFFFFF"/>
            <w:noWrap/>
            <w:vAlign w:val="center"/>
          </w:tcPr>
          <w:p w14:paraId="52DCD71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序号</w:t>
            </w:r>
          </w:p>
        </w:tc>
        <w:tc>
          <w:tcPr>
            <w:tcW w:w="1205" w:type="dxa"/>
            <w:shd w:val="clear" w:color="000000" w:fill="FFFFFF"/>
            <w:noWrap/>
            <w:vAlign w:val="center"/>
          </w:tcPr>
          <w:p w14:paraId="74BF3829">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lang w:val="en-US" w:eastAsia="zh-CN"/>
                <w14:ligatures w14:val="none"/>
              </w:rPr>
              <w:t>标的</w:t>
            </w:r>
            <w:r>
              <w:rPr>
                <w:rFonts w:hint="eastAsia" w:ascii="宋体" w:hAnsi="宋体" w:eastAsia="宋体" w:cs="宋体"/>
                <w:b/>
                <w:bCs/>
                <w:color w:val="auto"/>
                <w:kern w:val="0"/>
                <w:sz w:val="24"/>
                <w:szCs w:val="24"/>
                <w:highlight w:val="none"/>
                <w14:ligatures w14:val="none"/>
              </w:rPr>
              <w:t>名称</w:t>
            </w:r>
          </w:p>
        </w:tc>
        <w:tc>
          <w:tcPr>
            <w:tcW w:w="3355" w:type="dxa"/>
            <w:shd w:val="clear" w:color="000000" w:fill="FFFFFF"/>
            <w:noWrap/>
            <w:vAlign w:val="center"/>
          </w:tcPr>
          <w:p w14:paraId="32B6652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技术参数</w:t>
            </w:r>
          </w:p>
        </w:tc>
        <w:tc>
          <w:tcPr>
            <w:tcW w:w="1007" w:type="dxa"/>
            <w:shd w:val="clear" w:color="000000" w:fill="FFFFFF"/>
            <w:noWrap/>
            <w:vAlign w:val="center"/>
          </w:tcPr>
          <w:p w14:paraId="3C9441A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单位</w:t>
            </w:r>
          </w:p>
        </w:tc>
        <w:tc>
          <w:tcPr>
            <w:tcW w:w="1007" w:type="dxa"/>
            <w:shd w:val="clear" w:color="000000" w:fill="FFFFFF"/>
            <w:noWrap/>
            <w:vAlign w:val="center"/>
          </w:tcPr>
          <w:p w14:paraId="585A1AD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数量</w:t>
            </w:r>
          </w:p>
        </w:tc>
        <w:tc>
          <w:tcPr>
            <w:tcW w:w="1007" w:type="dxa"/>
            <w:shd w:val="clear" w:color="000000" w:fill="FFFFFF"/>
            <w:noWrap/>
            <w:vAlign w:val="center"/>
          </w:tcPr>
          <w:p w14:paraId="2B1A15E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color w:val="auto"/>
                <w:kern w:val="0"/>
                <w:sz w:val="24"/>
                <w:szCs w:val="24"/>
                <w:highlight w:val="none"/>
                <w:lang w:val="en-US" w:eastAsia="zh-CN"/>
                <w14:ligatures w14:val="none"/>
              </w:rPr>
            </w:pPr>
            <w:r>
              <w:rPr>
                <w:rFonts w:hint="eastAsia" w:ascii="宋体" w:hAnsi="宋体" w:eastAsia="宋体" w:cs="宋体"/>
                <w:b/>
                <w:bCs/>
                <w:color w:val="auto"/>
                <w:kern w:val="0"/>
                <w:sz w:val="24"/>
                <w:szCs w:val="24"/>
                <w:highlight w:val="none"/>
                <w:lang w:val="en-US" w:eastAsia="zh-CN"/>
                <w14:ligatures w14:val="none"/>
              </w:rPr>
              <w:t>单价（元）</w:t>
            </w:r>
          </w:p>
        </w:tc>
        <w:tc>
          <w:tcPr>
            <w:tcW w:w="1009" w:type="dxa"/>
            <w:shd w:val="clear" w:color="000000" w:fill="FFFFFF"/>
            <w:noWrap/>
            <w:vAlign w:val="center"/>
          </w:tcPr>
          <w:p w14:paraId="14AF0E4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lang w:val="en-US" w:eastAsia="zh-CN"/>
                <w14:ligatures w14:val="none"/>
              </w:rPr>
              <w:t>合计（元）</w:t>
            </w:r>
          </w:p>
        </w:tc>
      </w:tr>
      <w:tr w14:paraId="104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8" w:type="dxa"/>
            <w:shd w:val="clear" w:color="000000" w:fill="FFFFFF"/>
            <w:vAlign w:val="center"/>
          </w:tcPr>
          <w:p w14:paraId="7EBB001E">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6A13AA19">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吊装支架</w:t>
            </w:r>
          </w:p>
        </w:tc>
        <w:tc>
          <w:tcPr>
            <w:tcW w:w="3355" w:type="dxa"/>
            <w:shd w:val="clear" w:color="000000" w:fill="FFFFFF"/>
            <w:vAlign w:val="center"/>
          </w:tcPr>
          <w:p w14:paraId="0354217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14:ligatures w14:val="none"/>
              </w:rPr>
              <w:t>1.壁装或掉装支架；</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2.尺寸：≥160*124*398mm；</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3.材质：铝合金</w:t>
            </w:r>
            <w:r>
              <w:rPr>
                <w:rFonts w:hint="eastAsia" w:ascii="宋体" w:hAnsi="宋体" w:eastAsia="宋体" w:cs="宋体"/>
                <w:color w:val="auto"/>
                <w:kern w:val="0"/>
                <w:sz w:val="24"/>
                <w:szCs w:val="24"/>
                <w:highlight w:val="none"/>
                <w:lang w:eastAsia="zh-CN"/>
                <w14:ligatures w14:val="none"/>
              </w:rPr>
              <w:t>。</w:t>
            </w:r>
          </w:p>
        </w:tc>
        <w:tc>
          <w:tcPr>
            <w:tcW w:w="1007" w:type="dxa"/>
            <w:shd w:val="clear" w:color="000000" w:fill="FFFFFF"/>
            <w:vAlign w:val="center"/>
          </w:tcPr>
          <w:p w14:paraId="29245A8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62E7866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7E38D5E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0AD8DDD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p>
        </w:tc>
      </w:tr>
      <w:tr w14:paraId="241F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8" w:type="dxa"/>
            <w:shd w:val="clear" w:color="000000" w:fill="FFFFFF"/>
            <w:vAlign w:val="center"/>
          </w:tcPr>
          <w:p w14:paraId="2471E99C">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2EE3403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设备安装塔</w:t>
            </w:r>
          </w:p>
        </w:tc>
        <w:tc>
          <w:tcPr>
            <w:tcW w:w="3355" w:type="dxa"/>
            <w:shd w:val="clear" w:color="000000" w:fill="FFFFFF"/>
            <w:vAlign w:val="center"/>
          </w:tcPr>
          <w:p w14:paraId="7067C36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1.定制（采用优质钢材焊接、防雷设计）</w:t>
            </w:r>
            <w:r>
              <w:rPr>
                <w:rFonts w:hint="eastAsia" w:ascii="宋体" w:hAnsi="宋体" w:eastAsia="宋体" w:cs="宋体"/>
                <w:color w:val="auto"/>
                <w:kern w:val="0"/>
                <w:sz w:val="24"/>
                <w:szCs w:val="24"/>
                <w:highlight w:val="none"/>
                <w:lang w:eastAsia="zh-CN"/>
                <w14:ligatures w14:val="none"/>
              </w:rPr>
              <w:t>。</w:t>
            </w:r>
          </w:p>
        </w:tc>
        <w:tc>
          <w:tcPr>
            <w:tcW w:w="1007" w:type="dxa"/>
            <w:shd w:val="clear" w:color="000000" w:fill="FFFFFF"/>
            <w:vAlign w:val="center"/>
          </w:tcPr>
          <w:p w14:paraId="3597952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5C5EF9D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1276716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234F25B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4"/>
                <w:szCs w:val="24"/>
                <w:highlight w:val="none"/>
                <w14:ligatures w14:val="none"/>
              </w:rPr>
            </w:pPr>
          </w:p>
        </w:tc>
      </w:tr>
      <w:tr w14:paraId="1206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shd w:val="clear" w:color="000000" w:fill="FFFFFF"/>
            <w:vAlign w:val="center"/>
          </w:tcPr>
          <w:p w14:paraId="449E8E4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4B35E2B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智能球型摄像机</w:t>
            </w:r>
          </w:p>
        </w:tc>
        <w:tc>
          <w:tcPr>
            <w:tcW w:w="3355" w:type="dxa"/>
            <w:shd w:val="clear" w:color="000000" w:fill="FFFFFF"/>
            <w:vAlign w:val="center"/>
          </w:tcPr>
          <w:p w14:paraId="1F8C04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1.全景通道最高分辨率不小于11040 × 2400，细节通道最高分辨率不小于2688 × 1520。（提供厂家产品彩页加盖供应商鲜章证明）</w:t>
            </w:r>
          </w:p>
          <w:p w14:paraId="3467417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2.全景通道内置≥6个镜头、靶面尺寸不小于1/1.8英寸的CMOS传感器，细节通道内置1个镜头，靶面尺寸不小于1/1.8英寸的CMOS传感器。（提供厂家产品彩页加盖供应商鲜章证明）</w:t>
            </w:r>
          </w:p>
          <w:p w14:paraId="246097E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3.设备在全景拼接模式下，垂直视场角不小于110°，水平视场角不小于360°。可将8个全景视频图像进行拼接，实现不小于360°拼接画面显示，并抓拍拼接后的图片。（提供厂家产品彩页加盖供应商鲜章证明） </w:t>
            </w:r>
          </w:p>
          <w:p w14:paraId="6D5FF35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4.内置细节镜头，支持大于等40倍光学变倍，镜头最大焦距不小于240mm。</w:t>
            </w:r>
          </w:p>
          <w:p w14:paraId="5DAE880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5.设备具备双安装接口，一个为快速旋转安装接口，一个为多孔稳定安装接口。</w:t>
            </w:r>
          </w:p>
          <w:p w14:paraId="75B80CD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6.支持不小于300个预置位，支持预置位冻结功能。   </w:t>
            </w:r>
          </w:p>
          <w:p w14:paraId="5890BE0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7.内置不少于3个GPU芯片。 </w:t>
            </w:r>
          </w:p>
          <w:p w14:paraId="2952D32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8.支持智能行为分析功能，智能分析行为类型为区域入侵、越界入侵、进入区域、离开区域等，支持行为分析触发后联动聚焦、联动目标跟踪、报警上传等多种报警触发方式。</w:t>
            </w:r>
          </w:p>
          <w:p w14:paraId="3E8CFC2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9.设备在全景视频图像中点击或框选移动目标至设备开始转动的时间小于0.3s，全景图像检测到且框选出移动目标至设备开始转动时间小于0.3s。</w:t>
            </w:r>
          </w:p>
          <w:p w14:paraId="5482E8B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10.设备可在立体防控系统平台上添加、修改、删除和标注AR标签，包括警务站视频标签、建筑物视频标签、卡口视频标签和普通视频标签，最多可添加500个标签。可通过客户端软件在视频画面上添加定点标签、区域标签、矢量标签和方向标签，并可对标签进行联动操作。</w:t>
            </w:r>
          </w:p>
          <w:p w14:paraId="312C0D4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11.当设备调焦或转动时，立体防控系统平台上的AR视频标签应与所标记物体保持相对静止。</w:t>
            </w:r>
          </w:p>
          <w:p w14:paraId="2F6398E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12.当通过标签名称对标签进行搜索并选中指定标签时，设备应转动至指定标签方向并聚焦，当点击指定标签时，可查看标签信息并对相关联的设备视频图像进行预览和放大等操作。</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13.设备具有偏色矫正功能，可通过手动或自动的方式对采集到的视频进行偏色矫正。</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14.设备可对全景通道、细节通道监控画面中的移动标签进行跟踪且跟踪时间、跟踪倍率可设，在跟踪过程中，移动标签始终位于画面中心位置。在细节通道上添加或删除指定标签时，全景通道的相同位置应自动添加或删除该标签。</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15.开启补光灯，可识别距设备不小于300m处的人体轮廓。</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16.设备具有1个北斗模块、1个RJ45网络接口、1个光纤接口、7路报警输入、2路报警输出、1路音频输入、1路音频输出、1个RS485接口、1个SD卡槽。</w:t>
            </w:r>
          </w:p>
          <w:p w14:paraId="74D9114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17.防护等级不低于IP67。</w:t>
            </w:r>
          </w:p>
          <w:p w14:paraId="29F24C0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lang w:eastAsia="zh-CN"/>
                <w14:ligatures w14:val="none"/>
              </w:rPr>
            </w:pPr>
            <w:r>
              <w:rPr>
                <w:rFonts w:hint="eastAsia" w:ascii="宋体" w:hAnsi="宋体" w:eastAsia="宋体" w:cs="宋体"/>
                <w:b/>
                <w:bCs/>
                <w:color w:val="auto"/>
                <w:kern w:val="0"/>
                <w:sz w:val="24"/>
                <w:szCs w:val="24"/>
                <w:highlight w:val="none"/>
                <w14:ligatures w14:val="none"/>
              </w:rPr>
              <w:t>18</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b/>
                <w:bCs/>
                <w:color w:val="auto"/>
                <w:kern w:val="0"/>
                <w:sz w:val="24"/>
                <w:szCs w:val="24"/>
                <w:highlight w:val="none"/>
                <w14:ligatures w14:val="none"/>
              </w:rPr>
              <w:t>4-17项以上技术要求需提供公安部所属检验机构出具的检测报告复印件并加盖制造商鲜章证明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t>。</w:t>
            </w:r>
          </w:p>
        </w:tc>
        <w:tc>
          <w:tcPr>
            <w:tcW w:w="1007" w:type="dxa"/>
            <w:shd w:val="clear" w:color="000000" w:fill="FFFFFF"/>
            <w:vAlign w:val="center"/>
          </w:tcPr>
          <w:p w14:paraId="05DBC2B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0B44EBC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30CD9B3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1588B29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51F3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698" w:type="dxa"/>
            <w:shd w:val="clear" w:color="000000" w:fill="FFFFFF"/>
            <w:vAlign w:val="center"/>
          </w:tcPr>
          <w:p w14:paraId="151ABAF7">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2117256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AR实景地图应用平台软件</w:t>
            </w:r>
          </w:p>
        </w:tc>
        <w:tc>
          <w:tcPr>
            <w:tcW w:w="3355" w:type="dxa"/>
            <w:shd w:val="clear" w:color="000000" w:fill="FFFFFF"/>
            <w:vAlign w:val="center"/>
          </w:tcPr>
          <w:p w14:paraId="717EC4D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1.系统支持联动前端设备对接应用平台汇聚多维信息，实现布控报警可视化、数据展示动态化等实时管控应用；</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2.支持预览高点视频，视频流畅，高点视频画面以画中画及点、线、面、图标的形式展示标签信息，可查看标签的详细信息，画面自适应和原始比例调整，标签位置根据比例自动调整；</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3.支持同时预览全景画面和特写球机的画面，球机预览窗口支持缩放，支持高点全景设备的全景视频预览画面与特写球机预览画面进行切换显示，全景和特写球机画面都可以作为主画面显示，并且全景视频预览画面与特写球机预览画面中均可展示标签；</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4.支持按照高点点位、日期、时间段检索高点及标签关联的历史视频，支持高点视频回放时高点视频中关联的标签展示，已关联视频监控的标签支持以画中画的方式同步进行视频回放；</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b/>
                <w:bCs/>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5.支持对高点视频画面中对标签信息进行添加、删除、修改，可基于点位在视频中的位置手动管理各类标签，支持高点视频云台转动或倍率放大缩小时，标签可跟随视频画面移动，实时调整显示位置；</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6.支持在高点视频中管理视频标签，标签包含名称和关联视频定位，可预览关联视频，双击视频可以放大视频窗口，支持拖动视频窗口标题移动窗口位置，支持在视频边框位置控制云台；</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7.支持在高点视频中管理人脸标签，可按日、周、月维度统计展示人脸实时抓拍数据折线图，可查看和筛选人脸历史信息与人脸名单信息，支持按照相似度和抓拍时间进行排序展示，支持在实时报警列表中筛选和查看人脸报警详情；</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8.支持在高点视频添加、删除和修改带方向指向的矢量线段标签，支持在高点视频中绘制线形矢量标签，可关联视频、人脸、卡口、景区、建筑物等类型的标签，用于标注画面中道路、疏散线路、管道或者其他物体的方向，可配置矢量标签的线条颜色；</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b/>
                <w:bCs/>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9.支持对重点区域、重点场所、安保线路、要人警卫等场景中的高点视频进行分组预案，支持按关注顺序选择高点视频点位及低点视频点位，可设置每个高点视频的轮播时间间隔，调整高点视频轮巡顺序，支持一键调用执行高点分组轮播预案，可进行多个高点视频按时间顺序、线路顺序自动进行画面切换，低点视频可在高点画面中进行画中画播放；</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10.支持可以通过组织树上的高点监控列表、电子地图点击切换高点视频实景地图，支持在高点视频中通过标签上的高点视频按钮，一键切换到关联的另外一个高点视频；</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11.支持在电子地图上展示系统高点视频点位、可视范围与可视方向，支持在电子地图上居中展示当前高点视频点位，并以不同颜色进行区分，支持通过在电子地图上选择高点图标来切换高点视频支持全屏显示地图，显示和隐藏高点的可视域信息；</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r>
              <w:rPr>
                <w:rFonts w:hint="eastAsia" w:ascii="宋体" w:hAnsi="宋体" w:eastAsia="宋体" w:cs="宋体"/>
                <w:color w:val="auto"/>
                <w:kern w:val="0"/>
                <w:sz w:val="24"/>
                <w:szCs w:val="24"/>
                <w:highlight w:val="none"/>
                <w14:ligatures w14:val="none"/>
              </w:rPr>
              <w:t>。</w:t>
            </w:r>
          </w:p>
        </w:tc>
        <w:tc>
          <w:tcPr>
            <w:tcW w:w="1007" w:type="dxa"/>
            <w:shd w:val="clear" w:color="000000" w:fill="FFFFFF"/>
            <w:vAlign w:val="center"/>
          </w:tcPr>
          <w:p w14:paraId="0777C32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7AC420E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0F15F63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31D6EF0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7D8C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8" w:hRule="atLeast"/>
        </w:trPr>
        <w:tc>
          <w:tcPr>
            <w:tcW w:w="698" w:type="dxa"/>
            <w:shd w:val="clear" w:color="000000" w:fill="FFFFFF"/>
            <w:vAlign w:val="center"/>
          </w:tcPr>
          <w:p w14:paraId="2795E24C">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64AF509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综合安防管理平台</w:t>
            </w:r>
          </w:p>
        </w:tc>
        <w:tc>
          <w:tcPr>
            <w:tcW w:w="3355" w:type="dxa"/>
            <w:shd w:val="clear" w:color="000000" w:fill="FFFFFF"/>
            <w:vAlign w:val="center"/>
          </w:tcPr>
          <w:p w14:paraId="0595075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1.综合安防管理平台，支持统一管理视频监控、一卡通、车辆管控、报警检测、综合管控等应用，实现安防系统的智能化应用及统一集成化管理；</w:t>
            </w:r>
          </w:p>
          <w:p w14:paraId="26B2869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2.最大支持监控点管理容量≥100000路，最大支持用户≥10000个，支持并发在线用户≥1000个；本次项目配置授权路数要求：监控≥100路；</w:t>
            </w:r>
          </w:p>
          <w:p w14:paraId="4FF08299">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3.支持用户密码有效时间段进行设置管理，支持用户IP绑定，指定IP地址用户才能登陆平台；支持BS、CS客户端以及IOS、Android移动端应用；</w:t>
            </w:r>
          </w:p>
          <w:p w14:paraId="552243D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4.支持自动在1/4/6/7/9/16/24画面分隔模式间进行监控点轮巡预览，轮巡时间可设置，支持全屏显示，预览画面支持监控点信息、语音对讲、开关声音、云台与镜头控制、抓图、多图抓拍等；</w:t>
            </w:r>
          </w:p>
          <w:p w14:paraId="0B0BD99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5.支持门禁设备接入、管理和控制，支持门禁权限配置和下发，支持卡（含身份证）、人脸、指纹、卡密码等凭证单独或组合使用的认证方式；</w:t>
            </w:r>
          </w:p>
          <w:p w14:paraId="441A309A">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支持业务应用组件化，各组件独立运行维护、独立安装或卸载，支持部署组件（服务）到服务器集群，支持集群管理，支持系统分布式、负载均衡等技术，支持多级架构进行系统平台规模扩展，支持开放API接口给第三方系统对接；</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p>
          <w:p w14:paraId="42F2802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支持根据用户使用习惯自定义配置快捷功能入口，支持首页投放大屏展示，支持不少于最近七日的用户活跃数统计，支持对系统中的分组、服务器、组件等统计概览、查看，支持统计服务器在线率及各服务器在线详情；</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p>
          <w:p w14:paraId="216E33B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8.支持不同色彩展示运行告警状态，支持告警统计、概览、处理，支持告警记录查看、查询，支持告警单条、批量处理；支持系统最近7天每日告警数统计，支持评分量化系统监控指数，显示系统运行状态；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p>
          <w:p w14:paraId="5E55513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9.支持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p>
          <w:p w14:paraId="024469D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10.支持对服务的参数配置进行查询、查看、修改、下发，支持告警策略配置启用、查看、修改、设置，支持集群信息查看、添加、删除，支持授权查看管理、导入、移除授权文件；支持在线授权激活、离线授权激活；</w:t>
            </w:r>
            <w:r>
              <w:rPr>
                <w:rFonts w:hint="eastAsia" w:ascii="宋体" w:hAnsi="宋体" w:eastAsia="宋体" w:cs="宋体"/>
                <w:b/>
                <w:bCs/>
                <w:color w:val="auto"/>
                <w:kern w:val="0"/>
                <w:sz w:val="24"/>
                <w:szCs w:val="24"/>
                <w:highlight w:val="none"/>
                <w14:ligatures w14:val="none"/>
              </w:rPr>
              <w:t>（需提供公安部所属检验机构出具的检测报告复印件并加盖制造商鲜章证明）</w:t>
            </w:r>
          </w:p>
        </w:tc>
        <w:tc>
          <w:tcPr>
            <w:tcW w:w="1007" w:type="dxa"/>
            <w:shd w:val="clear" w:color="000000" w:fill="FFFFFF"/>
            <w:vAlign w:val="center"/>
          </w:tcPr>
          <w:p w14:paraId="0B7A838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2664A89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7EB35B4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499AF0D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633A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698" w:type="dxa"/>
            <w:shd w:val="clear" w:color="000000" w:fill="FFFFFF"/>
            <w:vAlign w:val="center"/>
          </w:tcPr>
          <w:p w14:paraId="47297552">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66A2713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网络硬盘录像机</w:t>
            </w:r>
          </w:p>
        </w:tc>
        <w:tc>
          <w:tcPr>
            <w:tcW w:w="3355" w:type="dxa"/>
            <w:shd w:val="clear" w:color="000000" w:fill="FFFFFF"/>
            <w:vAlign w:val="center"/>
          </w:tcPr>
          <w:p w14:paraId="2180747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具有2个HDMI接口、2个VGA接口、1个CVBS接口、2个RJ45千兆网络接口、2个USB2.0接口、2个USB3.0接口、1个RS232接口、1个RS485接口（可接入RS485键盘）、1个eSata接口、1+1冗余电源；具有1路音频输入接口、2路音频输出接口，16路报警输入接口、9路报警输出接口；具有1路直流12V输出接口；可内置8个SATA接口硬盘；</w:t>
            </w:r>
          </w:p>
          <w:p w14:paraId="4112F02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2.支持最大接入带宽256Mbps，最大存储带宽256Mbps，最大转发带宽256Mbps； </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3.可接入1T、2T、3T、4T、6T、8T、10T、12TB、14TB、16TB、18TB、20TB 容量的 SATA接口硬盘；</w:t>
            </w:r>
            <w:r>
              <w:rPr>
                <w:rFonts w:hint="eastAsia" w:ascii="宋体" w:hAnsi="宋体" w:eastAsia="宋体" w:cs="宋体"/>
                <w:b/>
                <w:bCs/>
                <w:color w:val="auto"/>
                <w:kern w:val="0"/>
                <w:sz w:val="24"/>
                <w:szCs w:val="24"/>
                <w:highlight w:val="none"/>
                <w14:ligatures w14:val="none"/>
              </w:rPr>
              <w:t xml:space="preserve"> </w:t>
            </w:r>
          </w:p>
          <w:p w14:paraId="11AFC8D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4.样品由冗余电源芯片进行负载均衡控制，当一个电源出现故障时，另一个电源可以接管其工作；在更换故障电源后，可恢复到两个电源协同负载均衡工作；</w:t>
            </w:r>
            <w:r>
              <w:rPr>
                <w:rFonts w:hint="eastAsia" w:ascii="宋体" w:hAnsi="宋体" w:eastAsia="宋体" w:cs="宋体"/>
                <w:b/>
                <w:bCs/>
                <w:color w:val="auto"/>
                <w:kern w:val="0"/>
                <w:sz w:val="24"/>
                <w:szCs w:val="24"/>
                <w:highlight w:val="none"/>
                <w14:ligatures w14:val="none"/>
              </w:rPr>
              <w:t xml:space="preserve"> </w:t>
            </w:r>
          </w:p>
          <w:p w14:paraId="3B08A9F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5.HDMI1和HDMI2支持最大单路8K（7680×4320）和1080P（1920×1080）异源输出。</w:t>
            </w:r>
          </w:p>
          <w:p w14:paraId="548247A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6.在专家模式下，支持高空抛物摄像机按视野进行区域划分，并支持轮巡预览。</w:t>
            </w:r>
          </w:p>
          <w:p w14:paraId="5AFC737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7</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b/>
                <w:bCs/>
                <w:color w:val="auto"/>
                <w:kern w:val="0"/>
                <w:sz w:val="24"/>
                <w:szCs w:val="24"/>
                <w:highlight w:val="none"/>
                <w14:ligatures w14:val="none"/>
              </w:rPr>
              <w:t>以上技术要求需提供公安部所属检验机构出具的检测报告复印件并加盖制造商鲜章证明。</w:t>
            </w:r>
          </w:p>
        </w:tc>
        <w:tc>
          <w:tcPr>
            <w:tcW w:w="1007" w:type="dxa"/>
            <w:shd w:val="clear" w:color="000000" w:fill="FFFFFF"/>
            <w:vAlign w:val="center"/>
          </w:tcPr>
          <w:p w14:paraId="5ACDB4F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255C6BB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1EA856D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6FFEE3B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614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9" w:hRule="atLeast"/>
        </w:trPr>
        <w:tc>
          <w:tcPr>
            <w:tcW w:w="698" w:type="dxa"/>
            <w:shd w:val="clear" w:color="000000" w:fill="FFFFFF"/>
            <w:vAlign w:val="center"/>
          </w:tcPr>
          <w:p w14:paraId="0E5EF24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170DF1E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值勤准备阵地系统软件</w:t>
            </w:r>
          </w:p>
        </w:tc>
        <w:tc>
          <w:tcPr>
            <w:tcW w:w="3355" w:type="dxa"/>
            <w:shd w:val="clear" w:color="000000" w:fill="FFFFFF"/>
            <w:vAlign w:val="center"/>
          </w:tcPr>
          <w:p w14:paraId="377E003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1</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b/>
                <w:bCs/>
                <w:color w:val="auto"/>
                <w:kern w:val="0"/>
                <w:sz w:val="24"/>
                <w:szCs w:val="24"/>
                <w:highlight w:val="none"/>
                <w14:ligatures w14:val="none"/>
              </w:rPr>
              <w:t>供应商需提供软件具有《软件产品登记证书》及《软件著作权》</w:t>
            </w:r>
            <w:r>
              <w:rPr>
                <w:rFonts w:hint="eastAsia" w:ascii="宋体" w:hAnsi="宋体" w:eastAsia="宋体" w:cs="宋体"/>
                <w:b/>
                <w:bCs/>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2.VIEWSHOW 系统采用 B/S 架构VIEWSHOW系统支持存放不同类型素材系统同时具备数字时钟、天气预报、等模块，视频，音频，图片，网页，PPT，WORD，EXCEL，PDF，http、rtsp、rtmp协议流媒体直播</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 xml:space="preserve">支持多张图片循环播放；                        </w:t>
            </w:r>
          </w:p>
          <w:p w14:paraId="54D02A6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14:ligatures w14:val="none"/>
              </w:rPr>
              <w:t>3.可自定义图片播放间隔时间，支持图片特效播放支持可视化编辑制作节目，屏幕区域自由分割组合</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系统支持定义节目模板，预置多种精彩节目模板，模板节目任意区域都可替换用户的素材，让用户轻松制作高品质的节目</w:t>
            </w:r>
            <w:r>
              <w:rPr>
                <w:rFonts w:hint="eastAsia" w:ascii="宋体" w:hAnsi="宋体" w:eastAsia="宋体" w:cs="宋体"/>
                <w:color w:val="auto"/>
                <w:kern w:val="0"/>
                <w:sz w:val="24"/>
                <w:szCs w:val="24"/>
                <w:highlight w:val="none"/>
                <w:lang w:eastAsia="zh-CN"/>
                <w14:ligatures w14:val="none"/>
              </w:rPr>
              <w:t>;</w:t>
            </w:r>
          </w:p>
          <w:p w14:paraId="6588FEC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4.支持节目导出、导入功能，导出节目可在网络异常时单机播放功能，导出节目可作为备份节目使用，随时可导入系统使用，支持节目中添加多个字幕，字幕支持静态、上/下/左/右滚动等多种方式播放支持多种节目；          </w:t>
            </w:r>
          </w:p>
          <w:p w14:paraId="259BB7E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5.播放方式:立即播放、插播播放、轮播播放、按时间播放支持多种节目发布方式:立即发布、节目单发布、插播节目单发布、轮播节目单发布支持远程监控终端实时播放画面、查看终端</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 xml:space="preserve">                                                      6.支持远程查看终端信息，IP、MAC地址、链接时间、内存使用情况、终端版本号终端音量大小、开关机时间、播放节目单等信；                                                   7.支持远程对终端进行休眠、唤醒、重启、设置定时开关机、取消定时开关机功能,支持每天、每周几、工作日开关机模式支持远程对终端远程系统升级、远程设置终端音量大小。</w:t>
            </w:r>
          </w:p>
        </w:tc>
        <w:tc>
          <w:tcPr>
            <w:tcW w:w="1007" w:type="dxa"/>
            <w:shd w:val="clear" w:color="000000" w:fill="FFFFFF"/>
            <w:vAlign w:val="center"/>
          </w:tcPr>
          <w:p w14:paraId="10C162F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4FEC594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43CF1B5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293E27D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6EA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698" w:type="dxa"/>
            <w:shd w:val="clear" w:color="000000" w:fill="FFFFFF"/>
            <w:vAlign w:val="center"/>
          </w:tcPr>
          <w:p w14:paraId="3EB6A78E">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3E1765A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执勤准备阵地</w:t>
            </w:r>
          </w:p>
        </w:tc>
        <w:tc>
          <w:tcPr>
            <w:tcW w:w="3355" w:type="dxa"/>
            <w:shd w:val="clear" w:color="000000" w:fill="FFFFFF"/>
            <w:vAlign w:val="center"/>
          </w:tcPr>
          <w:p w14:paraId="21B537E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1.屏幕尺寸：≥65寸；</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2.面板类型：TFT-LED；</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3.屏幕对比度：16:9；</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4.显示尺寸：≥1438.97*809.42(mm)；</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5.分辨率：1920(RGB)*1080(FHD)；</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6.刷新率：60HZ；</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7.亮度：2000cd/㎡；</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8.对比度：1500:1；</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9.屏幕保护：6mm高透超白钢化玻璃；</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10.使用寿命：50000h；</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11.感光：支持手动/自动环境感光（节能省电）；                                                     12.CPU：RK-3566  4核、1.6GHZ；</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13.操作系统：支持安卓11.0；</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14.运行内存：≥2G；</w:t>
            </w:r>
            <w:r>
              <w:rPr>
                <w:rFonts w:hint="eastAsia" w:ascii="宋体" w:hAnsi="宋体" w:eastAsia="宋体" w:cs="宋体"/>
                <w:color w:val="auto"/>
                <w:kern w:val="0"/>
                <w:sz w:val="24"/>
                <w:szCs w:val="24"/>
                <w:highlight w:val="none"/>
                <w14:ligatures w14:val="none"/>
              </w:rPr>
              <w:br w:type="textWrapping"/>
            </w:r>
            <w:r>
              <w:rPr>
                <w:rFonts w:hint="eastAsia" w:ascii="宋体" w:hAnsi="宋体" w:eastAsia="宋体" w:cs="宋体"/>
                <w:color w:val="auto"/>
                <w:kern w:val="0"/>
                <w:sz w:val="24"/>
                <w:szCs w:val="24"/>
                <w:highlight w:val="none"/>
                <w14:ligatures w14:val="none"/>
              </w:rPr>
              <w:t>15.存储：≥32G，存储扩展：最大支持32GB的SD卡扩展；</w:t>
            </w:r>
          </w:p>
          <w:p w14:paraId="35588F4A">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16.网络：LAN/WiFi/4G模块；</w:t>
            </w:r>
          </w:p>
          <w:p w14:paraId="1E64B8D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17.结构：落地式，整机外壳采用≥1.5MM镀锌板，表面喷涂户外粉；</w:t>
            </w:r>
          </w:p>
          <w:p w14:paraId="40049D9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18.防护等级：IP65 ； </w:t>
            </w:r>
          </w:p>
          <w:p w14:paraId="63A36EB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19.工作温度：工作温度：-30℃-60℃；</w:t>
            </w:r>
          </w:p>
          <w:p w14:paraId="6D3AE18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20.输入电压AC110-220V，功耗≤490W，待机功耗＜3W；</w:t>
            </w:r>
          </w:p>
          <w:p w14:paraId="37D1408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21.喇叭：8Ω10W*2。                                                                                                                                                                                                                                                                                                                                                                                                                                   </w:t>
            </w:r>
          </w:p>
        </w:tc>
        <w:tc>
          <w:tcPr>
            <w:tcW w:w="1007" w:type="dxa"/>
            <w:shd w:val="clear" w:color="000000" w:fill="FFFFFF"/>
            <w:vAlign w:val="center"/>
          </w:tcPr>
          <w:p w14:paraId="1EB3003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4991360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07" w:type="dxa"/>
            <w:shd w:val="clear" w:color="000000" w:fill="FFFFFF"/>
            <w:vAlign w:val="center"/>
          </w:tcPr>
          <w:p w14:paraId="5DEBF98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1D1B541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0821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698" w:type="dxa"/>
            <w:shd w:val="clear" w:color="000000" w:fill="FFFFFF"/>
            <w:vAlign w:val="center"/>
          </w:tcPr>
          <w:p w14:paraId="5CF8A41D">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6B42295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14:ligatures w14:val="none"/>
              </w:rPr>
              <w:t>时控</w:t>
            </w:r>
            <w:r>
              <w:rPr>
                <w:rFonts w:hint="eastAsia" w:ascii="宋体" w:hAnsi="宋体" w:eastAsia="宋体" w:cs="宋体"/>
                <w:color w:val="auto"/>
                <w:kern w:val="0"/>
                <w:sz w:val="24"/>
                <w:szCs w:val="24"/>
                <w:highlight w:val="none"/>
                <w:lang w:val="en-US" w:eastAsia="zh-CN"/>
                <w14:ligatures w14:val="none"/>
              </w:rPr>
              <w:t>D</w:t>
            </w:r>
          </w:p>
        </w:tc>
        <w:tc>
          <w:tcPr>
            <w:tcW w:w="3355" w:type="dxa"/>
            <w:shd w:val="clear" w:color="000000" w:fill="FFFFFF"/>
            <w:vAlign w:val="center"/>
          </w:tcPr>
          <w:p w14:paraId="7CB6C9D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1.以微电脑芯片为核心组成一个电源开关控制装置；                                               </w:t>
            </w:r>
          </w:p>
          <w:p w14:paraId="5C822D9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2.微电脑定时器:采用智能微电脑时控开关，中英文可选择，可设置16组定时开关机，可按天、周、月进行设置定时开关机时间。                                          </w:t>
            </w:r>
          </w:p>
          <w:p w14:paraId="139D330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3.本机内置一枚可充电镍氢电池作为备用电源，在脱离电源的情况下，仍可保持计时显示和储存的各项数据≥9个月。</w:t>
            </w:r>
          </w:p>
        </w:tc>
        <w:tc>
          <w:tcPr>
            <w:tcW w:w="1007" w:type="dxa"/>
            <w:shd w:val="clear" w:color="000000" w:fill="FFFFFF"/>
            <w:vAlign w:val="center"/>
          </w:tcPr>
          <w:p w14:paraId="1FC4DC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7B730F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07" w:type="dxa"/>
            <w:shd w:val="clear" w:color="000000" w:fill="FFFFFF"/>
            <w:vAlign w:val="center"/>
          </w:tcPr>
          <w:p w14:paraId="69572CB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6A7D133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4E58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698" w:type="dxa"/>
            <w:shd w:val="clear" w:color="000000" w:fill="FFFFFF"/>
            <w:vAlign w:val="center"/>
          </w:tcPr>
          <w:p w14:paraId="32B572BB">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4992AE3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防雷装置</w:t>
            </w:r>
          </w:p>
        </w:tc>
        <w:tc>
          <w:tcPr>
            <w:tcW w:w="3355" w:type="dxa"/>
            <w:shd w:val="clear" w:color="auto" w:fill="auto"/>
            <w:vAlign w:val="center"/>
          </w:tcPr>
          <w:p w14:paraId="6F52A189">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1.适用于保护低压电网及各类电器设备免受雷电过电压和各种浪涌过电压的破坏。                                                                        2.最大持续运行电压275VAC</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 xml:space="preserve">                                          </w:t>
            </w:r>
          </w:p>
          <w:p w14:paraId="1DC6C38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3.最大放电电流20KA</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 xml:space="preserve">                                             </w:t>
            </w:r>
          </w:p>
          <w:p w14:paraId="0B1B645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4.标称放电电流10KA</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 xml:space="preserve">                                                  </w:t>
            </w:r>
          </w:p>
          <w:p w14:paraId="6C13283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5.保护水平L-N≤1.2KV,N-PE≤0.8KV</w:t>
            </w:r>
          </w:p>
        </w:tc>
        <w:tc>
          <w:tcPr>
            <w:tcW w:w="1007" w:type="dxa"/>
            <w:shd w:val="clear" w:color="000000" w:fill="FFFFFF"/>
            <w:vAlign w:val="center"/>
          </w:tcPr>
          <w:p w14:paraId="0430722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46B5FFC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1007" w:type="dxa"/>
            <w:shd w:val="clear" w:color="000000" w:fill="FFFFFF"/>
            <w:vAlign w:val="center"/>
          </w:tcPr>
          <w:p w14:paraId="4D0C8C8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4B374FC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6AFB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8" w:type="dxa"/>
            <w:shd w:val="clear" w:color="000000" w:fill="FFFFFF"/>
            <w:vAlign w:val="center"/>
          </w:tcPr>
          <w:p w14:paraId="6013435E">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449CA44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防漏电装置</w:t>
            </w:r>
          </w:p>
        </w:tc>
        <w:tc>
          <w:tcPr>
            <w:tcW w:w="3355" w:type="dxa"/>
            <w:shd w:val="clear" w:color="000000" w:fill="FFFFFF"/>
            <w:vAlign w:val="center"/>
          </w:tcPr>
          <w:p w14:paraId="2611E42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1.≥16A防漏电保护开关；</w:t>
            </w:r>
          </w:p>
        </w:tc>
        <w:tc>
          <w:tcPr>
            <w:tcW w:w="1007" w:type="dxa"/>
            <w:shd w:val="clear" w:color="000000" w:fill="FFFFFF"/>
            <w:vAlign w:val="center"/>
          </w:tcPr>
          <w:p w14:paraId="0A1CB27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2E1684C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07" w:type="dxa"/>
            <w:shd w:val="clear" w:color="000000" w:fill="FFFFFF"/>
            <w:vAlign w:val="center"/>
          </w:tcPr>
          <w:p w14:paraId="4F86AC8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3CCE65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570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698" w:type="dxa"/>
            <w:shd w:val="clear" w:color="000000" w:fill="FFFFFF"/>
            <w:vAlign w:val="center"/>
          </w:tcPr>
          <w:p w14:paraId="73FABB9A">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34981D1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散热控制系统</w:t>
            </w:r>
          </w:p>
        </w:tc>
        <w:tc>
          <w:tcPr>
            <w:tcW w:w="3355" w:type="dxa"/>
            <w:shd w:val="clear" w:color="auto" w:fill="auto"/>
            <w:vAlign w:val="center"/>
          </w:tcPr>
          <w:p w14:paraId="0C01259A">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xml:space="preserve">1.内置感温探头传感设备，有效识别机内温度变化；                                             </w:t>
            </w:r>
          </w:p>
          <w:p w14:paraId="33C3D92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2.温控显示系统，智能控制风机风速，可根据温度的变化进行智能调节（节能省电）</w:t>
            </w:r>
          </w:p>
          <w:p w14:paraId="0B69239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3.智能冷暖排风系统，适应-40~50°C；</w:t>
            </w:r>
          </w:p>
          <w:p w14:paraId="60A1626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4.工作环境:温控风扇系统自动调节箱内温度，减少高温下黑屏等异常现象。</w:t>
            </w:r>
          </w:p>
        </w:tc>
        <w:tc>
          <w:tcPr>
            <w:tcW w:w="1007" w:type="dxa"/>
            <w:shd w:val="clear" w:color="000000" w:fill="FFFFFF"/>
            <w:vAlign w:val="center"/>
          </w:tcPr>
          <w:p w14:paraId="3E4834E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29AC8E9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07" w:type="dxa"/>
            <w:shd w:val="clear" w:color="000000" w:fill="FFFFFF"/>
            <w:vAlign w:val="center"/>
          </w:tcPr>
          <w:p w14:paraId="37C6004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2D23165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4FF3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698" w:type="dxa"/>
            <w:shd w:val="clear" w:color="000000" w:fill="FFFFFF"/>
            <w:vAlign w:val="center"/>
          </w:tcPr>
          <w:p w14:paraId="537C692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77003B0A">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亮度控制传感器</w:t>
            </w:r>
          </w:p>
        </w:tc>
        <w:tc>
          <w:tcPr>
            <w:tcW w:w="3355" w:type="dxa"/>
            <w:shd w:val="clear" w:color="auto" w:fill="auto"/>
            <w:vAlign w:val="center"/>
          </w:tcPr>
          <w:p w14:paraId="41F4C40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1.内置感光探头，可根据户外光线的强弱自动调节LCD显示屏幕的亮度（自动感光/手动调节）；</w:t>
            </w:r>
          </w:p>
          <w:p w14:paraId="74DCA1AA">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2.采用进口高灵敏光敏传感器，户外太阳光直射时，可以高灵敏根据亮度调节感应600-3000范围亮度。</w:t>
            </w:r>
          </w:p>
        </w:tc>
        <w:tc>
          <w:tcPr>
            <w:tcW w:w="1007" w:type="dxa"/>
            <w:shd w:val="clear" w:color="000000" w:fill="FFFFFF"/>
            <w:vAlign w:val="center"/>
          </w:tcPr>
          <w:p w14:paraId="75128D4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套</w:t>
            </w:r>
          </w:p>
        </w:tc>
        <w:tc>
          <w:tcPr>
            <w:tcW w:w="1007" w:type="dxa"/>
            <w:shd w:val="clear" w:color="000000" w:fill="FFFFFF"/>
            <w:vAlign w:val="center"/>
          </w:tcPr>
          <w:p w14:paraId="5A14DAE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07" w:type="dxa"/>
            <w:shd w:val="clear" w:color="000000" w:fill="FFFFFF"/>
            <w:vAlign w:val="center"/>
          </w:tcPr>
          <w:p w14:paraId="19AFC8E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2CBC0B8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180D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shd w:val="clear" w:color="000000" w:fill="FFFFFF"/>
            <w:vAlign w:val="center"/>
          </w:tcPr>
          <w:p w14:paraId="664C623D">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4006A64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光纤</w:t>
            </w:r>
          </w:p>
        </w:tc>
        <w:tc>
          <w:tcPr>
            <w:tcW w:w="3355" w:type="dxa"/>
            <w:shd w:val="clear" w:color="000000" w:fill="FFFFFF"/>
            <w:vAlign w:val="center"/>
          </w:tcPr>
          <w:p w14:paraId="381BB24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1.国标，室外单模双芯金属自承式光纤；</w:t>
            </w:r>
          </w:p>
        </w:tc>
        <w:tc>
          <w:tcPr>
            <w:tcW w:w="1007" w:type="dxa"/>
            <w:shd w:val="clear" w:color="000000" w:fill="FFFFFF"/>
            <w:vAlign w:val="center"/>
          </w:tcPr>
          <w:p w14:paraId="411F423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米</w:t>
            </w:r>
          </w:p>
        </w:tc>
        <w:tc>
          <w:tcPr>
            <w:tcW w:w="1007" w:type="dxa"/>
            <w:shd w:val="clear" w:color="000000" w:fill="FFFFFF"/>
            <w:vAlign w:val="center"/>
          </w:tcPr>
          <w:p w14:paraId="4C36332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500</w:t>
            </w:r>
          </w:p>
        </w:tc>
        <w:tc>
          <w:tcPr>
            <w:tcW w:w="1007" w:type="dxa"/>
            <w:shd w:val="clear" w:color="000000" w:fill="FFFFFF"/>
            <w:vAlign w:val="center"/>
          </w:tcPr>
          <w:p w14:paraId="3F4C986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07F775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7D02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8" w:type="dxa"/>
            <w:shd w:val="clear" w:color="000000" w:fill="FFFFFF"/>
            <w:vAlign w:val="center"/>
          </w:tcPr>
          <w:p w14:paraId="6F2B2A7F">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5FD4564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光纤收发器</w:t>
            </w:r>
          </w:p>
        </w:tc>
        <w:tc>
          <w:tcPr>
            <w:tcW w:w="3355" w:type="dxa"/>
            <w:shd w:val="clear" w:color="000000" w:fill="FFFFFF"/>
            <w:vAlign w:val="center"/>
          </w:tcPr>
          <w:p w14:paraId="4D3BEA4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1.千兆光纤收发器（包含收发）</w:t>
            </w:r>
          </w:p>
        </w:tc>
        <w:tc>
          <w:tcPr>
            <w:tcW w:w="1007" w:type="dxa"/>
            <w:shd w:val="clear" w:color="000000" w:fill="FFFFFF"/>
            <w:vAlign w:val="center"/>
          </w:tcPr>
          <w:p w14:paraId="6323404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w:t>
            </w:r>
          </w:p>
        </w:tc>
        <w:tc>
          <w:tcPr>
            <w:tcW w:w="1007" w:type="dxa"/>
            <w:shd w:val="clear" w:color="000000" w:fill="FFFFFF"/>
            <w:vAlign w:val="center"/>
          </w:tcPr>
          <w:p w14:paraId="708F040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5F77929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680112D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02E9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8" w:type="dxa"/>
            <w:shd w:val="clear" w:color="000000" w:fill="FFFFFF"/>
            <w:vAlign w:val="center"/>
          </w:tcPr>
          <w:p w14:paraId="2164963C">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5AC79559">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电源线</w:t>
            </w:r>
          </w:p>
        </w:tc>
        <w:tc>
          <w:tcPr>
            <w:tcW w:w="3355" w:type="dxa"/>
            <w:shd w:val="clear" w:color="000000" w:fill="FFFFFF"/>
            <w:vAlign w:val="center"/>
          </w:tcPr>
          <w:p w14:paraId="7D543CC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1.RVV2*1.5</w:t>
            </w:r>
          </w:p>
        </w:tc>
        <w:tc>
          <w:tcPr>
            <w:tcW w:w="1007" w:type="dxa"/>
            <w:shd w:val="clear" w:color="000000" w:fill="FFFFFF"/>
            <w:vAlign w:val="center"/>
          </w:tcPr>
          <w:p w14:paraId="441AB7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米</w:t>
            </w:r>
          </w:p>
        </w:tc>
        <w:tc>
          <w:tcPr>
            <w:tcW w:w="1007" w:type="dxa"/>
            <w:shd w:val="clear" w:color="000000" w:fill="FFFFFF"/>
            <w:vAlign w:val="center"/>
          </w:tcPr>
          <w:p w14:paraId="5D1FCAD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500</w:t>
            </w:r>
          </w:p>
        </w:tc>
        <w:tc>
          <w:tcPr>
            <w:tcW w:w="1007" w:type="dxa"/>
            <w:shd w:val="clear" w:color="000000" w:fill="FFFFFF"/>
            <w:vAlign w:val="center"/>
          </w:tcPr>
          <w:p w14:paraId="43B505F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1EE2C41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60E9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98" w:type="dxa"/>
            <w:shd w:val="clear" w:color="000000" w:fill="FFFFFF"/>
            <w:vAlign w:val="center"/>
          </w:tcPr>
          <w:p w14:paraId="5F40320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5934C29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网线</w:t>
            </w:r>
          </w:p>
        </w:tc>
        <w:tc>
          <w:tcPr>
            <w:tcW w:w="3355" w:type="dxa"/>
            <w:shd w:val="clear" w:color="000000" w:fill="FFFFFF"/>
            <w:vAlign w:val="center"/>
          </w:tcPr>
          <w:p w14:paraId="4DA6748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1.国标CAT6</w:t>
            </w:r>
          </w:p>
        </w:tc>
        <w:tc>
          <w:tcPr>
            <w:tcW w:w="1007" w:type="dxa"/>
            <w:shd w:val="clear" w:color="000000" w:fill="FFFFFF"/>
            <w:vAlign w:val="center"/>
          </w:tcPr>
          <w:p w14:paraId="6F1389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米</w:t>
            </w:r>
          </w:p>
        </w:tc>
        <w:tc>
          <w:tcPr>
            <w:tcW w:w="1007" w:type="dxa"/>
            <w:shd w:val="clear" w:color="000000" w:fill="FFFFFF"/>
            <w:vAlign w:val="center"/>
          </w:tcPr>
          <w:p w14:paraId="0199DA3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300</w:t>
            </w:r>
          </w:p>
        </w:tc>
        <w:tc>
          <w:tcPr>
            <w:tcW w:w="1007" w:type="dxa"/>
            <w:shd w:val="clear" w:color="000000" w:fill="FFFFFF"/>
            <w:vAlign w:val="center"/>
          </w:tcPr>
          <w:p w14:paraId="68E0B61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1CD0B9D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0F4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8" w:type="dxa"/>
            <w:shd w:val="clear" w:color="000000" w:fill="FFFFFF"/>
            <w:vAlign w:val="center"/>
          </w:tcPr>
          <w:p w14:paraId="3542ADC4">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76980F0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辅材</w:t>
            </w:r>
          </w:p>
        </w:tc>
        <w:tc>
          <w:tcPr>
            <w:tcW w:w="3355" w:type="dxa"/>
            <w:shd w:val="clear" w:color="000000" w:fill="FFFFFF"/>
            <w:vAlign w:val="center"/>
          </w:tcPr>
          <w:p w14:paraId="1017406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1.管材、预埋件等</w:t>
            </w:r>
          </w:p>
        </w:tc>
        <w:tc>
          <w:tcPr>
            <w:tcW w:w="1007" w:type="dxa"/>
            <w:shd w:val="clear" w:color="000000" w:fill="FFFFFF"/>
            <w:vAlign w:val="center"/>
          </w:tcPr>
          <w:p w14:paraId="3F04305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批</w:t>
            </w:r>
          </w:p>
        </w:tc>
        <w:tc>
          <w:tcPr>
            <w:tcW w:w="1007" w:type="dxa"/>
            <w:shd w:val="clear" w:color="000000" w:fill="FFFFFF"/>
            <w:vAlign w:val="center"/>
          </w:tcPr>
          <w:p w14:paraId="5515E52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2DA3BF8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30EF79B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r w14:paraId="2508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98" w:type="dxa"/>
            <w:shd w:val="clear" w:color="000000" w:fill="FFFFFF"/>
            <w:vAlign w:val="center"/>
          </w:tcPr>
          <w:p w14:paraId="7257FCD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425" w:leftChars="0" w:hanging="425" w:firstLineChars="0"/>
              <w:jc w:val="both"/>
              <w:textAlignment w:val="auto"/>
              <w:rPr>
                <w:rFonts w:hint="eastAsia" w:ascii="宋体" w:hAnsi="宋体" w:eastAsia="宋体" w:cs="宋体"/>
                <w:color w:val="auto"/>
                <w:kern w:val="0"/>
                <w:sz w:val="24"/>
                <w:szCs w:val="24"/>
                <w:highlight w:val="none"/>
                <w14:ligatures w14:val="none"/>
              </w:rPr>
            </w:pPr>
          </w:p>
        </w:tc>
        <w:tc>
          <w:tcPr>
            <w:tcW w:w="1205" w:type="dxa"/>
            <w:shd w:val="clear" w:color="000000" w:fill="FFFFFF"/>
            <w:vAlign w:val="center"/>
          </w:tcPr>
          <w:p w14:paraId="712026D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安装费</w:t>
            </w:r>
          </w:p>
        </w:tc>
        <w:tc>
          <w:tcPr>
            <w:tcW w:w="3355" w:type="dxa"/>
            <w:shd w:val="clear" w:color="000000" w:fill="FFFFFF"/>
            <w:vAlign w:val="center"/>
          </w:tcPr>
          <w:p w14:paraId="2528C1E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1.包含二次勘察设计、实施、调试、运行、培训。</w:t>
            </w:r>
          </w:p>
        </w:tc>
        <w:tc>
          <w:tcPr>
            <w:tcW w:w="1007" w:type="dxa"/>
            <w:shd w:val="clear" w:color="000000" w:fill="FFFFFF"/>
            <w:vAlign w:val="center"/>
          </w:tcPr>
          <w:p w14:paraId="4A80F31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项</w:t>
            </w:r>
          </w:p>
        </w:tc>
        <w:tc>
          <w:tcPr>
            <w:tcW w:w="1007" w:type="dxa"/>
            <w:shd w:val="clear" w:color="000000" w:fill="FFFFFF"/>
            <w:vAlign w:val="center"/>
          </w:tcPr>
          <w:p w14:paraId="0EC3B94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07" w:type="dxa"/>
            <w:shd w:val="clear" w:color="000000" w:fill="FFFFFF"/>
            <w:vAlign w:val="center"/>
          </w:tcPr>
          <w:p w14:paraId="118FC6E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c>
          <w:tcPr>
            <w:tcW w:w="1009" w:type="dxa"/>
            <w:shd w:val="clear" w:color="000000" w:fill="FFFFFF"/>
            <w:vAlign w:val="center"/>
          </w:tcPr>
          <w:p w14:paraId="7A7248D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0"/>
                <w:sz w:val="24"/>
                <w:szCs w:val="24"/>
                <w:highlight w:val="none"/>
                <w14:ligatures w14:val="none"/>
              </w:rPr>
            </w:pPr>
          </w:p>
        </w:tc>
      </w:tr>
    </w:tbl>
    <w:p w14:paraId="52AE2E8B">
      <w:pPr>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报价公司（盖章）：</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single"/>
        </w:rPr>
        <w:t xml:space="preserve">              </w:t>
      </w:r>
    </w:p>
    <w:p w14:paraId="7F3C6E5F">
      <w:pPr>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报价总金额：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rPr>
        <w:t>元</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4C633795">
      <w:pPr>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报价时间：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年   月   日 </w:t>
      </w:r>
    </w:p>
    <w:p w14:paraId="62FE87E0">
      <w:pPr>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p>
    <w:sectPr>
      <w:footerReference r:id="rId4" w:type="default"/>
      <w:pgSz w:w="11906" w:h="16838"/>
      <w:pgMar w:top="1531" w:right="1417" w:bottom="1531"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420176"/>
      <w:docPartObj>
        <w:docPartGallery w:val="autotext"/>
      </w:docPartObj>
    </w:sdtPr>
    <w:sdtContent>
      <w:sdt>
        <w:sdtPr>
          <w:id w:val="1728636285"/>
          <w:docPartObj>
            <w:docPartGallery w:val="autotext"/>
          </w:docPartObj>
        </w:sdtPr>
        <w:sdtContent>
          <w:p w14:paraId="5DC4FA55">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B8ADC"/>
    <w:multiLevelType w:val="singleLevel"/>
    <w:tmpl w:val="9A6B8AD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NzhhY2NhNDk0YzVkNzJmMDE4OTk3ZmUxNTJmNTYifQ=="/>
  </w:docVars>
  <w:rsids>
    <w:rsidRoot w:val="00D31D50"/>
    <w:rsid w:val="00064F53"/>
    <w:rsid w:val="00244F78"/>
    <w:rsid w:val="00311BC9"/>
    <w:rsid w:val="00323B43"/>
    <w:rsid w:val="003D37D8"/>
    <w:rsid w:val="00426133"/>
    <w:rsid w:val="004358AB"/>
    <w:rsid w:val="005304D4"/>
    <w:rsid w:val="006E32F9"/>
    <w:rsid w:val="008B7726"/>
    <w:rsid w:val="008E79A8"/>
    <w:rsid w:val="009D7169"/>
    <w:rsid w:val="00B53183"/>
    <w:rsid w:val="00D31D50"/>
    <w:rsid w:val="00E13486"/>
    <w:rsid w:val="00E604FB"/>
    <w:rsid w:val="010351AA"/>
    <w:rsid w:val="010F7FF3"/>
    <w:rsid w:val="01C761D7"/>
    <w:rsid w:val="02072A78"/>
    <w:rsid w:val="02DE7C7D"/>
    <w:rsid w:val="03463A74"/>
    <w:rsid w:val="035E4919"/>
    <w:rsid w:val="039D18E6"/>
    <w:rsid w:val="03C86237"/>
    <w:rsid w:val="03D41080"/>
    <w:rsid w:val="04043F56"/>
    <w:rsid w:val="042518DB"/>
    <w:rsid w:val="04333FF8"/>
    <w:rsid w:val="04A96068"/>
    <w:rsid w:val="04BE5FB8"/>
    <w:rsid w:val="050414F1"/>
    <w:rsid w:val="054B49C5"/>
    <w:rsid w:val="055C132D"/>
    <w:rsid w:val="05850393"/>
    <w:rsid w:val="059705B7"/>
    <w:rsid w:val="05B47B4B"/>
    <w:rsid w:val="05D12DB7"/>
    <w:rsid w:val="062E0F1B"/>
    <w:rsid w:val="06A411DD"/>
    <w:rsid w:val="06BC02D5"/>
    <w:rsid w:val="076B1CFB"/>
    <w:rsid w:val="084C7436"/>
    <w:rsid w:val="09027AF6"/>
    <w:rsid w:val="09414AC1"/>
    <w:rsid w:val="0A00382D"/>
    <w:rsid w:val="0A5521A9"/>
    <w:rsid w:val="0A7E16A5"/>
    <w:rsid w:val="0A8D0EB6"/>
    <w:rsid w:val="0A9F24C6"/>
    <w:rsid w:val="0AB45767"/>
    <w:rsid w:val="0B1D50BA"/>
    <w:rsid w:val="0B4B1C27"/>
    <w:rsid w:val="0B4D3BF1"/>
    <w:rsid w:val="0B7A69B0"/>
    <w:rsid w:val="0BA13F3D"/>
    <w:rsid w:val="0C0E6CCA"/>
    <w:rsid w:val="0C2D7AF4"/>
    <w:rsid w:val="0D0D0AA0"/>
    <w:rsid w:val="0D15073F"/>
    <w:rsid w:val="0D5A0848"/>
    <w:rsid w:val="0DA47D15"/>
    <w:rsid w:val="0E63372C"/>
    <w:rsid w:val="0E6354DA"/>
    <w:rsid w:val="0E924011"/>
    <w:rsid w:val="0EF32DD4"/>
    <w:rsid w:val="0F3F73F8"/>
    <w:rsid w:val="0F601A19"/>
    <w:rsid w:val="100A034B"/>
    <w:rsid w:val="102D5D9F"/>
    <w:rsid w:val="10944070"/>
    <w:rsid w:val="10DB57FB"/>
    <w:rsid w:val="111D7BC2"/>
    <w:rsid w:val="115832F0"/>
    <w:rsid w:val="115F615E"/>
    <w:rsid w:val="11763776"/>
    <w:rsid w:val="11A958FA"/>
    <w:rsid w:val="11B5604C"/>
    <w:rsid w:val="12282CC2"/>
    <w:rsid w:val="124D44D7"/>
    <w:rsid w:val="12631F4C"/>
    <w:rsid w:val="12940358"/>
    <w:rsid w:val="129C545E"/>
    <w:rsid w:val="13390EFF"/>
    <w:rsid w:val="138D37B0"/>
    <w:rsid w:val="13A740DC"/>
    <w:rsid w:val="13C825D4"/>
    <w:rsid w:val="13F05A62"/>
    <w:rsid w:val="140908D1"/>
    <w:rsid w:val="142E381C"/>
    <w:rsid w:val="14467430"/>
    <w:rsid w:val="14956609"/>
    <w:rsid w:val="154A73F4"/>
    <w:rsid w:val="157E709D"/>
    <w:rsid w:val="15A41DE1"/>
    <w:rsid w:val="15B17473"/>
    <w:rsid w:val="15C34AB0"/>
    <w:rsid w:val="162D1345"/>
    <w:rsid w:val="16301FA1"/>
    <w:rsid w:val="167A5AAC"/>
    <w:rsid w:val="1715766D"/>
    <w:rsid w:val="174D4F79"/>
    <w:rsid w:val="17562080"/>
    <w:rsid w:val="17720D2E"/>
    <w:rsid w:val="17E01949"/>
    <w:rsid w:val="17F378CF"/>
    <w:rsid w:val="18277578"/>
    <w:rsid w:val="19173A91"/>
    <w:rsid w:val="192D5062"/>
    <w:rsid w:val="195E3774"/>
    <w:rsid w:val="19914F2C"/>
    <w:rsid w:val="1A1B4EBB"/>
    <w:rsid w:val="1A620D3B"/>
    <w:rsid w:val="1AF20311"/>
    <w:rsid w:val="1AFE6CB6"/>
    <w:rsid w:val="1AFF658A"/>
    <w:rsid w:val="1B267FBB"/>
    <w:rsid w:val="1B7A37A3"/>
    <w:rsid w:val="1BC7354C"/>
    <w:rsid w:val="1C024584"/>
    <w:rsid w:val="1C1442B7"/>
    <w:rsid w:val="1C8A1B4D"/>
    <w:rsid w:val="1CDF48C5"/>
    <w:rsid w:val="1D232A04"/>
    <w:rsid w:val="1D422AB2"/>
    <w:rsid w:val="1D884F5D"/>
    <w:rsid w:val="1D9045AF"/>
    <w:rsid w:val="1D9C27B6"/>
    <w:rsid w:val="1D9D7C95"/>
    <w:rsid w:val="1E0647C5"/>
    <w:rsid w:val="1E6037E4"/>
    <w:rsid w:val="1E6C2189"/>
    <w:rsid w:val="1E6D1963"/>
    <w:rsid w:val="1E713F8B"/>
    <w:rsid w:val="1E8F5E77"/>
    <w:rsid w:val="1EA062D6"/>
    <w:rsid w:val="1F332CA6"/>
    <w:rsid w:val="1F600606"/>
    <w:rsid w:val="1F90634B"/>
    <w:rsid w:val="1FBE4C66"/>
    <w:rsid w:val="1FC55FF4"/>
    <w:rsid w:val="20312DAC"/>
    <w:rsid w:val="20370574"/>
    <w:rsid w:val="203D583D"/>
    <w:rsid w:val="217C26E3"/>
    <w:rsid w:val="22513B6F"/>
    <w:rsid w:val="22573150"/>
    <w:rsid w:val="22AF614A"/>
    <w:rsid w:val="22F4274D"/>
    <w:rsid w:val="22F910A3"/>
    <w:rsid w:val="234F73E9"/>
    <w:rsid w:val="239006C7"/>
    <w:rsid w:val="2399325B"/>
    <w:rsid w:val="23AB72AF"/>
    <w:rsid w:val="24644151"/>
    <w:rsid w:val="249E0BC2"/>
    <w:rsid w:val="24AC1A38"/>
    <w:rsid w:val="256920B5"/>
    <w:rsid w:val="25853B30"/>
    <w:rsid w:val="26555BF8"/>
    <w:rsid w:val="26CF59AB"/>
    <w:rsid w:val="270311B0"/>
    <w:rsid w:val="27D50D9F"/>
    <w:rsid w:val="27E514A2"/>
    <w:rsid w:val="27FF406E"/>
    <w:rsid w:val="28100029"/>
    <w:rsid w:val="28414686"/>
    <w:rsid w:val="288A5B34"/>
    <w:rsid w:val="28A10C81"/>
    <w:rsid w:val="29656152"/>
    <w:rsid w:val="29B36EBE"/>
    <w:rsid w:val="29D46E34"/>
    <w:rsid w:val="2A2C4C19"/>
    <w:rsid w:val="2A3B6686"/>
    <w:rsid w:val="2A5306A1"/>
    <w:rsid w:val="2A97233B"/>
    <w:rsid w:val="2A9860B3"/>
    <w:rsid w:val="2AE8703B"/>
    <w:rsid w:val="2AF0725C"/>
    <w:rsid w:val="2B275DB5"/>
    <w:rsid w:val="2B7803BF"/>
    <w:rsid w:val="2B8723B0"/>
    <w:rsid w:val="2BA07916"/>
    <w:rsid w:val="2CA46F92"/>
    <w:rsid w:val="2CA70830"/>
    <w:rsid w:val="2CFC6DCE"/>
    <w:rsid w:val="2E2C723F"/>
    <w:rsid w:val="2E444588"/>
    <w:rsid w:val="2E9C43C4"/>
    <w:rsid w:val="2EED4C20"/>
    <w:rsid w:val="2F34284F"/>
    <w:rsid w:val="2F8C268B"/>
    <w:rsid w:val="2F974B8C"/>
    <w:rsid w:val="3009385A"/>
    <w:rsid w:val="30195B55"/>
    <w:rsid w:val="30197C97"/>
    <w:rsid w:val="307B5F05"/>
    <w:rsid w:val="31112340"/>
    <w:rsid w:val="31514C4F"/>
    <w:rsid w:val="31E63BA8"/>
    <w:rsid w:val="322A05A2"/>
    <w:rsid w:val="324803BF"/>
    <w:rsid w:val="324C6101"/>
    <w:rsid w:val="32655415"/>
    <w:rsid w:val="32C75788"/>
    <w:rsid w:val="32DA54BB"/>
    <w:rsid w:val="334E5EA9"/>
    <w:rsid w:val="338B248E"/>
    <w:rsid w:val="33957634"/>
    <w:rsid w:val="33FA3E2F"/>
    <w:rsid w:val="34337579"/>
    <w:rsid w:val="34457645"/>
    <w:rsid w:val="34926157"/>
    <w:rsid w:val="349C35B5"/>
    <w:rsid w:val="34AE6C6D"/>
    <w:rsid w:val="34D348B8"/>
    <w:rsid w:val="35026F4B"/>
    <w:rsid w:val="35577297"/>
    <w:rsid w:val="35935DF5"/>
    <w:rsid w:val="35E87EEF"/>
    <w:rsid w:val="36AA5AEC"/>
    <w:rsid w:val="36B97ADD"/>
    <w:rsid w:val="37825987"/>
    <w:rsid w:val="3805122C"/>
    <w:rsid w:val="382F0057"/>
    <w:rsid w:val="384C6E5B"/>
    <w:rsid w:val="386A4C06"/>
    <w:rsid w:val="38740160"/>
    <w:rsid w:val="387C0DC3"/>
    <w:rsid w:val="388C54AA"/>
    <w:rsid w:val="3891486E"/>
    <w:rsid w:val="38C764E2"/>
    <w:rsid w:val="38E928FC"/>
    <w:rsid w:val="396F5DFD"/>
    <w:rsid w:val="39B5458C"/>
    <w:rsid w:val="39CD387B"/>
    <w:rsid w:val="3A125E82"/>
    <w:rsid w:val="3A881CA1"/>
    <w:rsid w:val="3A8F1281"/>
    <w:rsid w:val="3A96260F"/>
    <w:rsid w:val="3AAA1C17"/>
    <w:rsid w:val="3ABB6072"/>
    <w:rsid w:val="3AF92B9E"/>
    <w:rsid w:val="3B273268"/>
    <w:rsid w:val="3B5D137F"/>
    <w:rsid w:val="3C0E61D6"/>
    <w:rsid w:val="3C5067EE"/>
    <w:rsid w:val="3CA10665"/>
    <w:rsid w:val="3CD613E9"/>
    <w:rsid w:val="3CEC4296"/>
    <w:rsid w:val="3D424389"/>
    <w:rsid w:val="3D4F6AA6"/>
    <w:rsid w:val="3D8C1AA8"/>
    <w:rsid w:val="3DC52820"/>
    <w:rsid w:val="3DF17B5D"/>
    <w:rsid w:val="3E09759C"/>
    <w:rsid w:val="3E4876CD"/>
    <w:rsid w:val="3E6E11AD"/>
    <w:rsid w:val="3E8D0758"/>
    <w:rsid w:val="3EA13331"/>
    <w:rsid w:val="3EEB0A50"/>
    <w:rsid w:val="3EF26282"/>
    <w:rsid w:val="3F1C08AF"/>
    <w:rsid w:val="3F253F62"/>
    <w:rsid w:val="3F8920D9"/>
    <w:rsid w:val="3FBD23EC"/>
    <w:rsid w:val="40070722"/>
    <w:rsid w:val="40464190"/>
    <w:rsid w:val="406D5519"/>
    <w:rsid w:val="406D5BC1"/>
    <w:rsid w:val="40A47108"/>
    <w:rsid w:val="40BA692C"/>
    <w:rsid w:val="40D519B8"/>
    <w:rsid w:val="412D35A2"/>
    <w:rsid w:val="41326E0A"/>
    <w:rsid w:val="418D5DEE"/>
    <w:rsid w:val="426E79CE"/>
    <w:rsid w:val="431C742A"/>
    <w:rsid w:val="434B068D"/>
    <w:rsid w:val="43843386"/>
    <w:rsid w:val="43BE69BE"/>
    <w:rsid w:val="43C227BF"/>
    <w:rsid w:val="43C24475"/>
    <w:rsid w:val="43CC70A2"/>
    <w:rsid w:val="44586B88"/>
    <w:rsid w:val="44960B69"/>
    <w:rsid w:val="44B85878"/>
    <w:rsid w:val="44EB3558"/>
    <w:rsid w:val="45616C2B"/>
    <w:rsid w:val="45701CAF"/>
    <w:rsid w:val="45903B10"/>
    <w:rsid w:val="459375CB"/>
    <w:rsid w:val="45B82104"/>
    <w:rsid w:val="460060C3"/>
    <w:rsid w:val="4622744D"/>
    <w:rsid w:val="467C4DAF"/>
    <w:rsid w:val="46CF12B4"/>
    <w:rsid w:val="46EE0ECF"/>
    <w:rsid w:val="4712301E"/>
    <w:rsid w:val="47D71DD0"/>
    <w:rsid w:val="47F6293F"/>
    <w:rsid w:val="48233009"/>
    <w:rsid w:val="48D569F9"/>
    <w:rsid w:val="48EE7ABB"/>
    <w:rsid w:val="48F0738F"/>
    <w:rsid w:val="48F350D1"/>
    <w:rsid w:val="4948541D"/>
    <w:rsid w:val="499A379E"/>
    <w:rsid w:val="49C32CF5"/>
    <w:rsid w:val="49C77FD2"/>
    <w:rsid w:val="4A020923"/>
    <w:rsid w:val="4A0E63B8"/>
    <w:rsid w:val="4A49144C"/>
    <w:rsid w:val="4A82495E"/>
    <w:rsid w:val="4A895CED"/>
    <w:rsid w:val="4A8F4985"/>
    <w:rsid w:val="4B0C247A"/>
    <w:rsid w:val="4B4734B2"/>
    <w:rsid w:val="4B5005B9"/>
    <w:rsid w:val="4BFC429C"/>
    <w:rsid w:val="4CDD6683"/>
    <w:rsid w:val="4D6B792C"/>
    <w:rsid w:val="4D843EB1"/>
    <w:rsid w:val="4D8A2025"/>
    <w:rsid w:val="4DA150FB"/>
    <w:rsid w:val="4DEA4CF4"/>
    <w:rsid w:val="4DF80A94"/>
    <w:rsid w:val="4E1A2EB5"/>
    <w:rsid w:val="4E1E04FA"/>
    <w:rsid w:val="4E2D2E33"/>
    <w:rsid w:val="4EF92D15"/>
    <w:rsid w:val="4F133DD7"/>
    <w:rsid w:val="4F9C7D11"/>
    <w:rsid w:val="4FDF1C24"/>
    <w:rsid w:val="4FE15C83"/>
    <w:rsid w:val="500E459E"/>
    <w:rsid w:val="50454464"/>
    <w:rsid w:val="50506965"/>
    <w:rsid w:val="508A1E77"/>
    <w:rsid w:val="50A93D08"/>
    <w:rsid w:val="51346287"/>
    <w:rsid w:val="514B3CFC"/>
    <w:rsid w:val="5163176F"/>
    <w:rsid w:val="517B5C63"/>
    <w:rsid w:val="51BB5312"/>
    <w:rsid w:val="52081BED"/>
    <w:rsid w:val="52662470"/>
    <w:rsid w:val="5290573F"/>
    <w:rsid w:val="529F5982"/>
    <w:rsid w:val="52BC29D7"/>
    <w:rsid w:val="52C553E8"/>
    <w:rsid w:val="536E5A80"/>
    <w:rsid w:val="53CF08F5"/>
    <w:rsid w:val="545D78A2"/>
    <w:rsid w:val="546E385E"/>
    <w:rsid w:val="54901A26"/>
    <w:rsid w:val="54BB2F47"/>
    <w:rsid w:val="54C142D5"/>
    <w:rsid w:val="54E104D3"/>
    <w:rsid w:val="550D12C8"/>
    <w:rsid w:val="5588094F"/>
    <w:rsid w:val="558C48E3"/>
    <w:rsid w:val="55F935FB"/>
    <w:rsid w:val="563F3703"/>
    <w:rsid w:val="56530F5D"/>
    <w:rsid w:val="56B30123"/>
    <w:rsid w:val="56F12ACC"/>
    <w:rsid w:val="572D5C52"/>
    <w:rsid w:val="576A47B0"/>
    <w:rsid w:val="57711580"/>
    <w:rsid w:val="578515EA"/>
    <w:rsid w:val="57A71560"/>
    <w:rsid w:val="580F7106"/>
    <w:rsid w:val="584C2108"/>
    <w:rsid w:val="58E862D4"/>
    <w:rsid w:val="58EB7B73"/>
    <w:rsid w:val="58ED38EB"/>
    <w:rsid w:val="591B0458"/>
    <w:rsid w:val="5936505F"/>
    <w:rsid w:val="59DB7BE7"/>
    <w:rsid w:val="59E20F76"/>
    <w:rsid w:val="5A3C1C76"/>
    <w:rsid w:val="5AC32CCD"/>
    <w:rsid w:val="5B0D5B7E"/>
    <w:rsid w:val="5B523ED9"/>
    <w:rsid w:val="5B631C42"/>
    <w:rsid w:val="5B7D41AB"/>
    <w:rsid w:val="5B922527"/>
    <w:rsid w:val="5BB10BFF"/>
    <w:rsid w:val="5BD3501A"/>
    <w:rsid w:val="5BD40D92"/>
    <w:rsid w:val="5BED3C02"/>
    <w:rsid w:val="5BF82D17"/>
    <w:rsid w:val="5C2A2760"/>
    <w:rsid w:val="5C5123E2"/>
    <w:rsid w:val="5C563555"/>
    <w:rsid w:val="5C8400C2"/>
    <w:rsid w:val="5C9B30B8"/>
    <w:rsid w:val="5CB85FBE"/>
    <w:rsid w:val="5CE45005"/>
    <w:rsid w:val="5D543F38"/>
    <w:rsid w:val="5DBA7B13"/>
    <w:rsid w:val="5E07194F"/>
    <w:rsid w:val="5E341D3B"/>
    <w:rsid w:val="5E6C3504"/>
    <w:rsid w:val="5E745F14"/>
    <w:rsid w:val="5EA627E9"/>
    <w:rsid w:val="5EF57055"/>
    <w:rsid w:val="5FA10F8B"/>
    <w:rsid w:val="5FBE7D8F"/>
    <w:rsid w:val="5FC52ECB"/>
    <w:rsid w:val="5FD70E51"/>
    <w:rsid w:val="60471B32"/>
    <w:rsid w:val="609371BD"/>
    <w:rsid w:val="60984B63"/>
    <w:rsid w:val="609A4358"/>
    <w:rsid w:val="60A600EF"/>
    <w:rsid w:val="60C74A21"/>
    <w:rsid w:val="60CF506C"/>
    <w:rsid w:val="60D96503"/>
    <w:rsid w:val="611D353C"/>
    <w:rsid w:val="612C6F7A"/>
    <w:rsid w:val="61A667B0"/>
    <w:rsid w:val="61E6537B"/>
    <w:rsid w:val="62361E5F"/>
    <w:rsid w:val="623F6839"/>
    <w:rsid w:val="62EF200D"/>
    <w:rsid w:val="62F67840"/>
    <w:rsid w:val="637A5D7B"/>
    <w:rsid w:val="63BF7C32"/>
    <w:rsid w:val="63F41FD1"/>
    <w:rsid w:val="63F57374"/>
    <w:rsid w:val="641335E8"/>
    <w:rsid w:val="644F5459"/>
    <w:rsid w:val="648C220A"/>
    <w:rsid w:val="65442AE4"/>
    <w:rsid w:val="65956E9C"/>
    <w:rsid w:val="661E50E3"/>
    <w:rsid w:val="66252916"/>
    <w:rsid w:val="66461A7D"/>
    <w:rsid w:val="666176C6"/>
    <w:rsid w:val="66684494"/>
    <w:rsid w:val="66846F11"/>
    <w:rsid w:val="669924E4"/>
    <w:rsid w:val="66CE332E"/>
    <w:rsid w:val="66D25ECE"/>
    <w:rsid w:val="670047E9"/>
    <w:rsid w:val="679C6C08"/>
    <w:rsid w:val="67D6379C"/>
    <w:rsid w:val="67DD0FCE"/>
    <w:rsid w:val="67DF4D79"/>
    <w:rsid w:val="67F35B4C"/>
    <w:rsid w:val="681F59EE"/>
    <w:rsid w:val="688558EE"/>
    <w:rsid w:val="68875332"/>
    <w:rsid w:val="68FE11FC"/>
    <w:rsid w:val="690802CD"/>
    <w:rsid w:val="690F6F65"/>
    <w:rsid w:val="691B1DAE"/>
    <w:rsid w:val="69605006"/>
    <w:rsid w:val="69FA5E67"/>
    <w:rsid w:val="69FF6FDA"/>
    <w:rsid w:val="6A162576"/>
    <w:rsid w:val="6A2B4273"/>
    <w:rsid w:val="6A3D3FA6"/>
    <w:rsid w:val="6A3F387A"/>
    <w:rsid w:val="6A552B3C"/>
    <w:rsid w:val="6A8B4631"/>
    <w:rsid w:val="6AA8002E"/>
    <w:rsid w:val="6BD55D48"/>
    <w:rsid w:val="6C0E79A8"/>
    <w:rsid w:val="6C256AA0"/>
    <w:rsid w:val="6C2846EA"/>
    <w:rsid w:val="6C445178"/>
    <w:rsid w:val="6C6121CE"/>
    <w:rsid w:val="6CC369E5"/>
    <w:rsid w:val="6D2154B9"/>
    <w:rsid w:val="6D30394E"/>
    <w:rsid w:val="6DFE57FA"/>
    <w:rsid w:val="6E1B1EC4"/>
    <w:rsid w:val="6E241705"/>
    <w:rsid w:val="6E292877"/>
    <w:rsid w:val="6E296D1B"/>
    <w:rsid w:val="6EA24120"/>
    <w:rsid w:val="6EE95A22"/>
    <w:rsid w:val="6F0D3F47"/>
    <w:rsid w:val="6F103A37"/>
    <w:rsid w:val="6F683873"/>
    <w:rsid w:val="6FAD1EDF"/>
    <w:rsid w:val="70052E70"/>
    <w:rsid w:val="71094BE2"/>
    <w:rsid w:val="711F0324"/>
    <w:rsid w:val="71B132B0"/>
    <w:rsid w:val="71D62D16"/>
    <w:rsid w:val="71EA4A14"/>
    <w:rsid w:val="71EF3DD8"/>
    <w:rsid w:val="727A22DD"/>
    <w:rsid w:val="72F0605A"/>
    <w:rsid w:val="73155AC0"/>
    <w:rsid w:val="732B52E4"/>
    <w:rsid w:val="73903399"/>
    <w:rsid w:val="73D03E19"/>
    <w:rsid w:val="74A569D0"/>
    <w:rsid w:val="753F5076"/>
    <w:rsid w:val="76AA4771"/>
    <w:rsid w:val="76CC0B8C"/>
    <w:rsid w:val="76F31C74"/>
    <w:rsid w:val="77217DF1"/>
    <w:rsid w:val="773F4EBA"/>
    <w:rsid w:val="77512E3F"/>
    <w:rsid w:val="77585F7B"/>
    <w:rsid w:val="7778661E"/>
    <w:rsid w:val="778D033F"/>
    <w:rsid w:val="77F24622"/>
    <w:rsid w:val="78034139"/>
    <w:rsid w:val="781C344D"/>
    <w:rsid w:val="78280044"/>
    <w:rsid w:val="782A3DBC"/>
    <w:rsid w:val="78801C2E"/>
    <w:rsid w:val="78931961"/>
    <w:rsid w:val="78C5192F"/>
    <w:rsid w:val="78F65A4C"/>
    <w:rsid w:val="796C5D0E"/>
    <w:rsid w:val="798017B9"/>
    <w:rsid w:val="79DD23FB"/>
    <w:rsid w:val="7A2D1941"/>
    <w:rsid w:val="7A4F3384"/>
    <w:rsid w:val="7A7B08FF"/>
    <w:rsid w:val="7ACD0A2E"/>
    <w:rsid w:val="7B346CFF"/>
    <w:rsid w:val="7B5D1DB2"/>
    <w:rsid w:val="7B685128"/>
    <w:rsid w:val="7B821819"/>
    <w:rsid w:val="7B9C62A5"/>
    <w:rsid w:val="7C0641F8"/>
    <w:rsid w:val="7C605FFE"/>
    <w:rsid w:val="7C9312ED"/>
    <w:rsid w:val="7CB974BC"/>
    <w:rsid w:val="7CF90201"/>
    <w:rsid w:val="7D1312C2"/>
    <w:rsid w:val="7D204AD7"/>
    <w:rsid w:val="7D7E4262"/>
    <w:rsid w:val="7DF40099"/>
    <w:rsid w:val="7E843AFA"/>
    <w:rsid w:val="7E9C7095"/>
    <w:rsid w:val="7EB46269"/>
    <w:rsid w:val="7ECD54D8"/>
    <w:rsid w:val="7EE822DB"/>
    <w:rsid w:val="7EF40C80"/>
    <w:rsid w:val="7F0A3FFF"/>
    <w:rsid w:val="7F7B23F8"/>
    <w:rsid w:val="7FA2248A"/>
    <w:rsid w:val="7FA44454"/>
    <w:rsid w:val="7FC72A8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autoRedefine/>
    <w:qFormat/>
    <w:uiPriority w:val="0"/>
    <w:pPr>
      <w:keepNext/>
      <w:keepLines/>
      <w:jc w:val="center"/>
      <w:outlineLvl w:val="1"/>
    </w:pPr>
    <w:rPr>
      <w:rFonts w:ascii="Arial" w:hAnsi="Arial"/>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rPr>
      <w:rFonts w:ascii="Times New Roman" w:hAnsi="Times New Roman" w:eastAsia="宋体" w:cs="Times New Roman"/>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21"/>
    <w:unhideWhenUsed/>
    <w:qFormat/>
    <w:uiPriority w:val="99"/>
    <w:pPr>
      <w:tabs>
        <w:tab w:val="center" w:pos="4153"/>
        <w:tab w:val="right" w:pos="8306"/>
      </w:tabs>
    </w:pPr>
    <w:rPr>
      <w:sz w:val="18"/>
      <w:szCs w:val="18"/>
    </w:rPr>
  </w:style>
  <w:style w:type="paragraph" w:styleId="6">
    <w:name w:val="header"/>
    <w:basedOn w:val="1"/>
    <w:link w:val="20"/>
    <w:unhideWhenUsed/>
    <w:qFormat/>
    <w:uiPriority w:val="99"/>
    <w:pPr>
      <w:tabs>
        <w:tab w:val="center" w:pos="4153"/>
        <w:tab w:val="right" w:pos="8306"/>
      </w:tabs>
      <w:jc w:val="center"/>
    </w:pPr>
    <w:rPr>
      <w:sz w:val="18"/>
      <w:szCs w:val="18"/>
    </w:rPr>
  </w:style>
  <w:style w:type="paragraph" w:styleId="7">
    <w:name w:val="Body Text First Indent 2"/>
    <w:basedOn w:val="4"/>
    <w:qFormat/>
    <w:uiPriority w:val="0"/>
    <w:pPr>
      <w:ind w:firstLine="420" w:firstLineChars="200"/>
    </w:pPr>
  </w:style>
  <w:style w:type="character" w:customStyle="1" w:styleId="10">
    <w:name w:val="font21"/>
    <w:basedOn w:val="9"/>
    <w:autoRedefine/>
    <w:qFormat/>
    <w:uiPriority w:val="0"/>
    <w:rPr>
      <w:rFonts w:hint="eastAsia" w:ascii="宋体" w:hAnsi="宋体" w:eastAsia="宋体" w:cs="宋体"/>
      <w:b/>
      <w:bCs/>
      <w:color w:val="000000"/>
      <w:sz w:val="24"/>
      <w:szCs w:val="24"/>
      <w:u w:val="none"/>
    </w:rPr>
  </w:style>
  <w:style w:type="character" w:customStyle="1" w:styleId="11">
    <w:name w:val="font51"/>
    <w:basedOn w:val="9"/>
    <w:autoRedefine/>
    <w:qFormat/>
    <w:uiPriority w:val="0"/>
    <w:rPr>
      <w:rFonts w:hint="eastAsia" w:ascii="宋体" w:hAnsi="宋体" w:eastAsia="宋体" w:cs="宋体"/>
      <w:color w:val="000000"/>
      <w:sz w:val="21"/>
      <w:szCs w:val="21"/>
      <w:u w:val="none"/>
    </w:rPr>
  </w:style>
  <w:style w:type="character" w:customStyle="1" w:styleId="12">
    <w:name w:val="font81"/>
    <w:basedOn w:val="9"/>
    <w:autoRedefine/>
    <w:qFormat/>
    <w:uiPriority w:val="0"/>
    <w:rPr>
      <w:rFonts w:ascii="Calibri" w:hAnsi="Calibri" w:cs="Calibri"/>
      <w:color w:val="000000"/>
      <w:sz w:val="21"/>
      <w:szCs w:val="21"/>
      <w:u w:val="none"/>
    </w:rPr>
  </w:style>
  <w:style w:type="character" w:customStyle="1" w:styleId="13">
    <w:name w:val="font41"/>
    <w:basedOn w:val="9"/>
    <w:autoRedefine/>
    <w:qFormat/>
    <w:uiPriority w:val="0"/>
    <w:rPr>
      <w:rFonts w:hint="eastAsia" w:ascii="宋体" w:hAnsi="宋体" w:eastAsia="宋体" w:cs="宋体"/>
      <w:color w:val="000000"/>
      <w:sz w:val="24"/>
      <w:szCs w:val="24"/>
      <w:u w:val="none"/>
    </w:rPr>
  </w:style>
  <w:style w:type="character" w:customStyle="1" w:styleId="14">
    <w:name w:val="font91"/>
    <w:basedOn w:val="9"/>
    <w:autoRedefine/>
    <w:qFormat/>
    <w:uiPriority w:val="0"/>
    <w:rPr>
      <w:rFonts w:ascii="Courier New" w:hAnsi="Courier New" w:cs="Courier New"/>
      <w:color w:val="000000"/>
      <w:sz w:val="32"/>
      <w:szCs w:val="32"/>
      <w:u w:val="none"/>
    </w:rPr>
  </w:style>
  <w:style w:type="character" w:customStyle="1" w:styleId="15">
    <w:name w:val="font61"/>
    <w:basedOn w:val="9"/>
    <w:autoRedefine/>
    <w:qFormat/>
    <w:uiPriority w:val="0"/>
    <w:rPr>
      <w:rFonts w:hint="eastAsia" w:ascii="宋体" w:hAnsi="宋体" w:eastAsia="宋体" w:cs="宋体"/>
      <w:color w:val="000000"/>
      <w:sz w:val="24"/>
      <w:szCs w:val="24"/>
      <w:u w:val="none"/>
    </w:rPr>
  </w:style>
  <w:style w:type="character" w:customStyle="1" w:styleId="16">
    <w:name w:val="font101"/>
    <w:basedOn w:val="9"/>
    <w:autoRedefine/>
    <w:qFormat/>
    <w:uiPriority w:val="0"/>
    <w:rPr>
      <w:rFonts w:ascii="monospace" w:hAnsi="monospace" w:eastAsia="monospace" w:cs="monospace"/>
      <w:color w:val="000000"/>
      <w:sz w:val="32"/>
      <w:szCs w:val="32"/>
      <w:u w:val="none"/>
    </w:rPr>
  </w:style>
  <w:style w:type="character" w:customStyle="1" w:styleId="17">
    <w:name w:val="font71"/>
    <w:basedOn w:val="9"/>
    <w:autoRedefine/>
    <w:qFormat/>
    <w:uiPriority w:val="0"/>
    <w:rPr>
      <w:rFonts w:hint="eastAsia" w:ascii="宋体" w:hAnsi="宋体" w:eastAsia="宋体" w:cs="宋体"/>
      <w:color w:val="000000"/>
      <w:sz w:val="21"/>
      <w:szCs w:val="21"/>
      <w:u w:val="none"/>
    </w:rPr>
  </w:style>
  <w:style w:type="character" w:customStyle="1" w:styleId="18">
    <w:name w:val="font111"/>
    <w:basedOn w:val="9"/>
    <w:autoRedefine/>
    <w:qFormat/>
    <w:uiPriority w:val="0"/>
    <w:rPr>
      <w:rFonts w:hint="default" w:ascii="Times New Roman" w:hAnsi="Times New Roman" w:cs="Times New Roman"/>
      <w:color w:val="000000"/>
      <w:sz w:val="21"/>
      <w:szCs w:val="21"/>
      <w:u w:val="none"/>
    </w:rPr>
  </w:style>
  <w:style w:type="character" w:customStyle="1" w:styleId="19">
    <w:name w:val="font11"/>
    <w:basedOn w:val="9"/>
    <w:autoRedefine/>
    <w:qFormat/>
    <w:uiPriority w:val="0"/>
    <w:rPr>
      <w:rFonts w:hint="eastAsia" w:ascii="微软雅黑" w:hAnsi="微软雅黑" w:eastAsia="微软雅黑" w:cs="微软雅黑"/>
      <w:color w:val="000000"/>
      <w:sz w:val="18"/>
      <w:szCs w:val="18"/>
      <w:u w:val="none"/>
    </w:rPr>
  </w:style>
  <w:style w:type="character" w:customStyle="1" w:styleId="20">
    <w:name w:val="页眉 字符"/>
    <w:basedOn w:val="9"/>
    <w:link w:val="6"/>
    <w:qFormat/>
    <w:uiPriority w:val="99"/>
    <w:rPr>
      <w:rFonts w:ascii="Tahoma" w:hAnsi="Tahoma" w:eastAsia="微软雅黑" w:cstheme="minorBidi"/>
      <w:sz w:val="18"/>
      <w:szCs w:val="18"/>
    </w:rPr>
  </w:style>
  <w:style w:type="character" w:customStyle="1" w:styleId="21">
    <w:name w:val="页脚 字符"/>
    <w:basedOn w:val="9"/>
    <w:link w:val="5"/>
    <w:qFormat/>
    <w:uiPriority w:val="99"/>
    <w:rPr>
      <w:rFonts w:ascii="Tahoma" w:hAnsi="Tahoma" w:eastAsia="微软雅黑" w:cstheme="minorBidi"/>
      <w:sz w:val="18"/>
      <w:szCs w:val="18"/>
    </w:rPr>
  </w:style>
  <w:style w:type="character" w:customStyle="1" w:styleId="22">
    <w:name w:val="NormalCharacter"/>
    <w:autoRedefine/>
    <w:semiHidden/>
    <w:qFormat/>
    <w:uiPriority w:val="0"/>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5444</Words>
  <Characters>6076</Characters>
  <Lines>13</Lines>
  <Paragraphs>3</Paragraphs>
  <TotalTime>2</TotalTime>
  <ScaleCrop>false</ScaleCrop>
  <LinksUpToDate>false</LinksUpToDate>
  <CharactersWithSpaces>7234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2024-10-10T08:30:00Z</dcterms:created>
  <dc:creator>Administrator</dc:creator>
  <cp:lastModifiedBy>含冰</cp:lastModifiedBy>
  <cp:lastPrinted>2023-12-20T07:45:00Z</cp:lastPrinted>
  <dcterms:modified xsi:type="dcterms:W3CDTF">2025-04-15T06:33:34Z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8ED0311D82554C9DB3E6853366137DC7_13</vt:lpwstr>
  </property>
  <property fmtid="{D5CDD505-2E9C-101B-9397-08002B2CF9AE}" pid="4" name="KSOTemplateDocerSaveRecord">
    <vt:lpwstr>eyJoZGlkIjoiNDBlNzllN2Q2M2M3Y2U5ZWJjMmI4MGMwNzA3ODE3MDAiLCJ1c2VySWQiOiIzMzY2MTQ1MTIifQ==</vt:lpwstr>
  </property>
</Properties>
</file>