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798A4">
      <w:pPr>
        <w:pStyle w:val="4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bookmarkStart w:id="0" w:name="_Toc108010747"/>
      <w:bookmarkStart w:id="1" w:name="_Toc87623326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附件1：介绍信</w:t>
      </w:r>
      <w:bookmarkEnd w:id="0"/>
      <w:bookmarkEnd w:id="1"/>
    </w:p>
    <w:p w14:paraId="6EB4625C">
      <w:pPr>
        <w:pStyle w:val="8"/>
        <w:rPr>
          <w:color w:val="auto"/>
          <w:highlight w:val="none"/>
        </w:rPr>
      </w:pPr>
    </w:p>
    <w:p w14:paraId="72AF36C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介  绍  信</w:t>
      </w:r>
    </w:p>
    <w:p w14:paraId="1305101C">
      <w:pPr>
        <w:rPr>
          <w:rFonts w:ascii="宋体" w:hAnsi="宋体" w:cs="宋体"/>
          <w:sz w:val="28"/>
          <w:szCs w:val="28"/>
        </w:rPr>
      </w:pPr>
    </w:p>
    <w:p w14:paraId="43A42BC5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四川千惠项目管理有限公司：</w:t>
      </w:r>
    </w:p>
    <w:p w14:paraId="6A11FA2D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兹介绍我单位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经办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同志(身份证号码：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），到你处办理相关事宜。</w:t>
      </w:r>
    </w:p>
    <w:p w14:paraId="4F412163"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购买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自贡市沿滩区沿滩幼儿园龙湖分园托育教室设备采购项目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F51036620250849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）的招标（采购）文件事宜。</w:t>
      </w:r>
    </w:p>
    <w:p w14:paraId="0DEFA6F8">
      <w:pPr>
        <w:wordWrap w:val="0"/>
        <w:spacing w:line="48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自贡市沿滩区沿滩幼儿园龙湖分园托育教室设备采购项目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F51036620250849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中标（成交）通知书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事宜。</w:t>
      </w:r>
    </w:p>
    <w:p w14:paraId="11159872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请予接洽为谢。（有效期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天）</w:t>
      </w:r>
    </w:p>
    <w:p w14:paraId="26044736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：在对应的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打“√”。</w:t>
      </w:r>
    </w:p>
    <w:p w14:paraId="42CDDB2D">
      <w:pPr>
        <w:spacing w:line="480" w:lineRule="auto"/>
        <w:ind w:firstLine="3600" w:firstLineChars="1500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37997B51">
      <w:pPr>
        <w:spacing w:line="480" w:lineRule="auto"/>
        <w:jc w:val="righ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（盖公章）</w:t>
      </w:r>
    </w:p>
    <w:p w14:paraId="7EEA0A72">
      <w:pPr>
        <w:spacing w:line="480" w:lineRule="auto"/>
        <w:ind w:firstLine="6000" w:firstLineChars="25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年     月    日</w:t>
      </w:r>
    </w:p>
    <w:p w14:paraId="6D6C864C">
      <w:pPr>
        <w:spacing w:line="48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特别提醒！</w:t>
      </w:r>
    </w:p>
    <w:p w14:paraId="1BDB6472"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购买采购文件的单位应当在采购文件获取时间内将此介绍信扫描件、经办人员身份证正反面扫描件（加盖公章）发送至四川千惠项目管理有限公司电子邮箱。</w:t>
      </w:r>
    </w:p>
    <w:p w14:paraId="2E57AD02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领取《中标（成交）通知书》的中标人应当在中标（成交）结果公示后将此介绍信扫描件、经办人员身份证正反面扫描件（加盖公章）发送至四川千惠项目管理有限公司电子邮箱。</w:t>
      </w:r>
    </w:p>
    <w:p w14:paraId="1B22B33A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"mailto:四川千惠项目管理有限公司电子邮箱sc_qhcx@163.com。"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22"/>
          <w:rFonts w:hint="eastAsia" w:ascii="宋体" w:hAnsi="宋体" w:eastAsia="宋体" w:cs="宋体"/>
          <w:sz w:val="21"/>
          <w:szCs w:val="21"/>
          <w:lang w:val="en-US" w:eastAsia="zh-CN"/>
        </w:rPr>
        <w:t>四川千惠项目管理有限公司电子邮箱：sc_qhcx@163.com。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 w14:paraId="4E189EE6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联系电话：0813-3900908/5201578.</w:t>
      </w:r>
    </w:p>
    <w:p w14:paraId="1DF34AF7">
      <w:pPr>
        <w:rPr>
          <w:rFonts w:hint="eastAsia" w:ascii="宋体" w:hAnsi="宋体" w:eastAsia="宋体" w:cs="宋体"/>
          <w:sz w:val="21"/>
          <w:szCs w:val="21"/>
        </w:rPr>
      </w:pPr>
    </w:p>
    <w:p w14:paraId="695D551E"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人员身份证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正反面扫描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件</w:t>
      </w:r>
    </w:p>
    <w:p w14:paraId="718F060E">
      <w:pPr>
        <w:pStyle w:val="4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ascii="宋体" w:hAnsi="宋体" w:eastAsia="宋体"/>
          <w:color w:val="auto"/>
          <w:sz w:val="28"/>
          <w:szCs w:val="28"/>
          <w:highlight w:val="none"/>
        </w:rPr>
        <w:br w:type="page"/>
      </w:r>
      <w:bookmarkStart w:id="2" w:name="_Toc108010748"/>
      <w:bookmarkStart w:id="3" w:name="_Toc87623327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2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：供应商报名申请表</w:t>
      </w:r>
      <w:bookmarkEnd w:id="2"/>
      <w:bookmarkEnd w:id="3"/>
    </w:p>
    <w:p w14:paraId="0A00BD43"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供应商报名申请表</w:t>
      </w:r>
    </w:p>
    <w:p w14:paraId="74442227">
      <w:pPr>
        <w:pStyle w:val="11"/>
      </w:pPr>
    </w:p>
    <w:tbl>
      <w:tblPr>
        <w:tblStyle w:val="20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6432"/>
      </w:tblGrid>
      <w:tr w14:paraId="4674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55836441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6432" w:type="dxa"/>
            <w:noWrap w:val="0"/>
            <w:vAlign w:val="top"/>
          </w:tcPr>
          <w:p w14:paraId="212EF893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val="en-US" w:eastAsia="zh-CN"/>
              </w:rPr>
              <w:t>F51036620250849</w:t>
            </w:r>
          </w:p>
        </w:tc>
      </w:tr>
      <w:tr w14:paraId="00A7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15D57E27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432" w:type="dxa"/>
            <w:noWrap w:val="0"/>
            <w:vAlign w:val="top"/>
          </w:tcPr>
          <w:p w14:paraId="062EFA29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eastAsia="zh-CN"/>
              </w:rPr>
              <w:t>自贡市沿滩区沿滩幼儿园龙湖分园托育教室设备采购项目</w:t>
            </w:r>
          </w:p>
        </w:tc>
      </w:tr>
      <w:tr w14:paraId="1A92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2013516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分包号（若有）</w:t>
            </w:r>
          </w:p>
        </w:tc>
        <w:tc>
          <w:tcPr>
            <w:tcW w:w="6432" w:type="dxa"/>
            <w:noWrap w:val="0"/>
            <w:vAlign w:val="top"/>
          </w:tcPr>
          <w:p w14:paraId="55C86702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无    □ 有（第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包）</w:t>
            </w:r>
          </w:p>
        </w:tc>
      </w:tr>
      <w:tr w14:paraId="377B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53EFB3D7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6432" w:type="dxa"/>
            <w:noWrap w:val="0"/>
            <w:vAlign w:val="top"/>
          </w:tcPr>
          <w:p w14:paraId="3961AB43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E75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74A2A1E0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6432" w:type="dxa"/>
            <w:noWrap w:val="0"/>
            <w:vAlign w:val="top"/>
          </w:tcPr>
          <w:p w14:paraId="7E03F53A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8BB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400BB7BB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固定电话（若有）</w:t>
            </w:r>
          </w:p>
        </w:tc>
        <w:tc>
          <w:tcPr>
            <w:tcW w:w="6432" w:type="dxa"/>
            <w:noWrap w:val="0"/>
            <w:vAlign w:val="top"/>
          </w:tcPr>
          <w:p w14:paraId="7BB59173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172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1B235D84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收件电子邮箱</w:t>
            </w:r>
          </w:p>
        </w:tc>
        <w:tc>
          <w:tcPr>
            <w:tcW w:w="6432" w:type="dxa"/>
            <w:noWrap w:val="0"/>
            <w:vAlign w:val="top"/>
          </w:tcPr>
          <w:p w14:paraId="0F6D755E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273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2CF9FC24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6432" w:type="dxa"/>
            <w:noWrap w:val="0"/>
            <w:vAlign w:val="top"/>
          </w:tcPr>
          <w:p w14:paraId="075644E6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EE1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46157991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经办人移动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6432" w:type="dxa"/>
            <w:noWrap w:val="0"/>
            <w:vAlign w:val="top"/>
          </w:tcPr>
          <w:p w14:paraId="0D7FE651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847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3F825E07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   注</w:t>
            </w:r>
          </w:p>
        </w:tc>
        <w:tc>
          <w:tcPr>
            <w:tcW w:w="6432" w:type="dxa"/>
            <w:noWrap w:val="0"/>
            <w:vAlign w:val="top"/>
          </w:tcPr>
          <w:p w14:paraId="6AAB80BC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注：1、在对应的□打“√”。2、以上内容均为必填项。</w:t>
            </w:r>
          </w:p>
        </w:tc>
      </w:tr>
    </w:tbl>
    <w:p w14:paraId="516857B6">
      <w:pPr>
        <w:spacing w:line="360" w:lineRule="auto"/>
        <w:rPr>
          <w:rFonts w:hint="eastAsia" w:ascii="宋体" w:hAnsi="宋体" w:cs="宋体"/>
          <w:b/>
          <w:bCs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lang w:val="en-US" w:eastAsia="zh-CN"/>
        </w:rPr>
        <w:t>特别提醒！</w:t>
      </w:r>
    </w:p>
    <w:p w14:paraId="37157578">
      <w:pPr>
        <w:spacing w:line="360" w:lineRule="auto"/>
        <w:ind w:left="-420" w:leftChars="-200" w:firstLine="440" w:firstLineChars="200"/>
        <w:rPr>
          <w:rFonts w:ascii="宋体" w:hAnsi="宋体" w:cs="宋体"/>
          <w:b w:val="0"/>
          <w:bCs w:val="0"/>
          <w:sz w:val="22"/>
        </w:rPr>
      </w:pP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请供应商填写完整相关信息后加盖公章，将此表扫描件发送至</w:t>
      </w:r>
      <w:r>
        <w:rPr>
          <w:rFonts w:hint="eastAsia" w:ascii="宋体" w:hAnsi="宋体" w:cs="宋体"/>
          <w:b w:val="0"/>
          <w:bCs w:val="0"/>
          <w:sz w:val="22"/>
        </w:rPr>
        <w:t>四川千惠项目管理有限公司电子邮箱：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"mailto:sc_qhcx@163.com；" </w:instrText>
      </w:r>
      <w:r>
        <w:rPr>
          <w:b w:val="0"/>
          <w:bCs w:val="0"/>
        </w:rPr>
        <w:fldChar w:fldCharType="separate"/>
      </w:r>
      <w:r>
        <w:rPr>
          <w:rFonts w:hint="eastAsia" w:ascii="宋体" w:hAnsi="宋体" w:cs="宋体"/>
          <w:b w:val="0"/>
          <w:bCs w:val="0"/>
          <w:sz w:val="22"/>
        </w:rPr>
        <w:t>sc_qhcx@163.com</w:t>
      </w:r>
      <w:r>
        <w:rPr>
          <w:rFonts w:hint="eastAsia" w:ascii="宋体" w:hAnsi="宋体" w:cs="宋体"/>
          <w:b w:val="0"/>
          <w:bCs w:val="0"/>
          <w:sz w:val="22"/>
        </w:rPr>
        <w:fldChar w:fldCharType="end"/>
      </w:r>
      <w:r>
        <w:rPr>
          <w:rFonts w:hint="eastAsia" w:ascii="宋体" w:hAnsi="宋体" w:cs="宋体"/>
          <w:b w:val="0"/>
          <w:bCs w:val="0"/>
          <w:sz w:val="22"/>
        </w:rPr>
        <w:t>，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联系</w:t>
      </w:r>
      <w:r>
        <w:rPr>
          <w:rFonts w:hint="eastAsia" w:ascii="宋体" w:hAnsi="宋体" w:cs="宋体"/>
          <w:b w:val="0"/>
          <w:bCs w:val="0"/>
          <w:sz w:val="22"/>
        </w:rPr>
        <w:t>电话：</w:t>
      </w:r>
      <w:r>
        <w:rPr>
          <w:rFonts w:hint="eastAsia" w:ascii="宋体" w:hAnsi="宋体" w:cs="宋体"/>
          <w:b w:val="0"/>
          <w:bCs w:val="0"/>
          <w:sz w:val="22"/>
          <w:lang w:eastAsia="zh-CN"/>
        </w:rPr>
        <w:t>0813-3900908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/5201578</w:t>
      </w:r>
      <w:r>
        <w:rPr>
          <w:rFonts w:hint="eastAsia" w:ascii="宋体" w:hAnsi="宋体" w:cs="宋体"/>
          <w:b w:val="0"/>
          <w:bCs w:val="0"/>
          <w:sz w:val="22"/>
        </w:rPr>
        <w:t>；供应商提供的电子邮箱须准确无误，如因供应商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原因</w:t>
      </w:r>
      <w:r>
        <w:rPr>
          <w:rFonts w:hint="eastAsia" w:ascii="宋体" w:hAnsi="宋体" w:cs="宋体"/>
          <w:b w:val="0"/>
          <w:bCs w:val="0"/>
          <w:sz w:val="22"/>
        </w:rPr>
        <w:t>导致项目相关资料传送不到或延迟收到的由供应商自行负责；供应商报名成功后请自行及时查阅收件电子邮箱相关文件。</w:t>
      </w:r>
    </w:p>
    <w:p w14:paraId="374689B6">
      <w:pPr>
        <w:rPr>
          <w:rFonts w:ascii="宋体" w:hAnsi="宋体" w:cs="宋体"/>
          <w:sz w:val="24"/>
          <w:szCs w:val="24"/>
        </w:rPr>
      </w:pPr>
    </w:p>
    <w:p w14:paraId="5EF688AC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供应商名称：XXX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XXXXXXXXX</w:t>
      </w:r>
      <w:r>
        <w:rPr>
          <w:rFonts w:hint="eastAsia" w:ascii="宋体" w:hAnsi="宋体" w:cs="宋体"/>
          <w:sz w:val="24"/>
          <w:szCs w:val="24"/>
        </w:rPr>
        <w:t>（盖公章）</w:t>
      </w:r>
    </w:p>
    <w:p w14:paraId="33AB0184">
      <w:pPr>
        <w:pStyle w:val="11"/>
      </w:pPr>
    </w:p>
    <w:p w14:paraId="11B3BC79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法定代表人/负责人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/经办人</w:t>
      </w:r>
      <w:r>
        <w:rPr>
          <w:rFonts w:hint="eastAsia" w:ascii="宋体" w:hAnsi="宋体" w:cs="宋体"/>
          <w:sz w:val="24"/>
          <w:szCs w:val="24"/>
        </w:rPr>
        <w:t>（签字）：XXX</w:t>
      </w:r>
    </w:p>
    <w:p w14:paraId="79864857">
      <w:pPr>
        <w:pStyle w:val="11"/>
      </w:pPr>
    </w:p>
    <w:p w14:paraId="5831C77B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期：XXXX年XX月XX日</w:t>
      </w:r>
    </w:p>
    <w:p w14:paraId="618E4098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1375F2EC">
      <w:pPr>
        <w:pStyle w:val="5"/>
        <w:ind w:left="0" w:leftChars="0" w:firstLine="0" w:firstLineChars="0"/>
        <w:jc w:val="both"/>
        <w:rPr>
          <w:rFonts w:hint="eastAsia" w:asci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：</w:t>
      </w:r>
    </w:p>
    <w:p w14:paraId="4B7CC9FC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收款单位相关信息</w:t>
      </w:r>
    </w:p>
    <w:p w14:paraId="19956673">
      <w:pPr>
        <w:spacing w:line="360" w:lineRule="auto"/>
        <w:rPr>
          <w:rFonts w:ascii="宋体" w:hAnsi="宋体" w:cs="宋体"/>
          <w:sz w:val="24"/>
          <w:szCs w:val="24"/>
        </w:rPr>
      </w:pPr>
    </w:p>
    <w:p w14:paraId="02E00090">
      <w:pPr>
        <w:spacing w:line="360" w:lineRule="auto"/>
        <w:rPr>
          <w:rFonts w:ascii="宋体" w:hAnsi="宋体" w:cs="宋体"/>
          <w:sz w:val="24"/>
          <w:szCs w:val="24"/>
        </w:rPr>
      </w:pPr>
    </w:p>
    <w:p w14:paraId="291C216F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（1）对公银行账户：</w:t>
      </w:r>
    </w:p>
    <w:p w14:paraId="79D7E12F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户  名：四川千惠项目管理有限公司</w:t>
      </w:r>
    </w:p>
    <w:p w14:paraId="25119999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开户行：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四川银行股份有限公司成都分行</w:t>
      </w:r>
    </w:p>
    <w:p w14:paraId="3663AC46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账  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78220100086125877</w:t>
      </w:r>
    </w:p>
    <w:p w14:paraId="0BBC47E8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行  号：313651071998</w:t>
      </w:r>
    </w:p>
    <w:p w14:paraId="1DB409FA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43194F82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对公收款二维码：</w:t>
      </w:r>
    </w:p>
    <w:p w14:paraId="66C39B4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必</w:t>
      </w:r>
      <w:r>
        <w:rPr>
          <w:rFonts w:hint="eastAsia" w:ascii="宋体" w:hAnsi="宋体" w:cs="宋体"/>
          <w:color w:val="FF0000"/>
          <w:sz w:val="24"/>
          <w:szCs w:val="24"/>
        </w:rPr>
        <w:t>须备注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FF0000"/>
          <w:sz w:val="24"/>
          <w:szCs w:val="24"/>
        </w:rPr>
        <w:t>付款单位名称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+项目名称（报名费或代理费或咨询费）</w:t>
      </w:r>
      <w:r>
        <w:rPr>
          <w:rFonts w:hint="eastAsia" w:ascii="宋体" w:hAnsi="宋体" w:cs="宋体"/>
          <w:color w:val="FF0000"/>
          <w:sz w:val="24"/>
          <w:szCs w:val="24"/>
        </w:rPr>
        <w:t>，否则自行承担不利后果。</w:t>
      </w:r>
    </w:p>
    <w:p w14:paraId="44B00D78">
      <w:pPr>
        <w:pStyle w:val="4"/>
        <w:spacing w:before="0" w:after="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845945" cy="1947545"/>
            <wp:effectExtent l="0" t="0" r="190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9475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2F97727B">
      <w:pPr>
        <w:spacing w:line="360" w:lineRule="auto"/>
      </w:pPr>
    </w:p>
    <w:p w14:paraId="51886392"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7700">
    <w:pPr>
      <w:pStyle w:val="14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C8901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2D668"/>
    <w:multiLevelType w:val="singleLevel"/>
    <w:tmpl w:val="D202D66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067EBCC"/>
    <w:multiLevelType w:val="singleLevel"/>
    <w:tmpl w:val="6067E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TUxOTRlNGE5ZmRjZWQ1YWM3OTRhNDc0ZDEwNDEifQ=="/>
  </w:docVars>
  <w:rsids>
    <w:rsidRoot w:val="00262E8C"/>
    <w:rsid w:val="00262E8C"/>
    <w:rsid w:val="00317289"/>
    <w:rsid w:val="007E232E"/>
    <w:rsid w:val="015C2066"/>
    <w:rsid w:val="026059E6"/>
    <w:rsid w:val="050B6E38"/>
    <w:rsid w:val="08011510"/>
    <w:rsid w:val="08064F49"/>
    <w:rsid w:val="09685CAD"/>
    <w:rsid w:val="09FB1096"/>
    <w:rsid w:val="0A841B71"/>
    <w:rsid w:val="0BCC0C61"/>
    <w:rsid w:val="0C734DA5"/>
    <w:rsid w:val="0C9A74FB"/>
    <w:rsid w:val="0D2752EF"/>
    <w:rsid w:val="0EFB1286"/>
    <w:rsid w:val="0F637457"/>
    <w:rsid w:val="11001706"/>
    <w:rsid w:val="148D2326"/>
    <w:rsid w:val="162D4F0C"/>
    <w:rsid w:val="17D55D10"/>
    <w:rsid w:val="183E0CCA"/>
    <w:rsid w:val="19B92EFD"/>
    <w:rsid w:val="1A447921"/>
    <w:rsid w:val="1BBB4BA7"/>
    <w:rsid w:val="1E371ED2"/>
    <w:rsid w:val="1E4B0216"/>
    <w:rsid w:val="1FC1243B"/>
    <w:rsid w:val="20937409"/>
    <w:rsid w:val="21256170"/>
    <w:rsid w:val="233C6F3D"/>
    <w:rsid w:val="27B6759B"/>
    <w:rsid w:val="2A714EC9"/>
    <w:rsid w:val="2AB7478C"/>
    <w:rsid w:val="2B6B6DBE"/>
    <w:rsid w:val="2D5E1836"/>
    <w:rsid w:val="2D6A4B58"/>
    <w:rsid w:val="2DFD5490"/>
    <w:rsid w:val="3089448B"/>
    <w:rsid w:val="31D12B21"/>
    <w:rsid w:val="32482540"/>
    <w:rsid w:val="33474DB1"/>
    <w:rsid w:val="34C772EB"/>
    <w:rsid w:val="369462C9"/>
    <w:rsid w:val="3B1E708F"/>
    <w:rsid w:val="3BE13D5E"/>
    <w:rsid w:val="3DB1363E"/>
    <w:rsid w:val="3E292C94"/>
    <w:rsid w:val="3EFA4279"/>
    <w:rsid w:val="3F910D25"/>
    <w:rsid w:val="40181087"/>
    <w:rsid w:val="402E4263"/>
    <w:rsid w:val="44455F00"/>
    <w:rsid w:val="44E54D19"/>
    <w:rsid w:val="462105D9"/>
    <w:rsid w:val="46D37B70"/>
    <w:rsid w:val="477A0906"/>
    <w:rsid w:val="4BED2F86"/>
    <w:rsid w:val="4EF86F9D"/>
    <w:rsid w:val="508B5328"/>
    <w:rsid w:val="52764642"/>
    <w:rsid w:val="52FD794C"/>
    <w:rsid w:val="53F341D7"/>
    <w:rsid w:val="54F2448F"/>
    <w:rsid w:val="55C66C0C"/>
    <w:rsid w:val="574E19BA"/>
    <w:rsid w:val="57674A89"/>
    <w:rsid w:val="58FA63E7"/>
    <w:rsid w:val="5A7B77CE"/>
    <w:rsid w:val="5A8045B0"/>
    <w:rsid w:val="5B602CF8"/>
    <w:rsid w:val="5BFB1031"/>
    <w:rsid w:val="5EE237C6"/>
    <w:rsid w:val="60B04936"/>
    <w:rsid w:val="62E44E3D"/>
    <w:rsid w:val="635F7A05"/>
    <w:rsid w:val="63BF5132"/>
    <w:rsid w:val="652C3BA8"/>
    <w:rsid w:val="65CF637B"/>
    <w:rsid w:val="66212E26"/>
    <w:rsid w:val="66FC287C"/>
    <w:rsid w:val="67832478"/>
    <w:rsid w:val="67A92857"/>
    <w:rsid w:val="68E61B80"/>
    <w:rsid w:val="69434EF6"/>
    <w:rsid w:val="6B142F59"/>
    <w:rsid w:val="6C8B77A6"/>
    <w:rsid w:val="6D5F103A"/>
    <w:rsid w:val="70F7346B"/>
    <w:rsid w:val="73075151"/>
    <w:rsid w:val="7467687B"/>
    <w:rsid w:val="75D5007F"/>
    <w:rsid w:val="75EB56F9"/>
    <w:rsid w:val="784B0390"/>
    <w:rsid w:val="78DF5FE7"/>
    <w:rsid w:val="7B2A6602"/>
    <w:rsid w:val="7BF01E7F"/>
    <w:rsid w:val="7D3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3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4"/>
    <w:basedOn w:val="1"/>
    <w:next w:val="1"/>
    <w:link w:val="35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99"/>
    <w:pPr>
      <w:ind w:left="100" w:leftChars="200" w:hanging="200" w:hangingChars="200"/>
      <w:contextualSpacing/>
    </w:pPr>
    <w:rPr>
      <w:rFonts w:ascii="Times New Roman" w:hAnsi="Times New Roman" w:cs="Calibri"/>
      <w:szCs w:val="21"/>
    </w:rPr>
  </w:style>
  <w:style w:type="paragraph" w:styleId="3">
    <w:name w:val="Plain Text"/>
    <w:basedOn w:val="1"/>
    <w:qFormat/>
    <w:uiPriority w:val="0"/>
    <w:pPr>
      <w:adjustRightInd w:val="0"/>
      <w:spacing w:line="0" w:lineRule="atLeast"/>
      <w:ind w:left="527" w:firstLine="527"/>
    </w:pPr>
    <w:rPr>
      <w:rFonts w:ascii="宋体" w:hAnsi="Courier New"/>
      <w:color w:val="000000"/>
      <w:szCs w:val="20"/>
    </w:rPr>
  </w:style>
  <w:style w:type="paragraph" w:styleId="6">
    <w:name w:val="Normal Indent"/>
    <w:basedOn w:val="1"/>
    <w:next w:val="7"/>
    <w:unhideWhenUsed/>
    <w:qFormat/>
    <w:uiPriority w:val="0"/>
    <w:pPr>
      <w:ind w:firstLine="420" w:firstLineChars="200"/>
    </w:pPr>
    <w:rPr>
      <w:rFonts w:ascii="宋体" w:hAnsi="Calibri"/>
      <w:kern w:val="0"/>
      <w:sz w:val="34"/>
      <w:szCs w:val="20"/>
    </w:rPr>
  </w:style>
  <w:style w:type="paragraph" w:styleId="7">
    <w:name w:val="toc 4"/>
    <w:basedOn w:val="1"/>
    <w:next w:val="1"/>
    <w:unhideWhenUsed/>
    <w:qFormat/>
    <w:uiPriority w:val="39"/>
    <w:pPr>
      <w:spacing w:line="360" w:lineRule="auto"/>
      <w:ind w:left="720"/>
      <w:jc w:val="left"/>
    </w:pPr>
    <w:rPr>
      <w:rFonts w:ascii="Calibri" w:eastAsia="Calibri"/>
      <w:sz w:val="18"/>
      <w:szCs w:val="18"/>
    </w:rPr>
  </w:style>
  <w:style w:type="paragraph" w:styleId="8">
    <w:name w:val="Body Text"/>
    <w:basedOn w:val="1"/>
    <w:next w:val="9"/>
    <w:link w:val="32"/>
    <w:autoRedefine/>
    <w:qFormat/>
    <w:uiPriority w:val="0"/>
    <w:pPr>
      <w:spacing w:after="120"/>
    </w:pPr>
  </w:style>
  <w:style w:type="paragraph" w:styleId="9">
    <w:name w:val="Body Text First Indent"/>
    <w:basedOn w:val="8"/>
    <w:link w:val="34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Cambria" w:hAnsi="Cambria"/>
      <w:kern w:val="0"/>
      <w:sz w:val="24"/>
    </w:rPr>
  </w:style>
  <w:style w:type="paragraph" w:styleId="10">
    <w:name w:val="Body Text Indent"/>
    <w:basedOn w:val="1"/>
    <w:next w:val="11"/>
    <w:unhideWhenUsed/>
    <w:qFormat/>
    <w:uiPriority w:val="99"/>
    <w:pPr>
      <w:spacing w:after="120"/>
      <w:ind w:left="420" w:leftChars="200"/>
    </w:pPr>
  </w:style>
  <w:style w:type="paragraph" w:styleId="11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3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qFormat/>
    <w:uiPriority w:val="0"/>
    <w:pPr>
      <w:wordWrap w:val="0"/>
      <w:spacing w:after="60"/>
      <w:ind w:left="1024"/>
      <w:jc w:val="center"/>
    </w:pPr>
    <w:rPr>
      <w:rFonts w:ascii="宋体" w:hAnsi="宋体" w:eastAsia="Times New Roman" w:cs="Times New Roman"/>
    </w:rPr>
  </w:style>
  <w:style w:type="paragraph" w:styleId="17">
    <w:name w:val="toc 6"/>
    <w:basedOn w:val="1"/>
    <w:next w:val="1"/>
    <w:unhideWhenUsed/>
    <w:qFormat/>
    <w:uiPriority w:val="39"/>
    <w:pPr>
      <w:spacing w:line="360" w:lineRule="auto"/>
      <w:ind w:left="1200"/>
      <w:jc w:val="left"/>
    </w:pPr>
    <w:rPr>
      <w:rFonts w:ascii="Calibri" w:eastAsia="Calibri" w:cs="Times New Roman"/>
      <w:sz w:val="18"/>
      <w:szCs w:val="18"/>
    </w:rPr>
  </w:style>
  <w:style w:type="paragraph" w:styleId="18">
    <w:name w:val="Body Text 2"/>
    <w:basedOn w:val="1"/>
    <w:next w:val="1"/>
    <w:qFormat/>
    <w:uiPriority w:val="0"/>
    <w:pPr>
      <w:adjustRightInd/>
      <w:spacing w:after="120" w:line="480" w:lineRule="auto"/>
      <w:textAlignment w:val="auto"/>
    </w:pPr>
    <w:rPr>
      <w:kern w:val="2"/>
      <w:szCs w:val="24"/>
    </w:rPr>
  </w:style>
  <w:style w:type="paragraph" w:styleId="19">
    <w:name w:val="Normal (Web)"/>
    <w:basedOn w:val="1"/>
    <w:autoRedefine/>
    <w:qFormat/>
    <w:uiPriority w:val="0"/>
    <w:pPr>
      <w:adjustRightInd w:val="0"/>
      <w:spacing w:beforeAutospacing="1" w:afterAutospacing="1" w:line="312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22">
    <w:name w:val="Hyperlink"/>
    <w:qFormat/>
    <w:uiPriority w:val="0"/>
    <w:rPr>
      <w:color w:val="333333"/>
      <w:u w:val="none"/>
    </w:rPr>
  </w:style>
  <w:style w:type="paragraph" w:customStyle="1" w:styleId="23">
    <w:name w:val="引用2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customStyle="1" w:styleId="25">
    <w:name w:val="NormalIndent"/>
    <w:basedOn w:val="1"/>
    <w:next w:val="26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0"/>
      <w:sz w:val="20"/>
      <w:szCs w:val="24"/>
      <w:lang w:val="en-US" w:eastAsia="zh-CN" w:bidi="ar-SA"/>
    </w:rPr>
  </w:style>
  <w:style w:type="paragraph" w:customStyle="1" w:styleId="26">
    <w:name w:val="Index5"/>
    <w:basedOn w:val="1"/>
    <w:next w:val="1"/>
    <w:semiHidden/>
    <w:qFormat/>
    <w:uiPriority w:val="0"/>
    <w:pPr>
      <w:ind w:left="800" w:leftChars="800"/>
      <w:jc w:val="both"/>
      <w:textAlignment w:val="baseline"/>
    </w:pPr>
  </w:style>
  <w:style w:type="paragraph" w:customStyle="1" w:styleId="27">
    <w:name w:val="BodyText"/>
    <w:basedOn w:val="1"/>
    <w:next w:val="1"/>
    <w:qFormat/>
    <w:uiPriority w:val="0"/>
    <w:pPr>
      <w:spacing w:after="120"/>
      <w:textAlignment w:val="baseline"/>
    </w:pPr>
    <w:rPr>
      <w:color w:val="000000"/>
      <w:szCs w:val="24"/>
    </w:rPr>
  </w:style>
  <w:style w:type="paragraph" w:customStyle="1" w:styleId="28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/>
      <w:sz w:val="24"/>
      <w:szCs w:val="24"/>
    </w:rPr>
  </w:style>
  <w:style w:type="character" w:customStyle="1" w:styleId="29">
    <w:name w:val="标题 2 Char"/>
    <w:basedOn w:val="21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标题 2 Char1"/>
    <w:link w:val="4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31">
    <w:name w:val="正文文本 Char"/>
    <w:basedOn w:val="21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32">
    <w:name w:val="正文文本 Char1"/>
    <w:link w:val="8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3">
    <w:name w:val="页脚 Char"/>
    <w:basedOn w:val="21"/>
    <w:link w:val="1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正文首行缩进 Char"/>
    <w:basedOn w:val="31"/>
    <w:link w:val="9"/>
    <w:autoRedefine/>
    <w:qFormat/>
    <w:uiPriority w:val="0"/>
    <w:rPr>
      <w:rFonts w:ascii="Cambria" w:hAnsi="Cambria" w:eastAsia="宋体" w:cs="Times New Roman"/>
      <w:kern w:val="0"/>
      <w:sz w:val="24"/>
    </w:rPr>
  </w:style>
  <w:style w:type="character" w:customStyle="1" w:styleId="35">
    <w:name w:val="标题 4 Char"/>
    <w:basedOn w:val="21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6">
    <w:name w:val="批注框文本 Char"/>
    <w:basedOn w:val="21"/>
    <w:link w:val="1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7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1587</Words>
  <Characters>1895</Characters>
  <Lines>7</Lines>
  <Paragraphs>2</Paragraphs>
  <TotalTime>0</TotalTime>
  <ScaleCrop>false</ScaleCrop>
  <LinksUpToDate>false</LinksUpToDate>
  <CharactersWithSpaces>2129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2024-05-07T03:11:00Z</dcterms:created>
  <dc:creator>Administrator</dc:creator>
  <cp:lastModifiedBy>＊</cp:lastModifiedBy>
  <dcterms:modified xsi:type="dcterms:W3CDTF">2025-08-20T01:24:01Z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B81A203F10E948A99632A1EFD44D6831_12</vt:lpwstr>
  </property>
  <property fmtid="{D5CDD505-2E9C-101B-9397-08002B2CF9AE}" pid="4" name="KSOTemplateDocerSaveRecord">
    <vt:lpwstr>eyJoZGlkIjoiMWNhNTUxOTRlNGE5ZmRjZWQ1YWM3OTRhNDc0ZDEwNDEiLCJ1c2VySWQiOiI2NTEwOTU2MDEifQ==</vt:lpwstr>
  </property>
</Properties>
</file>