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BBF46">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采购项目技术、服务及其他商务要求</w:t>
      </w:r>
    </w:p>
    <w:p w14:paraId="2E3A1055">
      <w:pPr>
        <w:spacing w:line="480" w:lineRule="auto"/>
        <w:ind w:firstLine="420" w:firstLineChars="200"/>
        <w:rPr>
          <w:rFonts w:hint="eastAsia" w:ascii="宋体" w:hAnsi="宋体" w:eastAsia="宋体" w:cs="宋体"/>
          <w:color w:val="auto"/>
        </w:rPr>
      </w:pPr>
      <w:bookmarkStart w:id="0" w:name="_Toc17716"/>
      <w:bookmarkStart w:id="1" w:name="_Toc2567_WPSOffice_Level2"/>
      <w:bookmarkStart w:id="2" w:name="_Toc10667"/>
      <w:bookmarkStart w:id="3" w:name="_Toc25039"/>
    </w:p>
    <w:bookmarkEnd w:id="0"/>
    <w:bookmarkEnd w:id="1"/>
    <w:bookmarkEnd w:id="2"/>
    <w:bookmarkEnd w:id="3"/>
    <w:p w14:paraId="28D2744E">
      <w:pPr>
        <w:spacing w:line="480" w:lineRule="auto"/>
        <w:ind w:firstLine="480" w:firstLineChars="200"/>
        <w:jc w:val="left"/>
        <w:rPr>
          <w:rFonts w:hint="eastAsia" w:ascii="宋体" w:hAnsi="宋体"/>
          <w:color w:val="auto"/>
          <w:sz w:val="24"/>
        </w:rPr>
      </w:pPr>
      <w:r>
        <w:rPr>
          <w:rFonts w:hint="eastAsia" w:ascii="宋体" w:hAnsi="宋体"/>
          <w:color w:val="auto"/>
          <w:sz w:val="24"/>
        </w:rPr>
        <w:t>一、项目实施背景</w:t>
      </w:r>
      <w:r>
        <w:rPr>
          <w:rFonts w:hint="eastAsia" w:ascii="宋体" w:hAnsi="宋体" w:cs="宋体"/>
          <w:color w:val="auto"/>
          <w:sz w:val="24"/>
        </w:rPr>
        <w:t>：坚持以习近平新时代中国特色社会主义思想为指导，全面贯彻落实习近平文化思想</w:t>
      </w:r>
      <w:r>
        <w:rPr>
          <w:rFonts w:hint="eastAsia" w:ascii="宋体" w:hAnsi="宋体" w:cs="宋体"/>
          <w:color w:val="auto"/>
          <w:sz w:val="24"/>
          <w:lang w:eastAsia="zh-CN"/>
        </w:rPr>
        <w:t>和</w:t>
      </w:r>
      <w:r>
        <w:rPr>
          <w:rFonts w:hint="eastAsia" w:ascii="宋体" w:hAnsi="宋体" w:cs="宋体"/>
          <w:color w:val="auto"/>
          <w:sz w:val="24"/>
        </w:rPr>
        <w:t>以人民为中心的发展思想，按照“艺术走进生活，生活更有艺术”基本思路，着力通过文化活动与文化赛事相结合方式，为群众提供艺术舞台，让人民成为舞台主角，充分展示利州人民崇文向善向上、追求健康文明生活的昂扬精神风貌，不断满足人民对高品质文化生活的向往。</w:t>
      </w:r>
    </w:p>
    <w:p w14:paraId="707E5126">
      <w:pPr>
        <w:spacing w:line="480" w:lineRule="auto"/>
        <w:ind w:firstLine="480" w:firstLineChars="200"/>
        <w:jc w:val="left"/>
        <w:rPr>
          <w:rFonts w:ascii="宋体" w:hAnsi="宋体"/>
          <w:color w:val="auto"/>
          <w:sz w:val="24"/>
        </w:rPr>
      </w:pPr>
      <w:r>
        <w:rPr>
          <w:rFonts w:hint="eastAsia" w:ascii="宋体" w:hAnsi="宋体"/>
          <w:color w:val="auto"/>
          <w:sz w:val="24"/>
        </w:rPr>
        <w:t>★二、服务内容：</w:t>
      </w:r>
      <w:r>
        <w:rPr>
          <w:rFonts w:hint="eastAsia" w:ascii="宋体" w:hAnsi="宋体"/>
          <w:color w:val="auto"/>
          <w:sz w:val="24"/>
          <w:lang w:eastAsia="zh-CN"/>
        </w:rPr>
        <w:t>为深入贯彻党的文化工作方针，推动利州区文化事业繁荣发展，丰富群众精神文化生活，展现新时代人民群众的艺术风采与精神风貌，挖掘和培养优秀的艺术人才，促进全区文化事业的高质量发展，通过声乐、器乐、舞蹈、华服走秀等赛事开展本次系列活动。</w:t>
      </w:r>
    </w:p>
    <w:p w14:paraId="7BB430DD">
      <w:pPr>
        <w:spacing w:line="480" w:lineRule="auto"/>
        <w:ind w:firstLine="480" w:firstLineChars="200"/>
        <w:jc w:val="left"/>
        <w:rPr>
          <w:rFonts w:ascii="宋体" w:hAnsi="宋体"/>
          <w:color w:val="auto"/>
          <w:sz w:val="24"/>
        </w:rPr>
      </w:pPr>
      <w:r>
        <w:rPr>
          <w:rFonts w:hint="eastAsia" w:ascii="宋体" w:hAnsi="宋体"/>
          <w:color w:val="auto"/>
          <w:sz w:val="24"/>
        </w:rPr>
        <w:t>★三、服务要求：</w:t>
      </w:r>
    </w:p>
    <w:p w14:paraId="7ACFCB47">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音响、舞台舞美设计制作（音响要求声音清晰无杂音）。</w:t>
      </w:r>
    </w:p>
    <w:p w14:paraId="01598929">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成交供应商负责舞台搭建、舞美制作和音响等演出需要的所有设施设备，舞台搭建、舞美制作和音响由成交供应商自行负责，具体方案由主办单位审定后实施。</w:t>
      </w:r>
    </w:p>
    <w:p w14:paraId="0E0DB99D">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成交供应商须与采购单位签订安全合同，成交供应商负责整个演出活动的安全并独立承担一切安全责任。</w:t>
      </w:r>
    </w:p>
    <w:p w14:paraId="1F839F09">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成交供应商须在采购人指定的时间内完成舞台的搭建及配套音响等设备的安装调试。</w:t>
      </w:r>
    </w:p>
    <w:p w14:paraId="59CCE33B">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成交供应商提供的设备必须是合格产品，符合国家规定的相关质量标准，在晚会演出过程中为保证演出顺利进行，关键设备须准备至少一套备用设备。</w:t>
      </w:r>
    </w:p>
    <w:p w14:paraId="2D621C65">
      <w:pPr>
        <w:spacing w:line="480" w:lineRule="auto"/>
        <w:ind w:firstLine="480" w:firstLineChars="200"/>
        <w:jc w:val="left"/>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舞美设备清单</w:t>
      </w:r>
    </w:p>
    <w:tbl>
      <w:tblPr>
        <w:tblStyle w:val="5"/>
        <w:tblW w:w="9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1766"/>
        <w:gridCol w:w="2650"/>
        <w:gridCol w:w="1425"/>
        <w:gridCol w:w="1650"/>
        <w:gridCol w:w="1080"/>
      </w:tblGrid>
      <w:tr w14:paraId="161E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5F7B36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5441DD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类型</w:t>
            </w:r>
          </w:p>
        </w:tc>
        <w:tc>
          <w:tcPr>
            <w:tcW w:w="2650" w:type="dxa"/>
            <w:tcBorders>
              <w:top w:val="single" w:color="000000" w:sz="4" w:space="0"/>
              <w:left w:val="single" w:color="000000" w:sz="4" w:space="0"/>
              <w:bottom w:val="single" w:color="000000" w:sz="4" w:space="0"/>
              <w:right w:val="single" w:color="000000" w:sz="4" w:space="0"/>
            </w:tcBorders>
            <w:noWrap/>
            <w:vAlign w:val="center"/>
          </w:tcPr>
          <w:p w14:paraId="3590F1B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4DB45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B3A8C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ADC2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322D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592BC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66" w:type="dxa"/>
            <w:vMerge w:val="restart"/>
            <w:tcBorders>
              <w:top w:val="single" w:color="000000" w:sz="4" w:space="0"/>
              <w:left w:val="nil"/>
              <w:bottom w:val="single" w:color="000000" w:sz="4" w:space="0"/>
              <w:right w:val="single" w:color="000000" w:sz="4" w:space="0"/>
            </w:tcBorders>
            <w:noWrap w:val="0"/>
            <w:vAlign w:val="center"/>
          </w:tcPr>
          <w:p w14:paraId="01F0FB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舞台搭建</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FAEC4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7"/>
                <w:color w:val="auto"/>
                <w:lang w:val="en-US" w:eastAsia="zh-CN" w:bidi="ar"/>
              </w:rPr>
              <w:t>基础舞台搭建16*8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2CD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67D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67C199">
            <w:pPr>
              <w:jc w:val="center"/>
              <w:rPr>
                <w:rFonts w:hint="eastAsia" w:ascii="宋体" w:hAnsi="宋体" w:eastAsia="宋体" w:cs="宋体"/>
                <w:i w:val="0"/>
                <w:iCs w:val="0"/>
                <w:color w:val="auto"/>
                <w:sz w:val="22"/>
                <w:szCs w:val="22"/>
                <w:u w:val="none"/>
              </w:rPr>
            </w:pPr>
          </w:p>
        </w:tc>
      </w:tr>
      <w:tr w14:paraId="110D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1922D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4EE4822D">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0D3E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灰色拉绒舞台地毯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6CB4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274D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833627">
            <w:pPr>
              <w:jc w:val="center"/>
              <w:rPr>
                <w:rFonts w:hint="eastAsia" w:ascii="宋体" w:hAnsi="宋体" w:eastAsia="宋体" w:cs="宋体"/>
                <w:i w:val="0"/>
                <w:iCs w:val="0"/>
                <w:color w:val="auto"/>
                <w:sz w:val="22"/>
                <w:szCs w:val="22"/>
                <w:u w:val="none"/>
              </w:rPr>
            </w:pPr>
          </w:p>
        </w:tc>
      </w:tr>
      <w:tr w14:paraId="1FBD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40178C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66" w:type="dxa"/>
            <w:vMerge w:val="restart"/>
            <w:tcBorders>
              <w:top w:val="single" w:color="000000" w:sz="4" w:space="0"/>
              <w:left w:val="nil"/>
              <w:bottom w:val="nil"/>
              <w:right w:val="single" w:color="000000" w:sz="4" w:space="0"/>
            </w:tcBorders>
            <w:noWrap w:val="0"/>
            <w:vAlign w:val="center"/>
          </w:tcPr>
          <w:p w14:paraId="61C86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音响设备</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1051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7"/>
                <w:color w:val="auto"/>
                <w:lang w:val="en-US" w:eastAsia="zh-CN" w:bidi="ar"/>
              </w:rPr>
              <w:t>双十全频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3B1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EBCE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224098">
            <w:pPr>
              <w:jc w:val="center"/>
              <w:rPr>
                <w:rFonts w:hint="eastAsia" w:ascii="宋体" w:hAnsi="宋体" w:eastAsia="宋体" w:cs="宋体"/>
                <w:i w:val="0"/>
                <w:iCs w:val="0"/>
                <w:color w:val="auto"/>
                <w:sz w:val="22"/>
                <w:szCs w:val="22"/>
                <w:u w:val="none"/>
              </w:rPr>
            </w:pPr>
          </w:p>
        </w:tc>
      </w:tr>
      <w:tr w14:paraId="511C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06C8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66" w:type="dxa"/>
            <w:vMerge w:val="continue"/>
            <w:tcBorders>
              <w:top w:val="single" w:color="000000" w:sz="4" w:space="0"/>
              <w:left w:val="nil"/>
              <w:bottom w:val="nil"/>
              <w:right w:val="single" w:color="000000" w:sz="4" w:space="0"/>
            </w:tcBorders>
            <w:noWrap w:val="0"/>
            <w:vAlign w:val="center"/>
          </w:tcPr>
          <w:p w14:paraId="68F3AF08">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CAD09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7"/>
                <w:color w:val="auto"/>
                <w:lang w:val="en-US" w:eastAsia="zh-CN" w:bidi="ar"/>
              </w:rPr>
              <w:t>单二十一低频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327AF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C420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E7AB43">
            <w:pPr>
              <w:jc w:val="center"/>
              <w:rPr>
                <w:rFonts w:hint="eastAsia" w:ascii="宋体" w:hAnsi="宋体" w:eastAsia="宋体" w:cs="宋体"/>
                <w:i w:val="0"/>
                <w:iCs w:val="0"/>
                <w:color w:val="auto"/>
                <w:sz w:val="22"/>
                <w:szCs w:val="22"/>
                <w:u w:val="none"/>
              </w:rPr>
            </w:pPr>
          </w:p>
        </w:tc>
      </w:tr>
      <w:tr w14:paraId="5A21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0AD83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66" w:type="dxa"/>
            <w:vMerge w:val="continue"/>
            <w:tcBorders>
              <w:top w:val="single" w:color="000000" w:sz="4" w:space="0"/>
              <w:left w:val="nil"/>
              <w:bottom w:val="nil"/>
              <w:right w:val="single" w:color="000000" w:sz="4" w:space="0"/>
            </w:tcBorders>
            <w:noWrap w:val="0"/>
            <w:vAlign w:val="center"/>
          </w:tcPr>
          <w:p w14:paraId="0105366C">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19BA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7"/>
                <w:color w:val="auto"/>
                <w:lang w:val="en-US" w:eastAsia="zh-CN" w:bidi="ar"/>
              </w:rPr>
              <w:t>十二寸反听</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E2082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3762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87EFBE">
            <w:pPr>
              <w:jc w:val="center"/>
              <w:rPr>
                <w:rFonts w:hint="eastAsia" w:ascii="宋体" w:hAnsi="宋体" w:eastAsia="宋体" w:cs="宋体"/>
                <w:i w:val="0"/>
                <w:iCs w:val="0"/>
                <w:color w:val="auto"/>
                <w:sz w:val="22"/>
                <w:szCs w:val="22"/>
                <w:u w:val="none"/>
              </w:rPr>
            </w:pPr>
          </w:p>
        </w:tc>
      </w:tr>
      <w:tr w14:paraId="50E2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8A9DF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766" w:type="dxa"/>
            <w:vMerge w:val="continue"/>
            <w:tcBorders>
              <w:top w:val="single" w:color="000000" w:sz="4" w:space="0"/>
              <w:left w:val="nil"/>
              <w:bottom w:val="nil"/>
              <w:right w:val="single" w:color="000000" w:sz="4" w:space="0"/>
            </w:tcBorders>
            <w:noWrap w:val="0"/>
            <w:vAlign w:val="center"/>
          </w:tcPr>
          <w:p w14:paraId="60C1C0E0">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43D95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音控人员聘请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C17E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25F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FC2C01">
            <w:pPr>
              <w:jc w:val="center"/>
              <w:rPr>
                <w:rFonts w:hint="eastAsia" w:ascii="宋体" w:hAnsi="宋体" w:eastAsia="宋体" w:cs="宋体"/>
                <w:i w:val="0"/>
                <w:iCs w:val="0"/>
                <w:color w:val="auto"/>
                <w:sz w:val="22"/>
                <w:szCs w:val="22"/>
                <w:u w:val="none"/>
              </w:rPr>
            </w:pPr>
          </w:p>
        </w:tc>
      </w:tr>
      <w:tr w14:paraId="5C80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44A6D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66" w:type="dxa"/>
            <w:vMerge w:val="restart"/>
            <w:tcBorders>
              <w:top w:val="single" w:color="000000" w:sz="4" w:space="0"/>
              <w:left w:val="nil"/>
              <w:bottom w:val="single" w:color="000000" w:sz="4" w:space="0"/>
              <w:right w:val="single" w:color="000000" w:sz="4" w:space="0"/>
            </w:tcBorders>
            <w:noWrap w:val="0"/>
            <w:vAlign w:val="center"/>
          </w:tcPr>
          <w:p w14:paraId="58828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绿植租赁</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2D7DE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小盆绿植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54C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363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BEE382">
            <w:pPr>
              <w:jc w:val="center"/>
              <w:rPr>
                <w:rFonts w:hint="eastAsia" w:ascii="宋体" w:hAnsi="宋体" w:eastAsia="宋体" w:cs="宋体"/>
                <w:i w:val="0"/>
                <w:iCs w:val="0"/>
                <w:color w:val="auto"/>
                <w:sz w:val="22"/>
                <w:szCs w:val="22"/>
                <w:u w:val="none"/>
              </w:rPr>
            </w:pPr>
          </w:p>
        </w:tc>
      </w:tr>
      <w:tr w14:paraId="63C0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5D654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1A8D6FB5">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ACA2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小盆花束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9CADC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8C9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26FB71">
            <w:pPr>
              <w:jc w:val="center"/>
              <w:rPr>
                <w:rFonts w:hint="eastAsia" w:ascii="宋体" w:hAnsi="宋体" w:eastAsia="宋体" w:cs="宋体"/>
                <w:i w:val="0"/>
                <w:iCs w:val="0"/>
                <w:color w:val="auto"/>
                <w:sz w:val="22"/>
                <w:szCs w:val="22"/>
                <w:u w:val="none"/>
              </w:rPr>
            </w:pPr>
          </w:p>
        </w:tc>
      </w:tr>
      <w:tr w14:paraId="77A4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3066D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50FE94F8">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E5FB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大盆绿植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319E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EBD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404778E">
            <w:pPr>
              <w:jc w:val="center"/>
              <w:rPr>
                <w:rFonts w:hint="eastAsia" w:ascii="宋体" w:hAnsi="宋体" w:eastAsia="宋体" w:cs="宋体"/>
                <w:i w:val="0"/>
                <w:iCs w:val="0"/>
                <w:color w:val="auto"/>
                <w:sz w:val="22"/>
                <w:szCs w:val="22"/>
                <w:u w:val="none"/>
              </w:rPr>
            </w:pPr>
          </w:p>
        </w:tc>
      </w:tr>
      <w:tr w14:paraId="5A70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9B2FD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66" w:type="dxa"/>
            <w:vMerge w:val="restart"/>
            <w:tcBorders>
              <w:top w:val="single" w:color="000000" w:sz="4" w:space="0"/>
              <w:left w:val="nil"/>
              <w:bottom w:val="single" w:color="000000" w:sz="4" w:space="0"/>
              <w:right w:val="single" w:color="000000" w:sz="4" w:space="0"/>
            </w:tcBorders>
            <w:noWrap w:val="0"/>
            <w:vAlign w:val="center"/>
          </w:tcPr>
          <w:p w14:paraId="0010B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舞美制作</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821E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舞美大圆2CMPVC制作</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05975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91A9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3CAEC2">
            <w:pPr>
              <w:jc w:val="center"/>
              <w:rPr>
                <w:rFonts w:hint="eastAsia" w:ascii="宋体" w:hAnsi="宋体" w:eastAsia="宋体" w:cs="宋体"/>
                <w:i w:val="0"/>
                <w:iCs w:val="0"/>
                <w:color w:val="auto"/>
                <w:sz w:val="22"/>
                <w:szCs w:val="22"/>
                <w:u w:val="none"/>
              </w:rPr>
            </w:pPr>
          </w:p>
        </w:tc>
      </w:tr>
      <w:tr w14:paraId="1AD1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1C825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0EF4352A">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4434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舞美摆件2CMPVC制作</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817F3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4D9B9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4A533F">
            <w:pPr>
              <w:jc w:val="center"/>
              <w:rPr>
                <w:rFonts w:hint="eastAsia" w:ascii="宋体" w:hAnsi="宋体" w:eastAsia="宋体" w:cs="宋体"/>
                <w:i w:val="0"/>
                <w:iCs w:val="0"/>
                <w:color w:val="auto"/>
                <w:sz w:val="22"/>
                <w:szCs w:val="22"/>
                <w:u w:val="none"/>
              </w:rPr>
            </w:pPr>
          </w:p>
        </w:tc>
      </w:tr>
      <w:tr w14:paraId="25A9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1F555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00A5BFD9">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1528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舞美KT板制作</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C3F7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5E7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F8401F">
            <w:pPr>
              <w:jc w:val="center"/>
              <w:rPr>
                <w:rFonts w:hint="eastAsia" w:ascii="宋体" w:hAnsi="宋体" w:eastAsia="宋体" w:cs="宋体"/>
                <w:i w:val="0"/>
                <w:iCs w:val="0"/>
                <w:color w:val="auto"/>
                <w:sz w:val="22"/>
                <w:szCs w:val="22"/>
                <w:u w:val="none"/>
              </w:rPr>
            </w:pPr>
          </w:p>
        </w:tc>
      </w:tr>
      <w:tr w14:paraId="2D2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5E468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1BF8297A">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70CBA6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焊工聘请、矩管补购</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22291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6723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40D5F15">
            <w:pPr>
              <w:jc w:val="center"/>
              <w:rPr>
                <w:rFonts w:hint="eastAsia" w:ascii="宋体" w:hAnsi="宋体" w:eastAsia="宋体" w:cs="宋体"/>
                <w:i w:val="0"/>
                <w:iCs w:val="0"/>
                <w:color w:val="auto"/>
                <w:sz w:val="22"/>
                <w:szCs w:val="22"/>
                <w:u w:val="none"/>
              </w:rPr>
            </w:pPr>
          </w:p>
        </w:tc>
      </w:tr>
      <w:tr w14:paraId="6D27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2AF59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3240EEF9">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705DE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背景利州搬运及运输</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7478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749DC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2F07BF">
            <w:pPr>
              <w:jc w:val="center"/>
              <w:rPr>
                <w:rFonts w:hint="eastAsia" w:ascii="宋体" w:hAnsi="宋体" w:eastAsia="宋体" w:cs="宋体"/>
                <w:i w:val="0"/>
                <w:iCs w:val="0"/>
                <w:color w:val="auto"/>
                <w:sz w:val="22"/>
                <w:szCs w:val="22"/>
                <w:u w:val="none"/>
              </w:rPr>
            </w:pPr>
          </w:p>
        </w:tc>
      </w:tr>
      <w:tr w14:paraId="689F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32975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766" w:type="dxa"/>
            <w:tcBorders>
              <w:top w:val="nil"/>
              <w:left w:val="nil"/>
              <w:bottom w:val="single" w:color="000000" w:sz="4" w:space="0"/>
              <w:right w:val="single" w:color="000000" w:sz="4" w:space="0"/>
            </w:tcBorders>
            <w:noWrap w:val="0"/>
            <w:vAlign w:val="center"/>
          </w:tcPr>
          <w:p w14:paraId="1E966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门头制作</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B1DD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门头KT板制作</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5B541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5EB9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EADF8D">
            <w:pPr>
              <w:jc w:val="center"/>
              <w:rPr>
                <w:rFonts w:hint="eastAsia" w:ascii="宋体" w:hAnsi="宋体" w:eastAsia="宋体" w:cs="宋体"/>
                <w:i w:val="0"/>
                <w:iCs w:val="0"/>
                <w:color w:val="auto"/>
                <w:sz w:val="22"/>
                <w:szCs w:val="22"/>
                <w:u w:val="none"/>
              </w:rPr>
            </w:pPr>
          </w:p>
        </w:tc>
      </w:tr>
      <w:tr w14:paraId="35E4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7BE85B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66" w:type="dxa"/>
            <w:tcBorders>
              <w:top w:val="single" w:color="000000" w:sz="4" w:space="0"/>
              <w:left w:val="nil"/>
              <w:bottom w:val="single" w:color="000000" w:sz="4" w:space="0"/>
              <w:right w:val="single" w:color="000000" w:sz="4" w:space="0"/>
            </w:tcBorders>
            <w:noWrap w:val="0"/>
            <w:vAlign w:val="center"/>
          </w:tcPr>
          <w:p w14:paraId="29EAE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指引丽屏</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F066A85">
            <w:pPr>
              <w:jc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入口</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4706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D704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6EFFBE">
            <w:pPr>
              <w:jc w:val="center"/>
              <w:rPr>
                <w:rFonts w:hint="eastAsia" w:ascii="宋体" w:hAnsi="宋体" w:eastAsia="宋体" w:cs="宋体"/>
                <w:i w:val="0"/>
                <w:iCs w:val="0"/>
                <w:color w:val="auto"/>
                <w:sz w:val="22"/>
                <w:szCs w:val="22"/>
                <w:u w:val="none"/>
              </w:rPr>
            </w:pPr>
          </w:p>
        </w:tc>
      </w:tr>
      <w:tr w14:paraId="64AB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D296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766" w:type="dxa"/>
            <w:tcBorders>
              <w:top w:val="single" w:color="000000" w:sz="4" w:space="0"/>
              <w:left w:val="nil"/>
              <w:bottom w:val="single" w:color="000000" w:sz="4" w:space="0"/>
              <w:right w:val="single" w:color="000000" w:sz="4" w:space="0"/>
            </w:tcBorders>
            <w:noWrap w:val="0"/>
            <w:vAlign w:val="center"/>
          </w:tcPr>
          <w:p w14:paraId="339184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方队立牌</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C5C1C3E">
            <w:pPr>
              <w:jc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各乡镇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79DAD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8C0F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5863F9">
            <w:pPr>
              <w:jc w:val="center"/>
              <w:rPr>
                <w:rFonts w:hint="eastAsia" w:ascii="宋体" w:hAnsi="宋体" w:eastAsia="宋体" w:cs="宋体"/>
                <w:i w:val="0"/>
                <w:iCs w:val="0"/>
                <w:color w:val="auto"/>
                <w:sz w:val="22"/>
                <w:szCs w:val="22"/>
                <w:u w:val="none"/>
              </w:rPr>
            </w:pPr>
          </w:p>
        </w:tc>
      </w:tr>
      <w:tr w14:paraId="0346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25F4F3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766" w:type="dxa"/>
            <w:tcBorders>
              <w:top w:val="single" w:color="000000" w:sz="4" w:space="0"/>
              <w:left w:val="nil"/>
              <w:bottom w:val="single" w:color="000000" w:sz="4" w:space="0"/>
              <w:right w:val="single" w:color="000000" w:sz="4" w:space="0"/>
            </w:tcBorders>
            <w:noWrap w:val="0"/>
            <w:vAlign w:val="center"/>
          </w:tcPr>
          <w:p w14:paraId="61167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号牌</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E20D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选手号牌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80487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DED5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47D2B3">
            <w:pPr>
              <w:jc w:val="center"/>
              <w:rPr>
                <w:rFonts w:hint="eastAsia" w:ascii="宋体" w:hAnsi="宋体" w:eastAsia="宋体" w:cs="宋体"/>
                <w:i w:val="0"/>
                <w:iCs w:val="0"/>
                <w:color w:val="auto"/>
                <w:sz w:val="22"/>
                <w:szCs w:val="22"/>
                <w:u w:val="none"/>
              </w:rPr>
            </w:pPr>
          </w:p>
        </w:tc>
      </w:tr>
      <w:tr w14:paraId="0E18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3654F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766" w:type="dxa"/>
            <w:tcBorders>
              <w:top w:val="single" w:color="000000" w:sz="4" w:space="0"/>
              <w:left w:val="nil"/>
              <w:bottom w:val="single" w:color="000000" w:sz="4" w:space="0"/>
              <w:right w:val="single" w:color="000000" w:sz="4" w:space="0"/>
            </w:tcBorders>
            <w:noWrap w:val="0"/>
            <w:vAlign w:val="center"/>
          </w:tcPr>
          <w:p w14:paraId="2D8DBF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更衣棚</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617A652">
            <w:pPr>
              <w:jc w:val="center"/>
              <w:rPr>
                <w:rFonts w:hint="eastAsia" w:ascii="宋体" w:hAnsi="宋体" w:eastAsia="宋体" w:cs="宋体"/>
                <w:i w:val="0"/>
                <w:iCs w:val="0"/>
                <w:color w:val="auto"/>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CC6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92692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FAE356">
            <w:pPr>
              <w:jc w:val="center"/>
              <w:rPr>
                <w:rFonts w:hint="eastAsia" w:ascii="宋体" w:hAnsi="宋体" w:eastAsia="宋体" w:cs="宋体"/>
                <w:i w:val="0"/>
                <w:iCs w:val="0"/>
                <w:color w:val="auto"/>
                <w:sz w:val="22"/>
                <w:szCs w:val="22"/>
                <w:u w:val="none"/>
              </w:rPr>
            </w:pPr>
          </w:p>
        </w:tc>
      </w:tr>
      <w:tr w14:paraId="557F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99ECF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66" w:type="dxa"/>
            <w:tcBorders>
              <w:top w:val="single" w:color="000000" w:sz="4" w:space="0"/>
              <w:left w:val="nil"/>
              <w:bottom w:val="single" w:color="000000" w:sz="4" w:space="0"/>
              <w:right w:val="single" w:color="000000" w:sz="4" w:space="0"/>
            </w:tcBorders>
            <w:noWrap w:val="0"/>
            <w:vAlign w:val="center"/>
          </w:tcPr>
          <w:p w14:paraId="03180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评委席条桌</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2DFE92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条桌配白色弹力桌布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CAA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C17E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301AA4">
            <w:pPr>
              <w:jc w:val="center"/>
              <w:rPr>
                <w:rFonts w:hint="eastAsia" w:ascii="宋体" w:hAnsi="宋体" w:eastAsia="宋体" w:cs="宋体"/>
                <w:i w:val="0"/>
                <w:iCs w:val="0"/>
                <w:color w:val="auto"/>
                <w:sz w:val="22"/>
                <w:szCs w:val="22"/>
                <w:u w:val="none"/>
              </w:rPr>
            </w:pPr>
          </w:p>
        </w:tc>
      </w:tr>
      <w:tr w14:paraId="2744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1C50B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766" w:type="dxa"/>
            <w:tcBorders>
              <w:top w:val="single" w:color="000000" w:sz="4" w:space="0"/>
              <w:left w:val="nil"/>
              <w:bottom w:val="single" w:color="000000" w:sz="4" w:space="0"/>
              <w:right w:val="single" w:color="000000" w:sz="4" w:space="0"/>
            </w:tcBorders>
            <w:noWrap w:val="0"/>
            <w:vAlign w:val="center"/>
          </w:tcPr>
          <w:p w14:paraId="18A31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评委席椅子</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1BEA27C4">
            <w:pPr>
              <w:jc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嘉宾椅</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D5E0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3F71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196ACD">
            <w:pPr>
              <w:jc w:val="center"/>
              <w:rPr>
                <w:rFonts w:hint="eastAsia" w:ascii="宋体" w:hAnsi="宋体" w:eastAsia="宋体" w:cs="宋体"/>
                <w:i w:val="0"/>
                <w:iCs w:val="0"/>
                <w:color w:val="auto"/>
                <w:sz w:val="22"/>
                <w:szCs w:val="22"/>
                <w:u w:val="none"/>
              </w:rPr>
            </w:pPr>
          </w:p>
        </w:tc>
      </w:tr>
      <w:tr w14:paraId="02AB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38504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766" w:type="dxa"/>
            <w:tcBorders>
              <w:top w:val="single" w:color="000000" w:sz="4" w:space="0"/>
              <w:left w:val="nil"/>
              <w:bottom w:val="single" w:color="000000" w:sz="4" w:space="0"/>
              <w:right w:val="single" w:color="000000" w:sz="4" w:space="0"/>
            </w:tcBorders>
            <w:noWrap w:val="0"/>
            <w:vAlign w:val="center"/>
          </w:tcPr>
          <w:p w14:paraId="3775C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观众席凳子</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ACE1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蓝色塑料凳</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7850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554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B4824B">
            <w:pPr>
              <w:jc w:val="center"/>
              <w:rPr>
                <w:rFonts w:hint="eastAsia" w:ascii="宋体" w:hAnsi="宋体" w:eastAsia="宋体" w:cs="宋体"/>
                <w:i w:val="0"/>
                <w:iCs w:val="0"/>
                <w:color w:val="auto"/>
                <w:sz w:val="22"/>
                <w:szCs w:val="22"/>
                <w:u w:val="none"/>
              </w:rPr>
            </w:pPr>
          </w:p>
        </w:tc>
      </w:tr>
      <w:tr w14:paraId="1E2C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7CB76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766" w:type="dxa"/>
            <w:vMerge w:val="restart"/>
            <w:tcBorders>
              <w:top w:val="single" w:color="000000" w:sz="4" w:space="0"/>
              <w:left w:val="nil"/>
              <w:bottom w:val="single" w:color="000000" w:sz="4" w:space="0"/>
              <w:right w:val="single" w:color="000000" w:sz="4" w:space="0"/>
            </w:tcBorders>
            <w:noWrap w:val="0"/>
            <w:vAlign w:val="center"/>
          </w:tcPr>
          <w:p w14:paraId="2F9A15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w:t>
            </w:r>
          </w:p>
        </w:tc>
        <w:tc>
          <w:tcPr>
            <w:tcW w:w="2650" w:type="dxa"/>
            <w:tcBorders>
              <w:top w:val="single" w:color="000000" w:sz="4" w:space="0"/>
              <w:left w:val="nil"/>
              <w:bottom w:val="single" w:color="000000" w:sz="4" w:space="0"/>
              <w:right w:val="single" w:color="000000" w:sz="4" w:space="0"/>
            </w:tcBorders>
            <w:noWrap w:val="0"/>
            <w:vAlign w:val="center"/>
          </w:tcPr>
          <w:p w14:paraId="59BE7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人工搭建</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A344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A170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61356A">
            <w:pPr>
              <w:jc w:val="center"/>
              <w:rPr>
                <w:rFonts w:hint="eastAsia" w:ascii="宋体" w:hAnsi="宋体" w:eastAsia="宋体" w:cs="宋体"/>
                <w:i w:val="0"/>
                <w:iCs w:val="0"/>
                <w:color w:val="auto"/>
                <w:sz w:val="22"/>
                <w:szCs w:val="22"/>
                <w:u w:val="none"/>
              </w:rPr>
            </w:pPr>
          </w:p>
        </w:tc>
      </w:tr>
      <w:tr w14:paraId="2CD4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69F93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4B5545E7">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nil"/>
              <w:bottom w:val="single" w:color="000000" w:sz="4" w:space="0"/>
              <w:right w:val="single" w:color="000000" w:sz="4" w:space="0"/>
            </w:tcBorders>
            <w:noWrap w:val="0"/>
            <w:vAlign w:val="center"/>
          </w:tcPr>
          <w:p w14:paraId="1CC109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运输</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BBD3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038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730BA4">
            <w:pPr>
              <w:jc w:val="center"/>
              <w:rPr>
                <w:rFonts w:hint="eastAsia" w:ascii="宋体" w:hAnsi="宋体" w:eastAsia="宋体" w:cs="宋体"/>
                <w:i w:val="0"/>
                <w:iCs w:val="0"/>
                <w:color w:val="auto"/>
                <w:sz w:val="22"/>
                <w:szCs w:val="22"/>
                <w:u w:val="none"/>
              </w:rPr>
            </w:pPr>
          </w:p>
        </w:tc>
      </w:tr>
      <w:tr w14:paraId="60CE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33" w:type="dxa"/>
            <w:tcBorders>
              <w:top w:val="single" w:color="000000" w:sz="4" w:space="0"/>
              <w:left w:val="single" w:color="000000" w:sz="4" w:space="0"/>
              <w:bottom w:val="single" w:color="000000" w:sz="4" w:space="0"/>
              <w:right w:val="single" w:color="000000" w:sz="4" w:space="0"/>
            </w:tcBorders>
            <w:noWrap/>
            <w:vAlign w:val="center"/>
          </w:tcPr>
          <w:p w14:paraId="074CD1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766" w:type="dxa"/>
            <w:vMerge w:val="continue"/>
            <w:tcBorders>
              <w:top w:val="single" w:color="000000" w:sz="4" w:space="0"/>
              <w:left w:val="nil"/>
              <w:bottom w:val="single" w:color="000000" w:sz="4" w:space="0"/>
              <w:right w:val="single" w:color="000000" w:sz="4" w:space="0"/>
            </w:tcBorders>
            <w:noWrap w:val="0"/>
            <w:vAlign w:val="center"/>
          </w:tcPr>
          <w:p w14:paraId="7D61D955">
            <w:pPr>
              <w:jc w:val="center"/>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F1B4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E941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686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A129DEF">
            <w:pPr>
              <w:jc w:val="center"/>
              <w:rPr>
                <w:rFonts w:hint="eastAsia" w:ascii="宋体" w:hAnsi="宋体" w:eastAsia="宋体" w:cs="宋体"/>
                <w:i w:val="0"/>
                <w:iCs w:val="0"/>
                <w:color w:val="auto"/>
                <w:sz w:val="22"/>
                <w:szCs w:val="22"/>
                <w:u w:val="none"/>
              </w:rPr>
            </w:pPr>
          </w:p>
        </w:tc>
      </w:tr>
    </w:tbl>
    <w:p w14:paraId="3C7B9E7C">
      <w:pPr>
        <w:spacing w:line="480" w:lineRule="auto"/>
        <w:ind w:firstLine="480" w:firstLineChars="200"/>
        <w:rPr>
          <w:rFonts w:hint="eastAsia" w:ascii="宋体" w:hAnsi="宋体"/>
          <w:color w:val="auto"/>
          <w:sz w:val="24"/>
        </w:rPr>
      </w:pPr>
    </w:p>
    <w:p w14:paraId="3B6B04FD">
      <w:pPr>
        <w:spacing w:line="480" w:lineRule="auto"/>
        <w:ind w:firstLine="480" w:firstLineChars="200"/>
        <w:rPr>
          <w:rFonts w:ascii="宋体" w:hAnsi="宋体"/>
          <w:color w:val="auto"/>
          <w:sz w:val="24"/>
        </w:rPr>
      </w:pPr>
      <w:r>
        <w:rPr>
          <w:rFonts w:hint="eastAsia" w:ascii="宋体" w:hAnsi="宋体"/>
          <w:color w:val="auto"/>
          <w:sz w:val="24"/>
        </w:rPr>
        <w:t>★四、商务要求：</w:t>
      </w:r>
    </w:p>
    <w:p w14:paraId="2FD4D09B">
      <w:pPr>
        <w:spacing w:line="48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演出地点：</w:t>
      </w:r>
      <w:r>
        <w:rPr>
          <w:rFonts w:hint="eastAsia" w:ascii="宋体" w:hAnsi="宋体"/>
          <w:color w:val="auto"/>
          <w:sz w:val="24"/>
          <w:lang w:eastAsia="zh-CN"/>
        </w:rPr>
        <w:t>南河体育场</w:t>
      </w:r>
      <w:r>
        <w:rPr>
          <w:rFonts w:hint="eastAsia" w:ascii="宋体" w:hAnsi="宋体"/>
          <w:color w:val="auto"/>
          <w:sz w:val="24"/>
        </w:rPr>
        <w:t>。</w:t>
      </w:r>
    </w:p>
    <w:p w14:paraId="02D032A3">
      <w:pPr>
        <w:spacing w:line="48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服务时间：2025年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w:t>
      </w:r>
      <w:r>
        <w:rPr>
          <w:rFonts w:hint="eastAsia" w:ascii="宋体" w:hAnsi="宋体"/>
          <w:color w:val="auto"/>
          <w:sz w:val="24"/>
          <w:lang w:val="en-US" w:eastAsia="zh-CN"/>
        </w:rPr>
        <w:t>-26日</w:t>
      </w:r>
      <w:r>
        <w:rPr>
          <w:rFonts w:hint="eastAsia" w:ascii="宋体" w:hAnsi="宋体"/>
          <w:color w:val="auto"/>
          <w:sz w:val="24"/>
          <w:lang w:eastAsia="zh-CN"/>
        </w:rPr>
        <w:t>（具体时间由甲方提前通知）</w:t>
      </w:r>
      <w:r>
        <w:rPr>
          <w:rFonts w:hint="eastAsia" w:ascii="宋体" w:hAnsi="宋体"/>
          <w:color w:val="auto"/>
          <w:sz w:val="24"/>
        </w:rPr>
        <w:t>。</w:t>
      </w:r>
    </w:p>
    <w:p w14:paraId="6C6C0FBA">
      <w:pPr>
        <w:spacing w:line="48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.供应商的</w:t>
      </w:r>
      <w:r>
        <w:rPr>
          <w:rFonts w:ascii="宋体" w:hAnsi="宋体"/>
          <w:color w:val="auto"/>
          <w:sz w:val="24"/>
        </w:rPr>
        <w:t>报价应是</w:t>
      </w:r>
      <w:r>
        <w:rPr>
          <w:rFonts w:hint="eastAsia" w:ascii="宋体" w:hAnsi="宋体"/>
          <w:color w:val="auto"/>
          <w:sz w:val="24"/>
          <w:lang w:eastAsia="zh-CN"/>
        </w:rPr>
        <w:t>完成本项目所有服务内容的</w:t>
      </w:r>
      <w:r>
        <w:rPr>
          <w:rFonts w:ascii="宋体" w:hAnsi="宋体"/>
          <w:color w:val="auto"/>
          <w:sz w:val="24"/>
        </w:rPr>
        <w:t>总价，包括实施和完成本项目所需的</w:t>
      </w:r>
      <w:r>
        <w:rPr>
          <w:rFonts w:hint="eastAsia" w:ascii="宋体" w:hAnsi="宋体" w:cs="宋体"/>
          <w:color w:val="auto"/>
          <w:sz w:val="24"/>
        </w:rPr>
        <w:t>人工成本、舞台搭建、演出设施设备、节目制作、利润、保险、税金</w:t>
      </w:r>
      <w:r>
        <w:rPr>
          <w:rFonts w:ascii="宋体" w:hAnsi="宋体"/>
          <w:color w:val="auto"/>
          <w:sz w:val="24"/>
        </w:rPr>
        <w:t>和完成本项目可预见或不可预见所需的一切费用，采购人不再另外支付任何费用。</w:t>
      </w:r>
    </w:p>
    <w:p w14:paraId="53641636">
      <w:pPr>
        <w:spacing w:line="480" w:lineRule="auto"/>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w:t>
      </w:r>
      <w:r>
        <w:rPr>
          <w:rFonts w:hint="eastAsia" w:ascii="宋体" w:hAnsi="宋体"/>
          <w:color w:val="auto"/>
          <w:sz w:val="24"/>
        </w:rPr>
        <w:t>付款方式：成交供应商和采购人在合同中自行约定；</w:t>
      </w:r>
    </w:p>
    <w:p w14:paraId="263BEB3F">
      <w:pPr>
        <w:spacing w:line="480" w:lineRule="auto"/>
        <w:ind w:firstLine="480" w:firstLineChars="200"/>
        <w:rPr>
          <w:rFonts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w:t>
      </w:r>
      <w:r>
        <w:rPr>
          <w:rFonts w:hint="eastAsia" w:ascii="宋体" w:hAnsi="宋体"/>
          <w:color w:val="auto"/>
          <w:sz w:val="24"/>
        </w:rPr>
        <w:t>验收：</w:t>
      </w:r>
    </w:p>
    <w:p w14:paraId="48B216FC">
      <w:pPr>
        <w:spacing w:line="480" w:lineRule="auto"/>
        <w:ind w:firstLine="480" w:firstLineChars="200"/>
        <w:rPr>
          <w:rFonts w:ascii="宋体" w:hAnsi="宋体"/>
          <w:color w:val="auto"/>
          <w:sz w:val="24"/>
        </w:rPr>
      </w:pPr>
      <w:r>
        <w:rPr>
          <w:rFonts w:hint="eastAsia" w:ascii="宋体" w:hAnsi="宋体"/>
          <w:color w:val="auto"/>
          <w:sz w:val="24"/>
          <w:lang w:val="en-US" w:eastAsia="zh-CN"/>
        </w:rPr>
        <w:t>5.1</w:t>
      </w:r>
      <w:r>
        <w:rPr>
          <w:rFonts w:hint="eastAsia" w:ascii="宋体" w:hAnsi="宋体"/>
          <w:color w:val="auto"/>
          <w:sz w:val="24"/>
        </w:rPr>
        <w:t>验收主体：</w:t>
      </w:r>
      <w:r>
        <w:rPr>
          <w:rFonts w:ascii="宋体" w:hAnsi="宋体"/>
          <w:color w:val="auto"/>
          <w:sz w:val="24"/>
        </w:rPr>
        <w:t>广元市利州区文化广播电视体育和旅游局</w:t>
      </w:r>
      <w:r>
        <w:rPr>
          <w:rFonts w:hint="eastAsia" w:ascii="宋体" w:hAnsi="宋体"/>
          <w:color w:val="auto"/>
          <w:sz w:val="24"/>
        </w:rPr>
        <w:t>。</w:t>
      </w:r>
    </w:p>
    <w:p w14:paraId="27DEBFA3">
      <w:pPr>
        <w:spacing w:line="480" w:lineRule="auto"/>
        <w:ind w:firstLine="480" w:firstLineChars="200"/>
        <w:rPr>
          <w:rFonts w:ascii="宋体" w:hAnsi="宋体"/>
          <w:color w:val="auto"/>
          <w:sz w:val="24"/>
        </w:rPr>
      </w:pPr>
      <w:r>
        <w:rPr>
          <w:rFonts w:hint="eastAsia" w:ascii="宋体" w:hAnsi="宋体"/>
          <w:color w:val="auto"/>
          <w:sz w:val="24"/>
          <w:lang w:val="en-US" w:eastAsia="zh-CN"/>
        </w:rPr>
        <w:t>5.2</w:t>
      </w:r>
      <w:r>
        <w:rPr>
          <w:rFonts w:hint="eastAsia" w:ascii="宋体" w:hAnsi="宋体"/>
          <w:color w:val="auto"/>
          <w:sz w:val="24"/>
        </w:rPr>
        <w:t>验收时间：所有服务内容完成后</w:t>
      </w:r>
      <w:r>
        <w:rPr>
          <w:rFonts w:hint="eastAsia" w:ascii="宋体" w:hAnsi="宋体"/>
          <w:color w:val="auto"/>
          <w:sz w:val="24"/>
          <w:lang w:val="en-US" w:eastAsia="zh-CN"/>
        </w:rPr>
        <w:t>10</w:t>
      </w:r>
      <w:r>
        <w:rPr>
          <w:rFonts w:hint="eastAsia" w:ascii="宋体" w:hAnsi="宋体"/>
          <w:color w:val="auto"/>
          <w:sz w:val="24"/>
        </w:rPr>
        <w:t>个工作日。</w:t>
      </w:r>
    </w:p>
    <w:p w14:paraId="17906F93">
      <w:pPr>
        <w:spacing w:line="480" w:lineRule="auto"/>
        <w:ind w:firstLine="480" w:firstLineChars="200"/>
        <w:rPr>
          <w:rFonts w:ascii="宋体" w:hAnsi="宋体"/>
          <w:color w:val="auto"/>
          <w:sz w:val="24"/>
        </w:rPr>
      </w:pPr>
      <w:r>
        <w:rPr>
          <w:rFonts w:hint="eastAsia" w:ascii="宋体" w:hAnsi="宋体"/>
          <w:color w:val="auto"/>
          <w:sz w:val="24"/>
          <w:lang w:val="en-US" w:eastAsia="zh-CN"/>
        </w:rPr>
        <w:t>5.3</w:t>
      </w:r>
      <w:r>
        <w:rPr>
          <w:rFonts w:hint="eastAsia" w:ascii="宋体" w:hAnsi="宋体"/>
          <w:color w:val="auto"/>
          <w:sz w:val="24"/>
        </w:rPr>
        <w:t>验收程序：成交供应商在所有服务内容完成后3个工作内里提出书面验收申请，采购人在7个工作日内做出出面答复并完成验收。</w:t>
      </w:r>
    </w:p>
    <w:p w14:paraId="6FA29F89">
      <w:pPr>
        <w:spacing w:line="480" w:lineRule="auto"/>
        <w:ind w:firstLine="480" w:firstLineChars="200"/>
        <w:rPr>
          <w:rFonts w:ascii="宋体" w:hAnsi="宋体"/>
          <w:color w:val="auto"/>
          <w:sz w:val="24"/>
        </w:rPr>
      </w:pPr>
      <w:r>
        <w:rPr>
          <w:rFonts w:hint="eastAsia" w:ascii="宋体" w:hAnsi="宋体"/>
          <w:color w:val="auto"/>
          <w:sz w:val="24"/>
          <w:lang w:val="en-US" w:eastAsia="zh-CN"/>
        </w:rPr>
        <w:t>5.4</w:t>
      </w:r>
      <w:r>
        <w:rPr>
          <w:rFonts w:hint="eastAsia" w:ascii="宋体" w:hAnsi="宋体"/>
          <w:color w:val="auto"/>
          <w:sz w:val="24"/>
        </w:rPr>
        <w:t>验收内容：本项目所涉及的服务内容及形成的资料等。</w:t>
      </w:r>
    </w:p>
    <w:p w14:paraId="6D3539AD">
      <w:pPr>
        <w:spacing w:line="480" w:lineRule="auto"/>
        <w:ind w:firstLine="480" w:firstLineChars="200"/>
        <w:rPr>
          <w:rFonts w:hint="eastAsia" w:ascii="宋体" w:hAnsi="宋体"/>
          <w:color w:val="auto"/>
          <w:sz w:val="24"/>
        </w:rPr>
      </w:pPr>
      <w:r>
        <w:rPr>
          <w:rFonts w:hint="eastAsia" w:ascii="宋体" w:hAnsi="宋体"/>
          <w:color w:val="auto"/>
          <w:sz w:val="24"/>
          <w:lang w:val="en-US" w:eastAsia="zh-CN"/>
        </w:rPr>
        <w:t>5.5</w:t>
      </w:r>
      <w:r>
        <w:rPr>
          <w:rFonts w:hint="eastAsia" w:ascii="宋体" w:hAnsi="宋体"/>
          <w:color w:val="auto"/>
          <w:sz w:val="24"/>
        </w:rPr>
        <w:t>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7628E023">
      <w:pPr>
        <w:spacing w:line="480" w:lineRule="auto"/>
        <w:ind w:firstLine="480" w:firstLineChars="200"/>
        <w:jc w:val="left"/>
        <w:rPr>
          <w:rFonts w:hint="eastAsia" w:ascii="宋体" w:hAnsi="宋体"/>
          <w:color w:val="auto"/>
          <w:sz w:val="24"/>
        </w:rPr>
      </w:pPr>
    </w:p>
    <w:p w14:paraId="128AB32E">
      <w:pPr>
        <w:spacing w:line="480" w:lineRule="auto"/>
        <w:ind w:firstLine="480" w:firstLineChars="200"/>
        <w:jc w:val="left"/>
        <w:rPr>
          <w:rFonts w:ascii="宋体" w:hAnsi="宋体"/>
          <w:color w:val="auto"/>
          <w:sz w:val="24"/>
        </w:rPr>
      </w:pPr>
      <w:r>
        <w:rPr>
          <w:rFonts w:hint="eastAsia" w:ascii="宋体" w:hAnsi="宋体"/>
          <w:color w:val="auto"/>
          <w:sz w:val="24"/>
        </w:rPr>
        <w:t>注：以上要求带★的为本项目的实质性要求，必须满足，否则作无效投标处理。</w:t>
      </w:r>
    </w:p>
    <w:p w14:paraId="6BE2A4F3">
      <w:pPr>
        <w:pStyle w:val="4"/>
        <w:keepNext w:val="0"/>
        <w:keepLines w:val="0"/>
        <w:spacing w:before="0" w:after="0" w:line="400" w:lineRule="exact"/>
        <w:rPr>
          <w:rFonts w:hint="eastAsia" w:ascii="宋体" w:hAnsi="宋体" w:eastAsia="宋体" w:cs="宋体"/>
          <w:bCs w:val="0"/>
          <w:color w:val="auto"/>
        </w:rPr>
      </w:pPr>
    </w:p>
    <w:p w14:paraId="7C7D48C5">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41043"/>
    <w:rsid w:val="124A544F"/>
    <w:rsid w:val="1DEE57C6"/>
    <w:rsid w:val="36B40FE6"/>
    <w:rsid w:val="3BBA391E"/>
    <w:rsid w:val="467B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41"/>
    <w:basedOn w:val="6"/>
    <w:qFormat/>
    <w:uiPriority w:val="0"/>
    <w:rPr>
      <w:rFonts w:ascii="serif" w:hAnsi="serif" w:eastAsia="serif" w:cs="serif"/>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1979</Words>
  <Characters>2077</Characters>
  <Lines>0</Lines>
  <Paragraphs>0</Paragraphs>
  <TotalTime>0</TotalTime>
  <ScaleCrop>false</ScaleCrop>
  <LinksUpToDate>false</LinksUpToDate>
  <CharactersWithSpaces>2079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2025-07-11T09:10:00Z</dcterms:created>
  <dc:creator>Administrator</dc:creator>
  <cp:lastModifiedBy>1</cp:lastModifiedBy>
  <dcterms:modified xsi:type="dcterms:W3CDTF">2025-09-09T05:31:36Z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4443D0ED9E6045D59D6B2EC829FE5E4C_13</vt:lpwstr>
  </property>
</Properties>
</file>