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3BFD3">
      <w:pPr>
        <w:pStyle w:val="4"/>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0D1ED6B2">
      <w:pPr>
        <w:pStyle w:val="8"/>
        <w:spacing w:after="0"/>
      </w:pPr>
    </w:p>
    <w:p w14:paraId="2CD86C1A">
      <w:pPr>
        <w:jc w:val="center"/>
        <w:rPr>
          <w:b/>
          <w:bCs/>
          <w:sz w:val="32"/>
          <w:szCs w:val="32"/>
        </w:rPr>
      </w:pPr>
      <w:r>
        <w:rPr>
          <w:rFonts w:hint="eastAsia"/>
          <w:b/>
          <w:bCs/>
          <w:sz w:val="32"/>
          <w:szCs w:val="32"/>
        </w:rPr>
        <w:t>介  绍  信</w:t>
      </w:r>
    </w:p>
    <w:p w14:paraId="26865867">
      <w:pPr>
        <w:spacing w:line="360" w:lineRule="auto"/>
        <w:rPr>
          <w:sz w:val="28"/>
          <w:szCs w:val="28"/>
        </w:rPr>
      </w:pPr>
    </w:p>
    <w:p w14:paraId="64A4583F">
      <w:pPr>
        <w:spacing w:line="360" w:lineRule="auto"/>
        <w:rPr>
          <w:rFonts w:ascii="宋体" w:hAnsi="宋体" w:cs="宋体"/>
          <w:sz w:val="24"/>
          <w:szCs w:val="24"/>
        </w:rPr>
      </w:pPr>
      <w:r>
        <w:rPr>
          <w:rFonts w:hint="eastAsia" w:ascii="宋体" w:hAnsi="宋体" w:cs="宋体"/>
          <w:sz w:val="24"/>
          <w:szCs w:val="24"/>
        </w:rPr>
        <w:t>四川千惠项目管理有限公司：</w:t>
      </w:r>
    </w:p>
    <w:p w14:paraId="1AB6A4C6">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3AA47682">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获取</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自贡市沿滩区人民医院七氟丙烷气瓶、气体采购项目</w:t>
      </w:r>
      <w:r>
        <w:rPr>
          <w:rFonts w:hint="eastAsia" w:ascii="宋体" w:hAnsi="宋体" w:cs="宋体"/>
          <w:sz w:val="24"/>
          <w:szCs w:val="24"/>
          <w:u w:val="single"/>
        </w:rPr>
        <w:t xml:space="preserve"> </w:t>
      </w:r>
      <w:r>
        <w:rPr>
          <w:rFonts w:hint="eastAsia" w:ascii="宋体" w:hAnsi="宋体" w:cs="宋体"/>
          <w:sz w:val="24"/>
          <w:szCs w:val="24"/>
        </w:rPr>
        <w:t>项目（ 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F51037720250958</w:t>
      </w:r>
      <w:r>
        <w:rPr>
          <w:rFonts w:hint="eastAsia" w:ascii="宋体" w:hAnsi="宋体" w:cs="宋体"/>
          <w:sz w:val="24"/>
          <w:szCs w:val="24"/>
        </w:rPr>
        <w:t>）的招标（采购）文件事宜。</w:t>
      </w:r>
    </w:p>
    <w:p w14:paraId="3CC8ED9B">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自贡市沿滩区人民医院七氟丙烷气瓶、气体采购项目</w:t>
      </w:r>
      <w:r>
        <w:rPr>
          <w:rFonts w:hint="eastAsia" w:ascii="宋体" w:hAnsi="宋体" w:cs="宋体"/>
          <w:sz w:val="24"/>
          <w:szCs w:val="24"/>
          <w:u w:val="single"/>
        </w:rPr>
        <w:t xml:space="preserve"> </w:t>
      </w:r>
      <w:r>
        <w:rPr>
          <w:rFonts w:hint="eastAsia" w:ascii="宋体" w:hAnsi="宋体" w:cs="宋体"/>
          <w:sz w:val="24"/>
          <w:szCs w:val="24"/>
        </w:rPr>
        <w:t>项目（ 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F51037720250958</w:t>
      </w:r>
      <w:r>
        <w:rPr>
          <w:rFonts w:hint="eastAsia" w:ascii="宋体" w:hAnsi="宋体" w:cs="宋体"/>
          <w:sz w:val="24"/>
          <w:szCs w:val="24"/>
        </w:rPr>
        <w:t>）的中标（成交）通知书事宜。</w:t>
      </w:r>
    </w:p>
    <w:p w14:paraId="22ED27FD">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3855F3BF">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0D2C0480">
      <w:pPr>
        <w:spacing w:line="360" w:lineRule="auto"/>
        <w:ind w:firstLine="3600" w:firstLineChars="1500"/>
        <w:rPr>
          <w:rFonts w:ascii="宋体" w:hAnsi="宋体" w:cs="宋体"/>
          <w:sz w:val="24"/>
          <w:szCs w:val="24"/>
        </w:rPr>
      </w:pPr>
    </w:p>
    <w:p w14:paraId="4588E868">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796B0AF0">
      <w:pPr>
        <w:spacing w:line="480" w:lineRule="auto"/>
        <w:ind w:firstLine="6000" w:firstLineChars="2500"/>
        <w:rPr>
          <w:rFonts w:ascii="宋体" w:hAnsi="宋体"/>
          <w:sz w:val="24"/>
          <w:szCs w:val="24"/>
        </w:rPr>
      </w:pPr>
      <w:r>
        <w:rPr>
          <w:rFonts w:hint="eastAsia" w:ascii="宋体" w:hAnsi="宋体"/>
          <w:sz w:val="24"/>
          <w:szCs w:val="24"/>
        </w:rPr>
        <w:t>年     月    日</w:t>
      </w:r>
    </w:p>
    <w:p w14:paraId="480DEFBD">
      <w:pPr>
        <w:spacing w:line="480" w:lineRule="auto"/>
        <w:rPr>
          <w:rFonts w:hint="eastAsia" w:ascii="宋体" w:hAnsi="宋体" w:cs="宋体"/>
          <w:b/>
          <w:sz w:val="24"/>
          <w:szCs w:val="24"/>
        </w:rPr>
      </w:pPr>
      <w:r>
        <w:rPr>
          <w:rFonts w:hint="eastAsia" w:ascii="宋体" w:hAnsi="宋体" w:cs="宋体"/>
          <w:b/>
          <w:sz w:val="24"/>
          <w:szCs w:val="24"/>
        </w:rPr>
        <w:t>特别提醒！</w:t>
      </w:r>
    </w:p>
    <w:p w14:paraId="578CFD7E">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获取采购文件的单位应当在采购文件获取时间内将此介绍信扫描件、经办人员身份证正反面扫描件（加盖公章）发送至四川千惠项目管理有限公司电子邮箱。</w:t>
      </w:r>
    </w:p>
    <w:p w14:paraId="65CC4980">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68B06A2F">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31211B32">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r>
        <w:rPr>
          <w:rFonts w:hint="eastAsia" w:ascii="宋体" w:hAnsi="宋体" w:cs="宋体"/>
          <w:sz w:val="24"/>
          <w:szCs w:val="24"/>
          <w:lang w:val="en-US" w:eastAsia="zh-CN"/>
        </w:rPr>
        <w:t>/5201578</w:t>
      </w:r>
      <w:r>
        <w:rPr>
          <w:rFonts w:ascii="宋体" w:hAnsi="宋体" w:cs="宋体"/>
          <w:sz w:val="24"/>
          <w:szCs w:val="24"/>
        </w:rPr>
        <w:t>。</w:t>
      </w:r>
    </w:p>
    <w:p w14:paraId="22104038">
      <w:pPr>
        <w:spacing w:line="360" w:lineRule="auto"/>
        <w:rPr>
          <w:rFonts w:ascii="宋体" w:hAnsi="宋体" w:cs="宋体"/>
          <w:sz w:val="24"/>
          <w:szCs w:val="24"/>
        </w:rPr>
      </w:pPr>
    </w:p>
    <w:p w14:paraId="106680B0">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658CD6E6"/>
    <w:p w14:paraId="24647EC5">
      <w:pPr>
        <w:pStyle w:val="4"/>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1CEEDB68">
      <w:pPr>
        <w:jc w:val="center"/>
        <w:rPr>
          <w:rFonts w:ascii="宋体" w:hAnsi="宋体" w:cs="宋体"/>
          <w:b/>
          <w:bCs/>
          <w:sz w:val="28"/>
          <w:szCs w:val="28"/>
        </w:rPr>
      </w:pPr>
      <w:r>
        <w:rPr>
          <w:rFonts w:hint="eastAsia" w:ascii="宋体" w:hAnsi="宋体" w:cs="宋体"/>
          <w:b/>
          <w:bCs/>
          <w:sz w:val="28"/>
          <w:szCs w:val="28"/>
        </w:rPr>
        <w:t>供应商报名申请表</w:t>
      </w:r>
    </w:p>
    <w:p w14:paraId="7235D490">
      <w:pPr>
        <w:spacing w:line="360" w:lineRule="auto"/>
        <w:ind w:left="-420" w:leftChars="-200"/>
        <w:rPr>
          <w:rFonts w:hint="eastAsia" w:ascii="宋体" w:hAnsi="宋体" w:cs="宋体"/>
          <w:b/>
          <w:bCs/>
          <w:sz w:val="22"/>
        </w:rPr>
      </w:pP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1566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819879B">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29E4E6A8">
            <w:pPr>
              <w:spacing w:line="48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F51037720250958</w:t>
            </w:r>
          </w:p>
        </w:tc>
      </w:tr>
      <w:tr w14:paraId="23B2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8AF8AD1">
            <w:pPr>
              <w:spacing w:line="48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35" w:type="dxa"/>
            <w:noWrap w:val="0"/>
            <w:vAlign w:val="top"/>
          </w:tcPr>
          <w:p w14:paraId="22177B5E">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自贡市沿滩区人民医院七氟丙烷气瓶、气体采购项目</w:t>
            </w:r>
          </w:p>
        </w:tc>
      </w:tr>
      <w:tr w14:paraId="4E3B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11E204E">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2B0E8A41">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6E0A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2013713">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270E737C">
            <w:pPr>
              <w:spacing w:line="480" w:lineRule="auto"/>
              <w:rPr>
                <w:rFonts w:ascii="宋体" w:hAnsi="宋体" w:cs="宋体"/>
                <w:sz w:val="24"/>
                <w:szCs w:val="24"/>
              </w:rPr>
            </w:pPr>
          </w:p>
        </w:tc>
      </w:tr>
      <w:tr w14:paraId="73E8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2952419">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495C6470">
            <w:pPr>
              <w:spacing w:line="480" w:lineRule="auto"/>
              <w:rPr>
                <w:rFonts w:ascii="宋体" w:hAnsi="宋体" w:cs="宋体"/>
                <w:sz w:val="24"/>
                <w:szCs w:val="24"/>
              </w:rPr>
            </w:pPr>
          </w:p>
        </w:tc>
      </w:tr>
      <w:tr w14:paraId="24EA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07BD658">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36D3DA21">
            <w:pPr>
              <w:spacing w:line="480" w:lineRule="auto"/>
              <w:rPr>
                <w:rFonts w:ascii="宋体" w:hAnsi="宋体" w:cs="宋体"/>
                <w:sz w:val="24"/>
                <w:szCs w:val="24"/>
              </w:rPr>
            </w:pPr>
          </w:p>
        </w:tc>
      </w:tr>
      <w:tr w14:paraId="45CA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E51921E">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69FA0D71">
            <w:pPr>
              <w:spacing w:line="480" w:lineRule="auto"/>
              <w:rPr>
                <w:rFonts w:ascii="宋体" w:hAnsi="宋体" w:cs="宋体"/>
                <w:sz w:val="24"/>
                <w:szCs w:val="24"/>
              </w:rPr>
            </w:pPr>
          </w:p>
        </w:tc>
      </w:tr>
      <w:tr w14:paraId="5E7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5C3DB07">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67BA5C82">
            <w:pPr>
              <w:spacing w:line="480" w:lineRule="auto"/>
              <w:rPr>
                <w:rFonts w:ascii="宋体" w:hAnsi="宋体" w:cs="宋体"/>
                <w:sz w:val="24"/>
                <w:szCs w:val="24"/>
              </w:rPr>
            </w:pPr>
          </w:p>
        </w:tc>
      </w:tr>
      <w:tr w14:paraId="25F4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143AAF8">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3E87EB18">
            <w:pPr>
              <w:spacing w:line="480" w:lineRule="auto"/>
              <w:rPr>
                <w:rFonts w:ascii="宋体" w:hAnsi="宋体" w:cs="宋体"/>
                <w:sz w:val="24"/>
                <w:szCs w:val="24"/>
              </w:rPr>
            </w:pPr>
          </w:p>
        </w:tc>
      </w:tr>
      <w:tr w14:paraId="017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C5B1BA2">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3EA908E4">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0F7302D6">
      <w:pPr>
        <w:spacing w:line="360" w:lineRule="auto"/>
        <w:rPr>
          <w:rFonts w:ascii="宋体" w:hAnsi="宋体" w:cs="宋体"/>
          <w:b/>
          <w:bCs/>
          <w:sz w:val="22"/>
        </w:rPr>
      </w:pPr>
      <w:r>
        <w:rPr>
          <w:rFonts w:hint="eastAsia" w:ascii="宋体" w:hAnsi="宋体" w:cs="宋体"/>
          <w:b/>
          <w:bCs/>
          <w:sz w:val="22"/>
        </w:rPr>
        <w:t>特别提醒！</w:t>
      </w:r>
    </w:p>
    <w:p w14:paraId="2E24F2E6">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lang w:val="en-US" w:eastAsia="zh-CN"/>
        </w:rPr>
        <w:t>/5201578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486FA5F9">
      <w:pPr>
        <w:rPr>
          <w:rFonts w:ascii="宋体" w:hAnsi="宋体" w:cs="宋体"/>
          <w:sz w:val="24"/>
          <w:szCs w:val="24"/>
        </w:rPr>
      </w:pPr>
    </w:p>
    <w:p w14:paraId="5AAD64AF">
      <w:pPr>
        <w:spacing w:line="360" w:lineRule="auto"/>
        <w:rPr>
          <w:rFonts w:ascii="宋体" w:hAnsi="宋体" w:cs="宋体"/>
          <w:sz w:val="24"/>
          <w:szCs w:val="24"/>
        </w:rPr>
      </w:pPr>
      <w:r>
        <w:rPr>
          <w:rFonts w:hint="eastAsia" w:ascii="宋体" w:hAnsi="宋体" w:cs="宋体"/>
          <w:sz w:val="24"/>
          <w:szCs w:val="24"/>
        </w:rPr>
        <w:t>供应商名称：XXX（盖公章）</w:t>
      </w:r>
    </w:p>
    <w:p w14:paraId="78352A3D">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7DA956B8">
      <w:pPr>
        <w:spacing w:line="360" w:lineRule="auto"/>
        <w:rPr>
          <w:rFonts w:hint="eastAsia" w:ascii="宋体" w:hAnsi="宋体" w:cs="宋体"/>
          <w:sz w:val="24"/>
          <w:szCs w:val="24"/>
        </w:rPr>
      </w:pPr>
      <w:r>
        <w:rPr>
          <w:rFonts w:hint="eastAsia" w:ascii="宋体" w:hAnsi="宋体" w:cs="宋体"/>
          <w:sz w:val="24"/>
          <w:szCs w:val="24"/>
        </w:rPr>
        <w:t>日   期：XXXX年XX月XX日</w:t>
      </w:r>
    </w:p>
    <w:p w14:paraId="29FC681C">
      <w:pPr>
        <w:spacing w:line="360" w:lineRule="auto"/>
        <w:rPr>
          <w:rFonts w:hint="eastAsia" w:ascii="宋体" w:hAnsi="宋体" w:cs="宋体"/>
          <w:sz w:val="24"/>
          <w:szCs w:val="24"/>
        </w:rPr>
      </w:pPr>
    </w:p>
    <w:p w14:paraId="616064A5">
      <w:pPr>
        <w:pStyle w:val="4"/>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4DA1E21E">
      <w:pPr>
        <w:spacing w:line="360" w:lineRule="auto"/>
        <w:rPr>
          <w:rFonts w:hint="eastAsia" w:ascii="宋体" w:hAnsi="宋体" w:cs="宋体"/>
          <w:sz w:val="24"/>
          <w:szCs w:val="24"/>
        </w:rPr>
      </w:pPr>
    </w:p>
    <w:p w14:paraId="133172FC">
      <w:pPr>
        <w:jc w:val="center"/>
        <w:rPr>
          <w:rFonts w:hint="eastAsia" w:ascii="宋体" w:hAnsi="宋体" w:cs="宋体"/>
          <w:b/>
          <w:bCs/>
          <w:sz w:val="28"/>
          <w:szCs w:val="28"/>
        </w:rPr>
      </w:pPr>
      <w:r>
        <w:rPr>
          <w:rFonts w:hint="eastAsia" w:ascii="宋体" w:hAnsi="宋体" w:cs="宋体"/>
          <w:b/>
          <w:bCs/>
          <w:sz w:val="28"/>
          <w:szCs w:val="28"/>
        </w:rPr>
        <w:t>收款单位相关信息</w:t>
      </w:r>
    </w:p>
    <w:p w14:paraId="206AC876">
      <w:pPr>
        <w:spacing w:line="360" w:lineRule="auto"/>
        <w:rPr>
          <w:rFonts w:hint="eastAsia" w:ascii="宋体" w:hAnsi="宋体" w:cs="宋体"/>
          <w:sz w:val="24"/>
          <w:szCs w:val="24"/>
        </w:rPr>
      </w:pPr>
    </w:p>
    <w:p w14:paraId="19FCD588">
      <w:pPr>
        <w:spacing w:line="360" w:lineRule="auto"/>
        <w:rPr>
          <w:rFonts w:hint="eastAsia" w:ascii="宋体" w:hAnsi="宋体" w:cs="宋体"/>
          <w:sz w:val="24"/>
          <w:szCs w:val="24"/>
        </w:rPr>
      </w:pPr>
      <w:r>
        <w:rPr>
          <w:rFonts w:hint="eastAsia" w:ascii="宋体" w:hAnsi="宋体" w:cs="宋体"/>
          <w:sz w:val="24"/>
          <w:szCs w:val="24"/>
        </w:rPr>
        <w:t>（1）对公银行账户：</w:t>
      </w:r>
    </w:p>
    <w:p w14:paraId="6832B316">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1BB24677">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5672AF9D">
      <w:pPr>
        <w:spacing w:line="360" w:lineRule="auto"/>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78220100086125877</w:t>
      </w:r>
    </w:p>
    <w:p w14:paraId="31A9B207">
      <w:pPr>
        <w:spacing w:line="360" w:lineRule="auto"/>
        <w:ind w:firstLine="480" w:firstLineChars="200"/>
        <w:rPr>
          <w:rFonts w:ascii="宋体" w:hAnsi="宋体" w:cs="宋体"/>
          <w:sz w:val="24"/>
          <w:szCs w:val="24"/>
        </w:rPr>
      </w:pPr>
      <w:r>
        <w:rPr>
          <w:rFonts w:ascii="宋体" w:hAnsi="宋体" w:cs="宋体"/>
          <w:sz w:val="24"/>
          <w:szCs w:val="24"/>
        </w:rPr>
        <w:t>行</w:t>
      </w:r>
      <w:r>
        <w:rPr>
          <w:rFonts w:hint="eastAsia" w:ascii="宋体" w:hAnsi="宋体" w:cs="宋体"/>
          <w:sz w:val="24"/>
          <w:szCs w:val="24"/>
        </w:rPr>
        <w:t xml:space="preserve">  </w:t>
      </w:r>
      <w:r>
        <w:rPr>
          <w:rFonts w:ascii="宋体" w:hAnsi="宋体" w:cs="宋体"/>
          <w:sz w:val="24"/>
          <w:szCs w:val="24"/>
        </w:rPr>
        <w:t>号：313651071998</w:t>
      </w:r>
    </w:p>
    <w:p w14:paraId="324EAC63">
      <w:pPr>
        <w:spacing w:line="360" w:lineRule="auto"/>
        <w:rPr>
          <w:rFonts w:hint="eastAsia" w:ascii="宋体" w:hAnsi="宋体" w:cs="宋体"/>
          <w:sz w:val="24"/>
          <w:szCs w:val="24"/>
        </w:rPr>
      </w:pPr>
    </w:p>
    <w:p w14:paraId="79706745">
      <w:pPr>
        <w:spacing w:line="360" w:lineRule="auto"/>
        <w:rPr>
          <w:rFonts w:hint="eastAsia" w:ascii="宋体" w:hAnsi="宋体" w:cs="宋体"/>
          <w:sz w:val="24"/>
          <w:szCs w:val="24"/>
        </w:rPr>
      </w:pPr>
      <w:r>
        <w:rPr>
          <w:rFonts w:hint="eastAsia" w:ascii="宋体" w:hAnsi="宋体" w:cs="宋体"/>
          <w:sz w:val="24"/>
          <w:szCs w:val="24"/>
        </w:rPr>
        <w:t>（2）对公收款二维码：（须备注付款单位名称及用途，否则自行承担不利后果。）</w:t>
      </w:r>
    </w:p>
    <w:p w14:paraId="40458CD8">
      <w:pPr>
        <w:pStyle w:val="21"/>
        <w:ind w:firstLine="0" w:firstLineChars="0"/>
        <w:jc w:val="center"/>
        <w:rPr>
          <w:rFonts w:hint="eastAsia"/>
        </w:rPr>
      </w:pPr>
      <w:r>
        <w:rPr>
          <w:rFonts w:ascii="宋体" w:hAnsi="宋体" w:cs="宋体"/>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6"/>
                    <a:stretch>
                      <a:fillRect/>
                    </a:stretch>
                  </pic:blipFill>
                  <pic:spPr>
                    <a:xfrm>
                      <a:off x="0" y="0"/>
                      <a:ext cx="3470275" cy="3662045"/>
                    </a:xfrm>
                    <a:prstGeom prst="rect">
                      <a:avLst/>
                    </a:prstGeom>
                    <a:noFill/>
                    <a:ln>
                      <a:noFill/>
                    </a:ln>
                  </pic:spPr>
                </pic:pic>
              </a:graphicData>
            </a:graphic>
          </wp:inline>
        </w:drawing>
      </w:r>
    </w:p>
    <w:p w14:paraId="777E9582">
      <w:bookmarkStart w:id="2" w:name="_GoBack"/>
      <w:bookmarkEnd w:id="2"/>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DB21893"/>
    <w:rsid w:val="3E292C94"/>
    <w:rsid w:val="3EFA4279"/>
    <w:rsid w:val="3F910D25"/>
    <w:rsid w:val="3FB5116B"/>
    <w:rsid w:val="40181087"/>
    <w:rsid w:val="402E4263"/>
    <w:rsid w:val="417A6E85"/>
    <w:rsid w:val="43D74322"/>
    <w:rsid w:val="44455F00"/>
    <w:rsid w:val="44E54D19"/>
    <w:rsid w:val="462105D9"/>
    <w:rsid w:val="46D37B70"/>
    <w:rsid w:val="477A0906"/>
    <w:rsid w:val="4BED2F86"/>
    <w:rsid w:val="4EF86F9D"/>
    <w:rsid w:val="4F6B6456"/>
    <w:rsid w:val="508B5328"/>
    <w:rsid w:val="52764642"/>
    <w:rsid w:val="52FD794C"/>
    <w:rsid w:val="53F341D7"/>
    <w:rsid w:val="54F2448F"/>
    <w:rsid w:val="55C66C0C"/>
    <w:rsid w:val="56334D5F"/>
    <w:rsid w:val="574E19BA"/>
    <w:rsid w:val="57674A89"/>
    <w:rsid w:val="58B7068F"/>
    <w:rsid w:val="58FA63E7"/>
    <w:rsid w:val="5A4A5002"/>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qFormat/>
    <w:uiPriority w:val="0"/>
    <w:pPr>
      <w:tabs>
        <w:tab w:val="center" w:pos="4153"/>
        <w:tab w:val="right" w:pos="8306"/>
      </w:tabs>
      <w:snapToGrid w:val="0"/>
      <w:jc w:val="left"/>
    </w:pPr>
    <w:rPr>
      <w:sz w:val="18"/>
      <w:szCs w:val="18"/>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w:basedOn w:val="1"/>
    <w:next w:val="9"/>
    <w:link w:val="33"/>
    <w:autoRedefine/>
    <w:qFormat/>
    <w:uiPriority w:val="0"/>
    <w:pPr>
      <w:spacing w:after="120"/>
    </w:pPr>
  </w:style>
  <w:style w:type="paragraph" w:customStyle="1" w:styleId="9">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2">
    <w:name w:val="List 2"/>
    <w:basedOn w:val="1"/>
    <w:next w:val="13"/>
    <w:qFormat/>
    <w:uiPriority w:val="99"/>
    <w:pPr>
      <w:ind w:left="100" w:leftChars="200" w:hanging="200" w:hangingChars="200"/>
      <w:contextualSpacing/>
    </w:pPr>
    <w:rPr>
      <w:rFonts w:ascii="Times New Roman" w:hAnsi="Times New Roman" w:cs="Calibri"/>
      <w:szCs w:val="21"/>
    </w:rPr>
  </w:style>
  <w:style w:type="paragraph" w:styleId="13">
    <w:name w:val="Plain Text"/>
    <w:basedOn w:val="1"/>
    <w:qFormat/>
    <w:uiPriority w:val="0"/>
    <w:pPr>
      <w:adjustRightInd w:val="0"/>
      <w:spacing w:line="0" w:lineRule="atLeast"/>
      <w:ind w:left="527" w:firstLine="527"/>
    </w:pPr>
    <w:rPr>
      <w:rFonts w:ascii="宋体" w:hAnsi="Courier New"/>
      <w:color w:val="000000"/>
      <w:szCs w:val="20"/>
    </w:rPr>
  </w:style>
  <w:style w:type="paragraph" w:styleId="14">
    <w:name w:val="Body Text Indent 2"/>
    <w:basedOn w:val="1"/>
    <w:semiHidden/>
    <w:unhideWhenUsed/>
    <w:qFormat/>
    <w:uiPriority w:val="99"/>
    <w:pPr>
      <w:spacing w:after="120" w:line="480" w:lineRule="auto"/>
      <w:ind w:left="420" w:leftChars="200"/>
    </w:pPr>
  </w:style>
  <w:style w:type="paragraph" w:styleId="15">
    <w:name w:val="Balloon Text"/>
    <w:basedOn w:val="1"/>
    <w:link w:val="37"/>
    <w:autoRedefine/>
    <w:semiHidden/>
    <w:unhideWhenUsed/>
    <w:qFormat/>
    <w:uiPriority w:val="99"/>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ind w:left="1024"/>
      <w:jc w:val="center"/>
    </w:pPr>
    <w:rPr>
      <w:rFonts w:ascii="宋体" w:hAnsi="宋体" w:eastAsia="Times New Roman" w:cs="Times New Roman"/>
    </w:rPr>
  </w:style>
  <w:style w:type="paragraph" w:styleId="18">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9">
    <w:name w:val="Body Text 2"/>
    <w:basedOn w:val="1"/>
    <w:next w:val="1"/>
    <w:qFormat/>
    <w:uiPriority w:val="0"/>
    <w:pPr>
      <w:adjustRightInd/>
      <w:spacing w:after="120" w:line="480" w:lineRule="auto"/>
      <w:textAlignment w:val="auto"/>
    </w:pPr>
    <w:rPr>
      <w:kern w:val="2"/>
      <w:szCs w:val="24"/>
    </w:rPr>
  </w:style>
  <w:style w:type="paragraph" w:styleId="20">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21">
    <w:name w:val="Body Text First Indent"/>
    <w:basedOn w:val="8"/>
    <w:link w:val="35"/>
    <w:autoRedefine/>
    <w:qFormat/>
    <w:uiPriority w:val="0"/>
    <w:pPr>
      <w:widowControl/>
      <w:spacing w:line="360" w:lineRule="auto"/>
      <w:ind w:firstLine="200" w:firstLineChars="200"/>
      <w:jc w:val="left"/>
    </w:pPr>
    <w:rPr>
      <w:rFonts w:ascii="Cambria" w:hAnsi="Cambria"/>
      <w:kern w:val="0"/>
      <w:sz w:val="24"/>
    </w:rPr>
  </w:style>
  <w:style w:type="character" w:styleId="24">
    <w:name w:val="Hyperlink"/>
    <w:qFormat/>
    <w:uiPriority w:val="0"/>
    <w:rPr>
      <w:color w:val="333333"/>
      <w:u w:val="none"/>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customStyle="1" w:styleId="28">
    <w:name w:val="BodyText"/>
    <w:basedOn w:val="1"/>
    <w:next w:val="1"/>
    <w:qFormat/>
    <w:uiPriority w:val="0"/>
    <w:pPr>
      <w:spacing w:after="120"/>
      <w:textAlignment w:val="baseline"/>
    </w:pPr>
    <w:rPr>
      <w:color w:val="000000"/>
      <w:szCs w:val="24"/>
    </w:rPr>
  </w:style>
  <w:style w:type="paragraph" w:customStyle="1" w:styleId="29">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30">
    <w:name w:val="标题 2 Char"/>
    <w:basedOn w:val="23"/>
    <w:autoRedefine/>
    <w:semiHidden/>
    <w:qFormat/>
    <w:uiPriority w:val="9"/>
    <w:rPr>
      <w:rFonts w:asciiTheme="majorHAnsi" w:hAnsiTheme="majorHAnsi" w:eastAsiaTheme="majorEastAsia" w:cstheme="majorBidi"/>
      <w:b/>
      <w:bCs/>
      <w:sz w:val="32"/>
      <w:szCs w:val="32"/>
    </w:rPr>
  </w:style>
  <w:style w:type="character" w:customStyle="1" w:styleId="31">
    <w:name w:val="标题 2 Char1"/>
    <w:link w:val="4"/>
    <w:autoRedefine/>
    <w:qFormat/>
    <w:uiPriority w:val="0"/>
    <w:rPr>
      <w:rFonts w:ascii="等线 Light" w:hAnsi="等线 Light" w:eastAsia="等线 Light" w:cs="Times New Roman"/>
      <w:b/>
      <w:bCs/>
      <w:sz w:val="32"/>
      <w:szCs w:val="32"/>
    </w:rPr>
  </w:style>
  <w:style w:type="character" w:customStyle="1" w:styleId="32">
    <w:name w:val="正文文本 Char"/>
    <w:basedOn w:val="23"/>
    <w:autoRedefine/>
    <w:semiHidden/>
    <w:qFormat/>
    <w:uiPriority w:val="99"/>
    <w:rPr>
      <w:rFonts w:ascii="Times New Roman" w:hAnsi="Times New Roman" w:eastAsia="宋体" w:cs="Times New Roman"/>
    </w:rPr>
  </w:style>
  <w:style w:type="character" w:customStyle="1" w:styleId="33">
    <w:name w:val="正文文本 Char1"/>
    <w:link w:val="8"/>
    <w:autoRedefine/>
    <w:qFormat/>
    <w:uiPriority w:val="0"/>
    <w:rPr>
      <w:rFonts w:ascii="Times New Roman" w:hAnsi="Times New Roman" w:eastAsia="宋体" w:cs="Times New Roman"/>
    </w:rPr>
  </w:style>
  <w:style w:type="character" w:customStyle="1" w:styleId="34">
    <w:name w:val="页脚 Char"/>
    <w:basedOn w:val="23"/>
    <w:link w:val="2"/>
    <w:autoRedefine/>
    <w:qFormat/>
    <w:uiPriority w:val="0"/>
    <w:rPr>
      <w:rFonts w:ascii="Times New Roman" w:hAnsi="Times New Roman" w:eastAsia="宋体" w:cs="Times New Roman"/>
      <w:sz w:val="18"/>
      <w:szCs w:val="18"/>
    </w:rPr>
  </w:style>
  <w:style w:type="character" w:customStyle="1" w:styleId="35">
    <w:name w:val="正文首行缩进 Char"/>
    <w:basedOn w:val="32"/>
    <w:link w:val="21"/>
    <w:autoRedefine/>
    <w:qFormat/>
    <w:uiPriority w:val="0"/>
    <w:rPr>
      <w:rFonts w:ascii="Cambria" w:hAnsi="Cambria" w:eastAsia="宋体" w:cs="Times New Roman"/>
      <w:kern w:val="0"/>
      <w:sz w:val="24"/>
    </w:rPr>
  </w:style>
  <w:style w:type="character" w:customStyle="1" w:styleId="36">
    <w:name w:val="标题 4 Char"/>
    <w:basedOn w:val="23"/>
    <w:link w:val="5"/>
    <w:autoRedefine/>
    <w:semiHidden/>
    <w:qFormat/>
    <w:uiPriority w:val="9"/>
    <w:rPr>
      <w:rFonts w:asciiTheme="majorHAnsi" w:hAnsiTheme="majorHAnsi" w:eastAsiaTheme="majorEastAsia" w:cstheme="majorBidi"/>
      <w:b/>
      <w:bCs/>
      <w:sz w:val="28"/>
      <w:szCs w:val="28"/>
    </w:rPr>
  </w:style>
  <w:style w:type="character" w:customStyle="1" w:styleId="37">
    <w:name w:val="批注框文本 Char"/>
    <w:basedOn w:val="23"/>
    <w:link w:val="15"/>
    <w:autoRedefine/>
    <w:semiHidden/>
    <w:qFormat/>
    <w:uiPriority w:val="99"/>
    <w:rPr>
      <w:rFonts w:ascii="Times New Roman" w:hAnsi="Times New Roman" w:eastAsia="宋体" w:cs="Times New Roman"/>
      <w:sz w:val="18"/>
      <w:szCs w:val="18"/>
    </w:rPr>
  </w:style>
  <w:style w:type="paragraph" w:customStyle="1" w:styleId="38">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446</Words>
  <Characters>525</Characters>
  <Lines>7</Lines>
  <Paragraphs>2</Paragraphs>
  <TotalTime>0</TotalTime>
  <ScaleCrop>false</ScaleCrop>
  <LinksUpToDate>false</LinksUpToDate>
  <CharactersWithSpaces>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cp:lastPrinted>2025-09-12T07:18:00Z</cp:lastPrinted>
  <dcterms:modified xsi:type="dcterms:W3CDTF">2025-09-16T05:54:34Z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